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E62" w:rsidRDefault="00A05E62" w:rsidP="00065C9E">
      <w:pPr>
        <w:tabs>
          <w:tab w:val="left" w:pos="840"/>
        </w:tabs>
        <w:rPr>
          <w:rFonts w:ascii="Times New Roman" w:eastAsia="Times New Roman" w:hAnsi="Times New Roman" w:cs="Times New Roman"/>
          <w:lang w:val="en-US" w:eastAsia="en-US"/>
        </w:rPr>
      </w:pPr>
    </w:p>
    <w:p w:rsidR="00A05E62" w:rsidRDefault="00A05E62" w:rsidP="00065C9E">
      <w:pPr>
        <w:tabs>
          <w:tab w:val="left" w:pos="840"/>
        </w:tabs>
        <w:rPr>
          <w:rFonts w:ascii="Times New Roman" w:eastAsia="Times New Roman" w:hAnsi="Times New Roman" w:cs="Times New Roman"/>
          <w:lang w:val="en-US" w:eastAsia="en-US"/>
        </w:rPr>
      </w:pPr>
    </w:p>
    <w:p w:rsidR="00A05E62" w:rsidRDefault="00A05E62" w:rsidP="00065C9E">
      <w:pPr>
        <w:tabs>
          <w:tab w:val="left" w:pos="840"/>
        </w:tabs>
        <w:rPr>
          <w:rFonts w:ascii="Times New Roman" w:eastAsia="Times New Roman" w:hAnsi="Times New Roman" w:cs="Times New Roman"/>
          <w:lang w:val="en-US" w:eastAsia="en-US"/>
        </w:rPr>
      </w:pPr>
    </w:p>
    <w:p w:rsidR="00065C9E" w:rsidRPr="00065C9E" w:rsidRDefault="00065C9E" w:rsidP="00065C9E">
      <w:pPr>
        <w:tabs>
          <w:tab w:val="left" w:pos="840"/>
        </w:tabs>
        <w:rPr>
          <w:rFonts w:ascii="Times New Roman" w:eastAsia="Times New Roman" w:hAnsi="Times New Roman" w:cs="Times New Roman"/>
          <w:b/>
          <w:sz w:val="24"/>
          <w:szCs w:val="28"/>
          <w:lang w:eastAsia="en-US"/>
        </w:rPr>
      </w:pPr>
      <w:r>
        <w:rPr>
          <w:rFonts w:ascii="Times New Roman" w:eastAsia="Times New Roman" w:hAnsi="Times New Roman" w:cs="Times New Roman"/>
          <w:lang w:val="en-US" w:eastAsia="en-US"/>
        </w:rPr>
        <w:tab/>
      </w:r>
      <w:r>
        <w:rPr>
          <w:rFonts w:ascii="Times New Roman" w:eastAsia="Times New Roman" w:hAnsi="Times New Roman" w:cs="Times New Roman"/>
          <w:lang w:val="en-US" w:eastAsia="en-US"/>
        </w:rPr>
        <w:tab/>
      </w:r>
      <w:r>
        <w:rPr>
          <w:rFonts w:ascii="Times New Roman" w:eastAsia="Times New Roman" w:hAnsi="Times New Roman" w:cs="Times New Roman"/>
          <w:lang w:val="en-US" w:eastAsia="en-US"/>
        </w:rPr>
        <w:tab/>
      </w:r>
      <w:r w:rsidRPr="00065C9E">
        <w:rPr>
          <w:rFonts w:ascii="Times New Roman" w:eastAsia="Times New Roman" w:hAnsi="Times New Roman" w:cs="Times New Roman"/>
          <w:b/>
          <w:sz w:val="24"/>
          <w:szCs w:val="28"/>
          <w:lang w:eastAsia="en-US"/>
        </w:rPr>
        <w:t>INSTITUTE OF CHEMICAL TECHNOLOGY</w:t>
      </w:r>
    </w:p>
    <w:p w:rsidR="00065C9E" w:rsidRPr="00065C9E" w:rsidRDefault="00065C9E" w:rsidP="00065C9E">
      <w:pPr>
        <w:spacing w:after="0" w:line="240" w:lineRule="auto"/>
        <w:jc w:val="center"/>
        <w:rPr>
          <w:rFonts w:ascii="Times New Roman" w:eastAsia="Times New Roman" w:hAnsi="Times New Roman" w:cs="Times New Roman"/>
          <w:b/>
          <w:sz w:val="24"/>
          <w:szCs w:val="28"/>
          <w:lang w:eastAsia="en-US"/>
        </w:rPr>
      </w:pPr>
      <w:r w:rsidRPr="00065C9E">
        <w:rPr>
          <w:rFonts w:ascii="Times New Roman" w:eastAsia="Times New Roman" w:hAnsi="Times New Roman" w:cs="Times New Roman"/>
          <w:b/>
          <w:sz w:val="24"/>
          <w:szCs w:val="28"/>
          <w:lang w:eastAsia="en-US"/>
        </w:rPr>
        <w:t>Ordinances, Regulations and Syllabi relating to the</w:t>
      </w:r>
    </w:p>
    <w:p w:rsidR="00065C9E" w:rsidRPr="00065C9E" w:rsidRDefault="00065C9E" w:rsidP="00065C9E">
      <w:pPr>
        <w:spacing w:after="0" w:line="240" w:lineRule="auto"/>
        <w:jc w:val="center"/>
        <w:rPr>
          <w:rFonts w:ascii="Times New Roman" w:eastAsia="Times New Roman" w:hAnsi="Times New Roman" w:cs="Times New Roman"/>
          <w:b/>
          <w:sz w:val="20"/>
          <w:szCs w:val="28"/>
          <w:lang w:eastAsia="en-US"/>
        </w:rPr>
      </w:pPr>
      <w:r w:rsidRPr="00065C9E">
        <w:rPr>
          <w:rFonts w:ascii="Times New Roman" w:eastAsia="Times New Roman" w:hAnsi="Times New Roman" w:cs="Times New Roman"/>
          <w:b/>
          <w:sz w:val="24"/>
          <w:szCs w:val="28"/>
          <w:lang w:eastAsia="en-US"/>
        </w:rPr>
        <w:t xml:space="preserve">Degree of Master of </w:t>
      </w:r>
      <w:r>
        <w:rPr>
          <w:rFonts w:ascii="Times New Roman" w:eastAsia="Times New Roman" w:hAnsi="Times New Roman" w:cs="Times New Roman"/>
          <w:b/>
          <w:sz w:val="24"/>
          <w:szCs w:val="28"/>
          <w:lang w:eastAsia="en-US"/>
        </w:rPr>
        <w:t>Technology (Pharmaceutical Technology)</w:t>
      </w:r>
    </w:p>
    <w:p w:rsidR="00065C9E" w:rsidRPr="00065C9E" w:rsidRDefault="00065C9E" w:rsidP="00065C9E">
      <w:pPr>
        <w:spacing w:after="0" w:line="240" w:lineRule="auto"/>
        <w:rPr>
          <w:rFonts w:ascii="Times New Roman" w:eastAsia="Times New Roman" w:hAnsi="Times New Roman" w:cs="Times New Roman"/>
          <w:b/>
          <w:bCs/>
          <w:sz w:val="20"/>
          <w:szCs w:val="20"/>
          <w:lang w:eastAsia="en-US"/>
        </w:rPr>
      </w:pPr>
    </w:p>
    <w:p w:rsidR="00065C9E" w:rsidRPr="00065C9E" w:rsidRDefault="00065C9E" w:rsidP="00065C9E">
      <w:pPr>
        <w:spacing w:after="0" w:line="240" w:lineRule="auto"/>
        <w:rPr>
          <w:rFonts w:ascii="Times New Roman" w:eastAsia="Times New Roman" w:hAnsi="Times New Roman" w:cs="Times New Roman"/>
          <w:b/>
          <w:bCs/>
          <w:sz w:val="20"/>
          <w:szCs w:val="20"/>
          <w:lang w:eastAsia="en-US"/>
        </w:rPr>
      </w:pPr>
      <w:r w:rsidRPr="00065C9E">
        <w:rPr>
          <w:rFonts w:ascii="Times New Roman" w:eastAsia="Times New Roman" w:hAnsi="Times New Roman" w:cs="Times New Roman"/>
          <w:b/>
          <w:bCs/>
          <w:sz w:val="20"/>
          <w:szCs w:val="20"/>
          <w:lang w:eastAsia="en-US"/>
        </w:rPr>
        <w:t>1. Introduction</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p>
    <w:p w:rsidR="00065C9E" w:rsidRPr="00065C9E" w:rsidRDefault="00065C9E" w:rsidP="00065C9E">
      <w:pPr>
        <w:spacing w:after="0" w:line="240" w:lineRule="auto"/>
        <w:ind w:firstLine="720"/>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The Institute is revamping its academic structure especially for the </w:t>
      </w:r>
      <w:proofErr w:type="gramStart"/>
      <w:r w:rsidRPr="00065C9E">
        <w:rPr>
          <w:rFonts w:ascii="Times New Roman" w:eastAsia="Times New Roman" w:hAnsi="Times New Roman" w:cs="Times New Roman"/>
          <w:sz w:val="20"/>
          <w:szCs w:val="20"/>
          <w:lang w:eastAsia="en-US"/>
        </w:rPr>
        <w:t>masters</w:t>
      </w:r>
      <w:proofErr w:type="gramEnd"/>
      <w:r w:rsidRPr="00065C9E">
        <w:rPr>
          <w:rFonts w:ascii="Times New Roman" w:eastAsia="Times New Roman" w:hAnsi="Times New Roman" w:cs="Times New Roman"/>
          <w:sz w:val="20"/>
          <w:szCs w:val="20"/>
          <w:lang w:eastAsia="en-US"/>
        </w:rPr>
        <w:t xml:space="preserve"> courses by way of introducing the compulsory industrial training for a period of six months (to be taken in the third semester of the program). The number of credits in the first two semesters has also been increased and a research component has been included. The total credits in the first two semesters now stand at 27 each instead of earlier 21.  All the courses will continue to be credit based and the evaluation will be grade based. </w:t>
      </w:r>
    </w:p>
    <w:p w:rsidR="00065C9E" w:rsidRPr="00065C9E" w:rsidRDefault="00065C9E" w:rsidP="00065C9E">
      <w:pPr>
        <w:spacing w:after="0" w:line="240" w:lineRule="auto"/>
        <w:ind w:firstLine="720"/>
        <w:jc w:val="both"/>
        <w:rPr>
          <w:rFonts w:ascii="Times New Roman" w:eastAsia="Times New Roman" w:hAnsi="Times New Roman" w:cs="Times New Roman"/>
          <w:sz w:val="20"/>
          <w:szCs w:val="20"/>
          <w:lang w:eastAsia="en-US"/>
        </w:rPr>
      </w:pPr>
    </w:p>
    <w:p w:rsidR="00065C9E" w:rsidRPr="00065C9E" w:rsidRDefault="00065C9E" w:rsidP="00065C9E">
      <w:pPr>
        <w:spacing w:after="0" w:line="240" w:lineRule="auto"/>
        <w:ind w:firstLine="720"/>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The Departmental administrative committee and academic program committee periodically proposed the program outcomes having consistency with the graduate attributes available with NBA. The committee critically analysed information obtained from graduated students, employers and immediately passed out students. The program outcomes are as follows: </w:t>
      </w:r>
    </w:p>
    <w:p w:rsidR="00065C9E" w:rsidRPr="00065C9E" w:rsidRDefault="00065C9E" w:rsidP="00065C9E">
      <w:pPr>
        <w:spacing w:after="0" w:line="240" w:lineRule="auto"/>
        <w:ind w:firstLine="720"/>
        <w:jc w:val="both"/>
        <w:rPr>
          <w:rFonts w:ascii="Times New Roman" w:eastAsia="Times New Roman" w:hAnsi="Times New Roman" w:cs="Times New Roman"/>
          <w:sz w:val="20"/>
          <w:szCs w:val="20"/>
          <w:lang w:val="en-US" w:eastAsia="en-US"/>
        </w:rPr>
      </w:pPr>
    </w:p>
    <w:tbl>
      <w:tblPr>
        <w:tblpPr w:leftFromText="180" w:rightFromText="180" w:vertAnchor="text" w:tblpXSpec="center" w:tblpY="1"/>
        <w:tblOverlap w:val="never"/>
        <w:tblW w:w="8970" w:type="dxa"/>
        <w:jc w:val="center"/>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4A0" w:firstRow="1" w:lastRow="0" w:firstColumn="1" w:lastColumn="0" w:noHBand="0" w:noVBand="1"/>
      </w:tblPr>
      <w:tblGrid>
        <w:gridCol w:w="555"/>
        <w:gridCol w:w="8415"/>
      </w:tblGrid>
      <w:tr w:rsidR="00065C9E" w:rsidRPr="00065C9E" w:rsidTr="007E3808">
        <w:trPr>
          <w:trHeight w:val="638"/>
          <w:jc w:val="center"/>
        </w:trPr>
        <w:tc>
          <w:tcPr>
            <w:tcW w:w="447" w:type="dxa"/>
            <w:vAlign w:val="center"/>
          </w:tcPr>
          <w:p w:rsidR="00065C9E" w:rsidRPr="00065C9E" w:rsidRDefault="00065C9E" w:rsidP="00065C9E">
            <w:pPr>
              <w:spacing w:after="0" w:line="240" w:lineRule="auto"/>
              <w:jc w:val="both"/>
              <w:rPr>
                <w:rFonts w:ascii="Times New Roman" w:eastAsia="Times New Roman" w:hAnsi="Times New Roman" w:cs="Times New Roman"/>
                <w:sz w:val="20"/>
                <w:szCs w:val="20"/>
                <w:lang w:val="en-US" w:eastAsia="en-US"/>
              </w:rPr>
            </w:pPr>
            <w:r w:rsidRPr="00065C9E">
              <w:rPr>
                <w:rFonts w:ascii="Times New Roman" w:eastAsia="Times New Roman" w:hAnsi="Times New Roman" w:cs="Times New Roman"/>
                <w:sz w:val="20"/>
                <w:szCs w:val="20"/>
                <w:lang w:val="en-US" w:eastAsia="en-US"/>
              </w:rPr>
              <w:t>SR. NO.</w:t>
            </w:r>
          </w:p>
        </w:tc>
        <w:tc>
          <w:tcPr>
            <w:tcW w:w="8523" w:type="dxa"/>
            <w:vAlign w:val="center"/>
          </w:tcPr>
          <w:p w:rsidR="00065C9E" w:rsidRPr="00065C9E" w:rsidRDefault="00065C9E" w:rsidP="00065C9E">
            <w:pPr>
              <w:spacing w:after="0" w:line="240" w:lineRule="auto"/>
              <w:ind w:firstLine="720"/>
              <w:jc w:val="both"/>
              <w:rPr>
                <w:rFonts w:ascii="Times New Roman" w:eastAsia="Times New Roman" w:hAnsi="Times New Roman" w:cs="Times New Roman"/>
                <w:sz w:val="20"/>
                <w:szCs w:val="20"/>
                <w:lang w:val="en-US" w:eastAsia="en-US"/>
              </w:rPr>
            </w:pPr>
            <w:r w:rsidRPr="00065C9E">
              <w:rPr>
                <w:rFonts w:ascii="Times New Roman" w:eastAsia="Times New Roman" w:hAnsi="Times New Roman" w:cs="Times New Roman"/>
                <w:sz w:val="20"/>
                <w:szCs w:val="20"/>
                <w:lang w:val="en-US" w:eastAsia="en-US"/>
              </w:rPr>
              <w:t>PROGRAM OUTCOMES (POS)</w:t>
            </w:r>
          </w:p>
        </w:tc>
      </w:tr>
      <w:tr w:rsidR="00065C9E" w:rsidRPr="00065C9E" w:rsidTr="007E3808">
        <w:trPr>
          <w:jc w:val="center"/>
        </w:trPr>
        <w:tc>
          <w:tcPr>
            <w:tcW w:w="447" w:type="dxa"/>
            <w:vAlign w:val="center"/>
          </w:tcPr>
          <w:p w:rsidR="00065C9E" w:rsidRPr="00065C9E" w:rsidRDefault="00065C9E" w:rsidP="00065C9E">
            <w:pPr>
              <w:spacing w:after="0" w:line="240" w:lineRule="auto"/>
              <w:jc w:val="both"/>
              <w:rPr>
                <w:rFonts w:ascii="Times New Roman" w:eastAsia="Times New Roman" w:hAnsi="Times New Roman" w:cs="Times New Roman"/>
                <w:bCs/>
                <w:sz w:val="20"/>
                <w:szCs w:val="20"/>
                <w:lang w:val="en-US" w:eastAsia="en-US"/>
              </w:rPr>
            </w:pPr>
            <w:r w:rsidRPr="00065C9E">
              <w:rPr>
                <w:rFonts w:ascii="Times New Roman" w:eastAsia="Times New Roman" w:hAnsi="Times New Roman" w:cs="Times New Roman"/>
                <w:bCs/>
                <w:sz w:val="20"/>
                <w:szCs w:val="20"/>
                <w:lang w:val="en-US" w:eastAsia="en-US"/>
              </w:rPr>
              <w:t>1</w:t>
            </w:r>
          </w:p>
        </w:tc>
        <w:tc>
          <w:tcPr>
            <w:tcW w:w="8523" w:type="dxa"/>
            <w:vAlign w:val="center"/>
          </w:tcPr>
          <w:p w:rsidR="00065C9E" w:rsidRPr="00065C9E" w:rsidRDefault="00065C9E" w:rsidP="00065C9E">
            <w:pPr>
              <w:spacing w:after="0" w:line="240" w:lineRule="auto"/>
              <w:ind w:firstLine="720"/>
              <w:jc w:val="both"/>
              <w:rPr>
                <w:rFonts w:ascii="Times New Roman" w:eastAsia="Times New Roman" w:hAnsi="Times New Roman" w:cs="Times New Roman"/>
                <w:sz w:val="20"/>
                <w:szCs w:val="20"/>
                <w:lang w:val="en-US" w:eastAsia="en-US"/>
              </w:rPr>
            </w:pPr>
            <w:r w:rsidRPr="00065C9E">
              <w:rPr>
                <w:rFonts w:ascii="Times New Roman" w:eastAsia="Times New Roman" w:hAnsi="Times New Roman" w:cs="Times New Roman"/>
                <w:sz w:val="20"/>
                <w:szCs w:val="20"/>
                <w:lang w:val="en-US" w:eastAsia="en-US"/>
              </w:rPr>
              <w:t>The graduates will be able to apply knowledge of basic sciences (Mathematics, Physics, Chemistry and Biology) and technology courses in getting solutions to issues pertaining to chemical and allied industries.</w:t>
            </w:r>
          </w:p>
        </w:tc>
      </w:tr>
      <w:tr w:rsidR="00065C9E" w:rsidRPr="00065C9E" w:rsidTr="007E3808">
        <w:trPr>
          <w:jc w:val="center"/>
        </w:trPr>
        <w:tc>
          <w:tcPr>
            <w:tcW w:w="447" w:type="dxa"/>
            <w:vAlign w:val="center"/>
          </w:tcPr>
          <w:p w:rsidR="00065C9E" w:rsidRPr="00065C9E" w:rsidRDefault="00065C9E" w:rsidP="00065C9E">
            <w:pPr>
              <w:spacing w:after="0" w:line="240" w:lineRule="auto"/>
              <w:jc w:val="both"/>
              <w:rPr>
                <w:rFonts w:ascii="Times New Roman" w:eastAsia="Times New Roman" w:hAnsi="Times New Roman" w:cs="Times New Roman"/>
                <w:bCs/>
                <w:sz w:val="20"/>
                <w:szCs w:val="20"/>
                <w:lang w:val="en-US" w:eastAsia="en-US"/>
              </w:rPr>
            </w:pPr>
            <w:r w:rsidRPr="00065C9E">
              <w:rPr>
                <w:rFonts w:ascii="Times New Roman" w:eastAsia="Times New Roman" w:hAnsi="Times New Roman" w:cs="Times New Roman"/>
                <w:bCs/>
                <w:sz w:val="20"/>
                <w:szCs w:val="20"/>
                <w:lang w:val="en-US" w:eastAsia="en-US"/>
              </w:rPr>
              <w:t>2</w:t>
            </w:r>
          </w:p>
        </w:tc>
        <w:tc>
          <w:tcPr>
            <w:tcW w:w="8523" w:type="dxa"/>
            <w:vAlign w:val="center"/>
          </w:tcPr>
          <w:p w:rsidR="00065C9E" w:rsidRPr="00065C9E" w:rsidRDefault="00065C9E" w:rsidP="00065C9E">
            <w:pPr>
              <w:spacing w:after="0" w:line="240" w:lineRule="auto"/>
              <w:ind w:firstLine="720"/>
              <w:jc w:val="both"/>
              <w:rPr>
                <w:rFonts w:ascii="Times New Roman" w:eastAsia="Times New Roman" w:hAnsi="Times New Roman" w:cs="Times New Roman"/>
                <w:sz w:val="20"/>
                <w:szCs w:val="20"/>
                <w:lang w:val="en-US" w:eastAsia="en-US"/>
              </w:rPr>
            </w:pPr>
            <w:r w:rsidRPr="00065C9E">
              <w:rPr>
                <w:rFonts w:ascii="Times New Roman" w:eastAsia="Times New Roman" w:hAnsi="Times New Roman" w:cs="Times New Roman"/>
                <w:sz w:val="20"/>
                <w:szCs w:val="20"/>
                <w:lang w:val="en-US" w:eastAsia="en-US"/>
              </w:rPr>
              <w:t>The graduates should be able to systematically break up complex problems in realizable steps and solve them.</w:t>
            </w:r>
          </w:p>
        </w:tc>
      </w:tr>
      <w:tr w:rsidR="00065C9E" w:rsidRPr="00065C9E" w:rsidTr="007E3808">
        <w:trPr>
          <w:jc w:val="center"/>
        </w:trPr>
        <w:tc>
          <w:tcPr>
            <w:tcW w:w="447" w:type="dxa"/>
            <w:vAlign w:val="center"/>
          </w:tcPr>
          <w:p w:rsidR="00065C9E" w:rsidRPr="00065C9E" w:rsidRDefault="00065C9E" w:rsidP="00065C9E">
            <w:pPr>
              <w:spacing w:after="0" w:line="240" w:lineRule="auto"/>
              <w:jc w:val="both"/>
              <w:rPr>
                <w:rFonts w:ascii="Times New Roman" w:eastAsia="Times New Roman" w:hAnsi="Times New Roman" w:cs="Times New Roman"/>
                <w:bCs/>
                <w:sz w:val="20"/>
                <w:szCs w:val="20"/>
                <w:lang w:val="en-US" w:eastAsia="en-US"/>
              </w:rPr>
            </w:pPr>
            <w:r w:rsidRPr="00065C9E">
              <w:rPr>
                <w:rFonts w:ascii="Times New Roman" w:eastAsia="Times New Roman" w:hAnsi="Times New Roman" w:cs="Times New Roman"/>
                <w:bCs/>
                <w:sz w:val="20"/>
                <w:szCs w:val="20"/>
                <w:lang w:val="en-US" w:eastAsia="en-US"/>
              </w:rPr>
              <w:t>3</w:t>
            </w:r>
          </w:p>
        </w:tc>
        <w:tc>
          <w:tcPr>
            <w:tcW w:w="8523" w:type="dxa"/>
            <w:vAlign w:val="center"/>
          </w:tcPr>
          <w:p w:rsidR="00065C9E" w:rsidRPr="00065C9E" w:rsidRDefault="00065C9E" w:rsidP="00065C9E">
            <w:pPr>
              <w:spacing w:after="0" w:line="240" w:lineRule="auto"/>
              <w:ind w:firstLine="720"/>
              <w:jc w:val="both"/>
              <w:rPr>
                <w:rFonts w:ascii="Times New Roman" w:eastAsia="Times New Roman" w:hAnsi="Times New Roman" w:cs="Times New Roman"/>
                <w:sz w:val="20"/>
                <w:szCs w:val="20"/>
                <w:lang w:val="en-US" w:eastAsia="en-US"/>
              </w:rPr>
            </w:pPr>
            <w:r w:rsidRPr="00065C9E">
              <w:rPr>
                <w:rFonts w:ascii="Times New Roman" w:eastAsia="Times New Roman" w:hAnsi="Times New Roman" w:cs="Times New Roman"/>
                <w:sz w:val="20"/>
                <w:szCs w:val="20"/>
                <w:lang w:val="en-US" w:eastAsia="en-US"/>
              </w:rPr>
              <w:t>The graduates will be able to design a system or a component of a system or provide a technical solution for a specific task within realistic constraints</w:t>
            </w:r>
          </w:p>
        </w:tc>
      </w:tr>
      <w:tr w:rsidR="00065C9E" w:rsidRPr="00065C9E" w:rsidTr="007E3808">
        <w:trPr>
          <w:jc w:val="center"/>
        </w:trPr>
        <w:tc>
          <w:tcPr>
            <w:tcW w:w="447" w:type="dxa"/>
            <w:vAlign w:val="center"/>
          </w:tcPr>
          <w:p w:rsidR="00065C9E" w:rsidRPr="00065C9E" w:rsidRDefault="00065C9E" w:rsidP="00065C9E">
            <w:pPr>
              <w:spacing w:after="0" w:line="240" w:lineRule="auto"/>
              <w:jc w:val="both"/>
              <w:rPr>
                <w:rFonts w:ascii="Times New Roman" w:eastAsia="Times New Roman" w:hAnsi="Times New Roman" w:cs="Times New Roman"/>
                <w:bCs/>
                <w:sz w:val="20"/>
                <w:szCs w:val="20"/>
                <w:lang w:val="en-US" w:eastAsia="en-US"/>
              </w:rPr>
            </w:pPr>
            <w:r w:rsidRPr="00065C9E">
              <w:rPr>
                <w:rFonts w:ascii="Times New Roman" w:eastAsia="Times New Roman" w:hAnsi="Times New Roman" w:cs="Times New Roman"/>
                <w:bCs/>
                <w:sz w:val="20"/>
                <w:szCs w:val="20"/>
                <w:lang w:val="en-US" w:eastAsia="en-US"/>
              </w:rPr>
              <w:t>4</w:t>
            </w:r>
          </w:p>
        </w:tc>
        <w:tc>
          <w:tcPr>
            <w:tcW w:w="8523" w:type="dxa"/>
            <w:vAlign w:val="center"/>
          </w:tcPr>
          <w:p w:rsidR="00065C9E" w:rsidRPr="00065C9E" w:rsidRDefault="00065C9E" w:rsidP="00065C9E">
            <w:pPr>
              <w:spacing w:after="0" w:line="240" w:lineRule="auto"/>
              <w:ind w:firstLine="720"/>
              <w:jc w:val="both"/>
              <w:rPr>
                <w:rFonts w:ascii="Times New Roman" w:eastAsia="Times New Roman" w:hAnsi="Times New Roman" w:cs="Times New Roman"/>
                <w:sz w:val="20"/>
                <w:szCs w:val="20"/>
                <w:lang w:val="en-US" w:eastAsia="en-US"/>
              </w:rPr>
            </w:pPr>
            <w:r w:rsidRPr="00065C9E">
              <w:rPr>
                <w:rFonts w:ascii="Times New Roman" w:eastAsia="Times New Roman" w:hAnsi="Times New Roman" w:cs="Times New Roman"/>
                <w:sz w:val="20"/>
                <w:szCs w:val="20"/>
                <w:lang w:val="en-US" w:eastAsia="en-US"/>
              </w:rPr>
              <w:t>The graduates will be able to design and conduct experiments as well as analyze and interpret data. The graduates should be able to systematically break up complex problems in realizable steps and solve them.</w:t>
            </w:r>
          </w:p>
        </w:tc>
      </w:tr>
      <w:tr w:rsidR="00065C9E" w:rsidRPr="00065C9E" w:rsidTr="007E3808">
        <w:trPr>
          <w:jc w:val="center"/>
        </w:trPr>
        <w:tc>
          <w:tcPr>
            <w:tcW w:w="447" w:type="dxa"/>
            <w:vAlign w:val="center"/>
          </w:tcPr>
          <w:p w:rsidR="00065C9E" w:rsidRPr="00065C9E" w:rsidRDefault="00065C9E" w:rsidP="00065C9E">
            <w:pPr>
              <w:spacing w:after="0" w:line="240" w:lineRule="auto"/>
              <w:jc w:val="both"/>
              <w:rPr>
                <w:rFonts w:ascii="Times New Roman" w:eastAsia="Times New Roman" w:hAnsi="Times New Roman" w:cs="Times New Roman"/>
                <w:bCs/>
                <w:sz w:val="20"/>
                <w:szCs w:val="20"/>
                <w:lang w:val="en-US" w:eastAsia="en-US"/>
              </w:rPr>
            </w:pPr>
            <w:r w:rsidRPr="00065C9E">
              <w:rPr>
                <w:rFonts w:ascii="Times New Roman" w:eastAsia="Times New Roman" w:hAnsi="Times New Roman" w:cs="Times New Roman"/>
                <w:bCs/>
                <w:sz w:val="20"/>
                <w:szCs w:val="20"/>
                <w:lang w:val="en-US" w:eastAsia="en-US"/>
              </w:rPr>
              <w:t>5</w:t>
            </w:r>
          </w:p>
        </w:tc>
        <w:tc>
          <w:tcPr>
            <w:tcW w:w="8523" w:type="dxa"/>
            <w:vAlign w:val="center"/>
          </w:tcPr>
          <w:p w:rsidR="00065C9E" w:rsidRPr="00065C9E" w:rsidRDefault="00065C9E" w:rsidP="00065C9E">
            <w:pPr>
              <w:spacing w:after="0" w:line="240" w:lineRule="auto"/>
              <w:ind w:firstLine="720"/>
              <w:jc w:val="both"/>
              <w:rPr>
                <w:rFonts w:ascii="Times New Roman" w:eastAsia="Times New Roman" w:hAnsi="Times New Roman" w:cs="Times New Roman"/>
                <w:sz w:val="20"/>
                <w:szCs w:val="20"/>
                <w:lang w:val="en-US" w:eastAsia="en-US"/>
              </w:rPr>
            </w:pPr>
            <w:r w:rsidRPr="00065C9E">
              <w:rPr>
                <w:rFonts w:ascii="Times New Roman" w:eastAsia="Times New Roman" w:hAnsi="Times New Roman" w:cs="Times New Roman"/>
                <w:sz w:val="20"/>
                <w:szCs w:val="20"/>
                <w:lang w:val="en-US" w:eastAsia="en-US"/>
              </w:rPr>
              <w:t>The graduate will be able to use modern tools, software, equipment etc. to analyze and obtain solution to the problems.</w:t>
            </w:r>
          </w:p>
        </w:tc>
      </w:tr>
      <w:tr w:rsidR="00065C9E" w:rsidRPr="00065C9E" w:rsidTr="007E3808">
        <w:trPr>
          <w:jc w:val="center"/>
        </w:trPr>
        <w:tc>
          <w:tcPr>
            <w:tcW w:w="447" w:type="dxa"/>
            <w:vAlign w:val="center"/>
          </w:tcPr>
          <w:p w:rsidR="00065C9E" w:rsidRPr="00065C9E" w:rsidRDefault="00065C9E" w:rsidP="00065C9E">
            <w:pPr>
              <w:spacing w:after="0" w:line="240" w:lineRule="auto"/>
              <w:jc w:val="both"/>
              <w:rPr>
                <w:rFonts w:ascii="Times New Roman" w:eastAsia="Times New Roman" w:hAnsi="Times New Roman" w:cs="Times New Roman"/>
                <w:bCs/>
                <w:sz w:val="20"/>
                <w:szCs w:val="20"/>
                <w:lang w:val="en-US" w:eastAsia="en-US"/>
              </w:rPr>
            </w:pPr>
            <w:r w:rsidRPr="00065C9E">
              <w:rPr>
                <w:rFonts w:ascii="Times New Roman" w:eastAsia="Times New Roman" w:hAnsi="Times New Roman" w:cs="Times New Roman"/>
                <w:bCs/>
                <w:sz w:val="20"/>
                <w:szCs w:val="20"/>
                <w:lang w:val="en-US" w:eastAsia="en-US"/>
              </w:rPr>
              <w:t>6</w:t>
            </w:r>
          </w:p>
        </w:tc>
        <w:tc>
          <w:tcPr>
            <w:tcW w:w="8523" w:type="dxa"/>
            <w:vAlign w:val="center"/>
          </w:tcPr>
          <w:p w:rsidR="00065C9E" w:rsidRPr="00065C9E" w:rsidRDefault="00065C9E" w:rsidP="00065C9E">
            <w:pPr>
              <w:spacing w:after="0" w:line="240" w:lineRule="auto"/>
              <w:ind w:firstLine="720"/>
              <w:jc w:val="both"/>
              <w:rPr>
                <w:rFonts w:ascii="Times New Roman" w:eastAsia="Times New Roman" w:hAnsi="Times New Roman" w:cs="Times New Roman"/>
                <w:sz w:val="20"/>
                <w:szCs w:val="20"/>
                <w:lang w:val="en-US" w:eastAsia="en-US"/>
              </w:rPr>
            </w:pPr>
            <w:r w:rsidRPr="00065C9E">
              <w:rPr>
                <w:rFonts w:ascii="Times New Roman" w:eastAsia="Times New Roman" w:hAnsi="Times New Roman" w:cs="Times New Roman"/>
                <w:sz w:val="20"/>
                <w:szCs w:val="20"/>
                <w:lang w:val="en-US" w:eastAsia="en-US"/>
              </w:rPr>
              <w:t>The graduates will be able to study the impact of process industry on the global, economic, and societal context</w:t>
            </w:r>
          </w:p>
        </w:tc>
      </w:tr>
      <w:tr w:rsidR="00065C9E" w:rsidRPr="00065C9E" w:rsidTr="007E3808">
        <w:trPr>
          <w:jc w:val="center"/>
        </w:trPr>
        <w:tc>
          <w:tcPr>
            <w:tcW w:w="447" w:type="dxa"/>
            <w:vAlign w:val="center"/>
          </w:tcPr>
          <w:p w:rsidR="00065C9E" w:rsidRPr="00065C9E" w:rsidRDefault="00065C9E" w:rsidP="00065C9E">
            <w:pPr>
              <w:spacing w:after="0" w:line="240" w:lineRule="auto"/>
              <w:jc w:val="both"/>
              <w:rPr>
                <w:rFonts w:ascii="Times New Roman" w:eastAsia="Times New Roman" w:hAnsi="Times New Roman" w:cs="Times New Roman"/>
                <w:bCs/>
                <w:sz w:val="20"/>
                <w:szCs w:val="20"/>
                <w:lang w:val="en-US" w:eastAsia="en-US"/>
              </w:rPr>
            </w:pPr>
            <w:r w:rsidRPr="00065C9E">
              <w:rPr>
                <w:rFonts w:ascii="Times New Roman" w:eastAsia="Times New Roman" w:hAnsi="Times New Roman" w:cs="Times New Roman"/>
                <w:bCs/>
                <w:sz w:val="20"/>
                <w:szCs w:val="20"/>
                <w:lang w:val="en-US" w:eastAsia="en-US"/>
              </w:rPr>
              <w:t>7</w:t>
            </w:r>
          </w:p>
        </w:tc>
        <w:tc>
          <w:tcPr>
            <w:tcW w:w="8523" w:type="dxa"/>
            <w:vAlign w:val="center"/>
          </w:tcPr>
          <w:p w:rsidR="00065C9E" w:rsidRPr="00065C9E" w:rsidRDefault="00065C9E" w:rsidP="00065C9E">
            <w:pPr>
              <w:spacing w:after="0" w:line="240" w:lineRule="auto"/>
              <w:ind w:firstLine="720"/>
              <w:jc w:val="both"/>
              <w:rPr>
                <w:rFonts w:ascii="Times New Roman" w:eastAsia="Times New Roman" w:hAnsi="Times New Roman" w:cs="Times New Roman"/>
                <w:sz w:val="20"/>
                <w:szCs w:val="20"/>
                <w:lang w:val="en-US" w:eastAsia="en-US"/>
              </w:rPr>
            </w:pPr>
            <w:r w:rsidRPr="00065C9E">
              <w:rPr>
                <w:rFonts w:ascii="Times New Roman" w:eastAsia="Times New Roman" w:hAnsi="Times New Roman" w:cs="Times New Roman"/>
                <w:sz w:val="20"/>
                <w:szCs w:val="20"/>
                <w:lang w:val="en-US" w:eastAsia="en-US"/>
              </w:rPr>
              <w:t>The graduates should practice their profession considering environmental protection and sustainability</w:t>
            </w:r>
          </w:p>
        </w:tc>
      </w:tr>
      <w:tr w:rsidR="00065C9E" w:rsidRPr="00065C9E" w:rsidTr="007E3808">
        <w:trPr>
          <w:jc w:val="center"/>
        </w:trPr>
        <w:tc>
          <w:tcPr>
            <w:tcW w:w="447" w:type="dxa"/>
            <w:vAlign w:val="center"/>
          </w:tcPr>
          <w:p w:rsidR="00065C9E" w:rsidRPr="00065C9E" w:rsidRDefault="00065C9E" w:rsidP="00065C9E">
            <w:pPr>
              <w:spacing w:after="0" w:line="240" w:lineRule="auto"/>
              <w:jc w:val="both"/>
              <w:rPr>
                <w:rFonts w:ascii="Times New Roman" w:eastAsia="Times New Roman" w:hAnsi="Times New Roman" w:cs="Times New Roman"/>
                <w:bCs/>
                <w:sz w:val="20"/>
                <w:szCs w:val="20"/>
                <w:lang w:val="en-US" w:eastAsia="en-US"/>
              </w:rPr>
            </w:pPr>
            <w:r w:rsidRPr="00065C9E">
              <w:rPr>
                <w:rFonts w:ascii="Times New Roman" w:eastAsia="Times New Roman" w:hAnsi="Times New Roman" w:cs="Times New Roman"/>
                <w:bCs/>
                <w:sz w:val="20"/>
                <w:szCs w:val="20"/>
                <w:lang w:val="en-US" w:eastAsia="en-US"/>
              </w:rPr>
              <w:t>8</w:t>
            </w:r>
          </w:p>
        </w:tc>
        <w:tc>
          <w:tcPr>
            <w:tcW w:w="8523" w:type="dxa"/>
            <w:vAlign w:val="center"/>
          </w:tcPr>
          <w:p w:rsidR="00065C9E" w:rsidRPr="00065C9E" w:rsidRDefault="00065C9E" w:rsidP="00065C9E">
            <w:pPr>
              <w:spacing w:after="0" w:line="240" w:lineRule="auto"/>
              <w:ind w:firstLine="720"/>
              <w:jc w:val="both"/>
              <w:rPr>
                <w:rFonts w:ascii="Times New Roman" w:eastAsia="Times New Roman" w:hAnsi="Times New Roman" w:cs="Times New Roman"/>
                <w:sz w:val="20"/>
                <w:szCs w:val="20"/>
                <w:lang w:val="en-US" w:eastAsia="en-US"/>
              </w:rPr>
            </w:pPr>
            <w:r w:rsidRPr="00065C9E">
              <w:rPr>
                <w:rFonts w:ascii="Times New Roman" w:eastAsia="Times New Roman" w:hAnsi="Times New Roman" w:cs="Times New Roman"/>
                <w:sz w:val="20"/>
                <w:szCs w:val="20"/>
                <w:lang w:val="en-US" w:eastAsia="en-US"/>
              </w:rPr>
              <w:t xml:space="preserve">Graduates are expected to practice professional skills in an ethical manner </w:t>
            </w:r>
          </w:p>
        </w:tc>
      </w:tr>
      <w:tr w:rsidR="00065C9E" w:rsidRPr="00065C9E" w:rsidTr="007E3808">
        <w:trPr>
          <w:jc w:val="center"/>
        </w:trPr>
        <w:tc>
          <w:tcPr>
            <w:tcW w:w="447" w:type="dxa"/>
            <w:vAlign w:val="center"/>
          </w:tcPr>
          <w:p w:rsidR="00065C9E" w:rsidRPr="00065C9E" w:rsidRDefault="00065C9E" w:rsidP="00065C9E">
            <w:pPr>
              <w:spacing w:after="0" w:line="240" w:lineRule="auto"/>
              <w:jc w:val="both"/>
              <w:rPr>
                <w:rFonts w:ascii="Times New Roman" w:eastAsia="Times New Roman" w:hAnsi="Times New Roman" w:cs="Times New Roman"/>
                <w:bCs/>
                <w:sz w:val="20"/>
                <w:szCs w:val="20"/>
                <w:lang w:val="en-US" w:eastAsia="en-US"/>
              </w:rPr>
            </w:pPr>
            <w:r w:rsidRPr="00065C9E">
              <w:rPr>
                <w:rFonts w:ascii="Times New Roman" w:eastAsia="Times New Roman" w:hAnsi="Times New Roman" w:cs="Times New Roman"/>
                <w:bCs/>
                <w:sz w:val="20"/>
                <w:szCs w:val="20"/>
                <w:lang w:val="en-US" w:eastAsia="en-US"/>
              </w:rPr>
              <w:t>9</w:t>
            </w:r>
          </w:p>
        </w:tc>
        <w:tc>
          <w:tcPr>
            <w:tcW w:w="8523" w:type="dxa"/>
            <w:vAlign w:val="center"/>
          </w:tcPr>
          <w:p w:rsidR="00065C9E" w:rsidRPr="00065C9E" w:rsidRDefault="00065C9E" w:rsidP="00065C9E">
            <w:pPr>
              <w:spacing w:after="0" w:line="240" w:lineRule="auto"/>
              <w:ind w:firstLine="720"/>
              <w:jc w:val="both"/>
              <w:rPr>
                <w:rFonts w:ascii="Times New Roman" w:eastAsia="Times New Roman" w:hAnsi="Times New Roman" w:cs="Times New Roman"/>
                <w:sz w:val="20"/>
                <w:szCs w:val="20"/>
                <w:lang w:val="en-US" w:eastAsia="en-US"/>
              </w:rPr>
            </w:pPr>
            <w:r w:rsidRPr="00065C9E">
              <w:rPr>
                <w:rFonts w:ascii="Times New Roman" w:eastAsia="Times New Roman" w:hAnsi="Times New Roman" w:cs="Times New Roman"/>
                <w:sz w:val="20"/>
                <w:szCs w:val="20"/>
                <w:lang w:val="en-US" w:eastAsia="en-US"/>
              </w:rPr>
              <w:t>The graduates should have competence to undertake designated task on individual or team basis as per the requirement.</w:t>
            </w:r>
          </w:p>
        </w:tc>
      </w:tr>
      <w:tr w:rsidR="00065C9E" w:rsidRPr="00065C9E" w:rsidTr="007E3808">
        <w:trPr>
          <w:jc w:val="center"/>
        </w:trPr>
        <w:tc>
          <w:tcPr>
            <w:tcW w:w="447" w:type="dxa"/>
            <w:vAlign w:val="center"/>
          </w:tcPr>
          <w:p w:rsidR="00065C9E" w:rsidRPr="00065C9E" w:rsidRDefault="00065C9E" w:rsidP="00065C9E">
            <w:pPr>
              <w:spacing w:after="0" w:line="240" w:lineRule="auto"/>
              <w:jc w:val="both"/>
              <w:rPr>
                <w:rFonts w:ascii="Times New Roman" w:eastAsia="Times New Roman" w:hAnsi="Times New Roman" w:cs="Times New Roman"/>
                <w:bCs/>
                <w:sz w:val="20"/>
                <w:szCs w:val="20"/>
                <w:lang w:val="en-US" w:eastAsia="en-US"/>
              </w:rPr>
            </w:pPr>
            <w:r w:rsidRPr="00065C9E">
              <w:rPr>
                <w:rFonts w:ascii="Times New Roman" w:eastAsia="Times New Roman" w:hAnsi="Times New Roman" w:cs="Times New Roman"/>
                <w:bCs/>
                <w:sz w:val="20"/>
                <w:szCs w:val="20"/>
                <w:lang w:val="en-US" w:eastAsia="en-US"/>
              </w:rPr>
              <w:t>10</w:t>
            </w:r>
          </w:p>
        </w:tc>
        <w:tc>
          <w:tcPr>
            <w:tcW w:w="8523" w:type="dxa"/>
            <w:vAlign w:val="center"/>
          </w:tcPr>
          <w:p w:rsidR="00065C9E" w:rsidRPr="00065C9E" w:rsidRDefault="00065C9E" w:rsidP="00065C9E">
            <w:pPr>
              <w:spacing w:after="0" w:line="240" w:lineRule="auto"/>
              <w:ind w:firstLine="720"/>
              <w:jc w:val="both"/>
              <w:rPr>
                <w:rFonts w:ascii="Times New Roman" w:eastAsia="Times New Roman" w:hAnsi="Times New Roman" w:cs="Times New Roman"/>
                <w:sz w:val="20"/>
                <w:szCs w:val="20"/>
                <w:lang w:val="en-US" w:eastAsia="en-US"/>
              </w:rPr>
            </w:pPr>
            <w:r w:rsidRPr="00065C9E">
              <w:rPr>
                <w:rFonts w:ascii="Times New Roman" w:eastAsia="Times New Roman" w:hAnsi="Times New Roman" w:cs="Times New Roman"/>
                <w:sz w:val="20"/>
                <w:szCs w:val="20"/>
                <w:lang w:val="en-US" w:eastAsia="en-US"/>
              </w:rPr>
              <w:t>The graduates will be able to communicate effectively their points of view</w:t>
            </w:r>
          </w:p>
        </w:tc>
      </w:tr>
      <w:tr w:rsidR="00065C9E" w:rsidRPr="00065C9E" w:rsidTr="007E3808">
        <w:trPr>
          <w:jc w:val="center"/>
        </w:trPr>
        <w:tc>
          <w:tcPr>
            <w:tcW w:w="447" w:type="dxa"/>
            <w:vAlign w:val="center"/>
          </w:tcPr>
          <w:p w:rsidR="00065C9E" w:rsidRPr="00065C9E" w:rsidRDefault="00065C9E" w:rsidP="00065C9E">
            <w:pPr>
              <w:spacing w:after="0" w:line="240" w:lineRule="auto"/>
              <w:jc w:val="both"/>
              <w:rPr>
                <w:rFonts w:ascii="Times New Roman" w:eastAsia="Times New Roman" w:hAnsi="Times New Roman" w:cs="Times New Roman"/>
                <w:bCs/>
                <w:sz w:val="20"/>
                <w:szCs w:val="20"/>
                <w:lang w:val="en-US" w:eastAsia="en-US"/>
              </w:rPr>
            </w:pPr>
            <w:r w:rsidRPr="00065C9E">
              <w:rPr>
                <w:rFonts w:ascii="Times New Roman" w:eastAsia="Times New Roman" w:hAnsi="Times New Roman" w:cs="Times New Roman"/>
                <w:bCs/>
                <w:sz w:val="20"/>
                <w:szCs w:val="20"/>
                <w:lang w:val="en-US" w:eastAsia="en-US"/>
              </w:rPr>
              <w:t>11</w:t>
            </w:r>
          </w:p>
        </w:tc>
        <w:tc>
          <w:tcPr>
            <w:tcW w:w="8523" w:type="dxa"/>
            <w:vAlign w:val="center"/>
          </w:tcPr>
          <w:p w:rsidR="00065C9E" w:rsidRPr="00065C9E" w:rsidRDefault="00065C9E" w:rsidP="00065C9E">
            <w:pPr>
              <w:spacing w:after="0" w:line="240" w:lineRule="auto"/>
              <w:ind w:firstLine="720"/>
              <w:jc w:val="both"/>
              <w:rPr>
                <w:rFonts w:ascii="Times New Roman" w:eastAsia="Times New Roman" w:hAnsi="Times New Roman" w:cs="Times New Roman"/>
                <w:sz w:val="20"/>
                <w:szCs w:val="20"/>
                <w:lang w:val="en-US" w:eastAsia="en-US"/>
              </w:rPr>
            </w:pPr>
            <w:r w:rsidRPr="00065C9E">
              <w:rPr>
                <w:rFonts w:ascii="Times New Roman" w:eastAsia="Times New Roman" w:hAnsi="Times New Roman" w:cs="Times New Roman"/>
                <w:sz w:val="20"/>
                <w:szCs w:val="20"/>
                <w:lang w:val="en-US" w:eastAsia="en-US"/>
              </w:rPr>
              <w:t>The graduates will acquire attitude for life- long learning</w:t>
            </w:r>
          </w:p>
        </w:tc>
      </w:tr>
      <w:tr w:rsidR="00065C9E" w:rsidRPr="00065C9E" w:rsidTr="007E3808">
        <w:trPr>
          <w:jc w:val="center"/>
        </w:trPr>
        <w:tc>
          <w:tcPr>
            <w:tcW w:w="447" w:type="dxa"/>
            <w:vAlign w:val="center"/>
          </w:tcPr>
          <w:p w:rsidR="00065C9E" w:rsidRPr="00065C9E" w:rsidRDefault="00065C9E" w:rsidP="00065C9E">
            <w:pPr>
              <w:spacing w:after="0" w:line="240" w:lineRule="auto"/>
              <w:jc w:val="both"/>
              <w:rPr>
                <w:rFonts w:ascii="Times New Roman" w:eastAsia="Times New Roman" w:hAnsi="Times New Roman" w:cs="Times New Roman"/>
                <w:bCs/>
                <w:sz w:val="20"/>
                <w:szCs w:val="20"/>
                <w:lang w:val="en-US" w:eastAsia="en-US"/>
              </w:rPr>
            </w:pPr>
            <w:r w:rsidRPr="00065C9E">
              <w:rPr>
                <w:rFonts w:ascii="Times New Roman" w:eastAsia="Times New Roman" w:hAnsi="Times New Roman" w:cs="Times New Roman"/>
                <w:bCs/>
                <w:sz w:val="20"/>
                <w:szCs w:val="20"/>
                <w:lang w:val="en-US" w:eastAsia="en-US"/>
              </w:rPr>
              <w:t>12</w:t>
            </w:r>
          </w:p>
        </w:tc>
        <w:tc>
          <w:tcPr>
            <w:tcW w:w="8523" w:type="dxa"/>
            <w:vAlign w:val="center"/>
          </w:tcPr>
          <w:p w:rsidR="00065C9E" w:rsidRPr="00065C9E" w:rsidRDefault="00065C9E" w:rsidP="00065C9E">
            <w:pPr>
              <w:spacing w:after="0" w:line="240" w:lineRule="auto"/>
              <w:ind w:firstLine="720"/>
              <w:jc w:val="both"/>
              <w:rPr>
                <w:rFonts w:ascii="Times New Roman" w:eastAsia="Times New Roman" w:hAnsi="Times New Roman" w:cs="Times New Roman"/>
                <w:sz w:val="20"/>
                <w:szCs w:val="20"/>
                <w:lang w:val="en-US" w:eastAsia="en-US"/>
              </w:rPr>
            </w:pPr>
            <w:r w:rsidRPr="00065C9E">
              <w:rPr>
                <w:rFonts w:ascii="Times New Roman" w:eastAsia="Times New Roman" w:hAnsi="Times New Roman" w:cs="Times New Roman"/>
                <w:sz w:val="20"/>
                <w:szCs w:val="20"/>
                <w:lang w:val="en-US" w:eastAsia="en-US"/>
              </w:rPr>
              <w:t>The graduates should actively participate in project and financial management</w:t>
            </w:r>
          </w:p>
        </w:tc>
      </w:tr>
    </w:tbl>
    <w:p w:rsidR="00065C9E" w:rsidRPr="00065C9E" w:rsidRDefault="00065C9E" w:rsidP="00065C9E">
      <w:pPr>
        <w:spacing w:after="0" w:line="240" w:lineRule="auto"/>
        <w:ind w:firstLine="720"/>
        <w:jc w:val="both"/>
        <w:rPr>
          <w:rFonts w:ascii="Times New Roman" w:eastAsia="Times New Roman" w:hAnsi="Times New Roman" w:cs="Times New Roman"/>
          <w:b/>
          <w:bCs/>
          <w:sz w:val="20"/>
          <w:szCs w:val="20"/>
          <w:lang w:val="en-US" w:eastAsia="en-US"/>
        </w:rPr>
      </w:pPr>
    </w:p>
    <w:tbl>
      <w:tblPr>
        <w:tblpPr w:leftFromText="180" w:rightFromText="180" w:vertAnchor="text" w:tblpXSpec="center" w:tblpY="1"/>
        <w:tblOverlap w:val="never"/>
        <w:tblW w:w="9056" w:type="dxa"/>
        <w:jc w:val="center"/>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4A0" w:firstRow="1" w:lastRow="0" w:firstColumn="1" w:lastColumn="0" w:noHBand="0" w:noVBand="1"/>
      </w:tblPr>
      <w:tblGrid>
        <w:gridCol w:w="555"/>
        <w:gridCol w:w="8501"/>
      </w:tblGrid>
      <w:tr w:rsidR="00065C9E" w:rsidRPr="00065C9E" w:rsidTr="007E3808">
        <w:trPr>
          <w:trHeight w:val="404"/>
          <w:jc w:val="center"/>
        </w:trPr>
        <w:tc>
          <w:tcPr>
            <w:tcW w:w="409" w:type="dxa"/>
            <w:vAlign w:val="center"/>
          </w:tcPr>
          <w:p w:rsidR="00065C9E" w:rsidRPr="00065C9E" w:rsidRDefault="00065C9E" w:rsidP="00065C9E">
            <w:pPr>
              <w:spacing w:after="0" w:line="240" w:lineRule="auto"/>
              <w:jc w:val="both"/>
              <w:rPr>
                <w:rFonts w:ascii="Times New Roman" w:eastAsia="Times New Roman" w:hAnsi="Times New Roman" w:cs="Times New Roman"/>
                <w:sz w:val="20"/>
                <w:szCs w:val="20"/>
                <w:lang w:val="en-US" w:eastAsia="en-US"/>
              </w:rPr>
            </w:pPr>
            <w:r w:rsidRPr="00065C9E">
              <w:rPr>
                <w:rFonts w:ascii="Times New Roman" w:eastAsia="Times New Roman" w:hAnsi="Times New Roman" w:cs="Times New Roman"/>
                <w:sz w:val="20"/>
                <w:szCs w:val="20"/>
                <w:lang w:val="en-US" w:eastAsia="en-US"/>
              </w:rPr>
              <w:t>SR. NO.</w:t>
            </w:r>
          </w:p>
        </w:tc>
        <w:tc>
          <w:tcPr>
            <w:tcW w:w="8647" w:type="dxa"/>
          </w:tcPr>
          <w:p w:rsidR="00065C9E" w:rsidRPr="00065C9E" w:rsidRDefault="00065C9E" w:rsidP="00065C9E">
            <w:pPr>
              <w:spacing w:after="0" w:line="240" w:lineRule="auto"/>
              <w:jc w:val="both"/>
              <w:rPr>
                <w:rFonts w:ascii="Times New Roman" w:eastAsia="Times New Roman" w:hAnsi="Times New Roman" w:cs="Times New Roman"/>
                <w:bCs/>
                <w:sz w:val="20"/>
                <w:szCs w:val="20"/>
                <w:lang w:val="en-US" w:eastAsia="en-US"/>
              </w:rPr>
            </w:pPr>
            <w:r w:rsidRPr="00065C9E">
              <w:rPr>
                <w:rFonts w:ascii="Times New Roman" w:eastAsia="Times New Roman" w:hAnsi="Times New Roman" w:cs="Times New Roman"/>
                <w:bCs/>
                <w:sz w:val="20"/>
                <w:szCs w:val="20"/>
                <w:lang w:val="en-US" w:eastAsia="en-US"/>
              </w:rPr>
              <w:t>PROGRAM SPECIFIC OUTCOMES (PSOs)</w:t>
            </w:r>
          </w:p>
        </w:tc>
      </w:tr>
      <w:tr w:rsidR="00065C9E" w:rsidRPr="00065C9E" w:rsidTr="007E3808">
        <w:trPr>
          <w:jc w:val="center"/>
        </w:trPr>
        <w:tc>
          <w:tcPr>
            <w:tcW w:w="409" w:type="dxa"/>
            <w:vAlign w:val="center"/>
          </w:tcPr>
          <w:p w:rsidR="00065C9E" w:rsidRPr="00065C9E" w:rsidRDefault="00065C9E" w:rsidP="00065C9E">
            <w:pPr>
              <w:spacing w:after="0" w:line="240" w:lineRule="auto"/>
              <w:jc w:val="both"/>
              <w:rPr>
                <w:rFonts w:ascii="Times New Roman" w:eastAsia="Times New Roman" w:hAnsi="Times New Roman" w:cs="Times New Roman"/>
                <w:bCs/>
                <w:sz w:val="20"/>
                <w:szCs w:val="20"/>
                <w:lang w:val="en-US" w:eastAsia="en-US"/>
              </w:rPr>
            </w:pPr>
            <w:r w:rsidRPr="00065C9E">
              <w:rPr>
                <w:rFonts w:ascii="Times New Roman" w:eastAsia="Times New Roman" w:hAnsi="Times New Roman" w:cs="Times New Roman"/>
                <w:bCs/>
                <w:sz w:val="20"/>
                <w:szCs w:val="20"/>
                <w:lang w:val="en-US" w:eastAsia="en-US"/>
              </w:rPr>
              <w:t>13</w:t>
            </w:r>
          </w:p>
        </w:tc>
        <w:tc>
          <w:tcPr>
            <w:tcW w:w="8647" w:type="dxa"/>
          </w:tcPr>
          <w:p w:rsidR="00065C9E" w:rsidRPr="00065C9E" w:rsidRDefault="00065C9E" w:rsidP="00065C9E">
            <w:pPr>
              <w:spacing w:after="0" w:line="240" w:lineRule="auto"/>
              <w:jc w:val="both"/>
              <w:rPr>
                <w:rFonts w:ascii="Times New Roman" w:eastAsia="Times New Roman" w:hAnsi="Times New Roman" w:cs="Times New Roman"/>
                <w:sz w:val="20"/>
                <w:szCs w:val="20"/>
                <w:lang w:val="en-US" w:eastAsia="en-US"/>
              </w:rPr>
            </w:pPr>
            <w:r w:rsidRPr="00065C9E">
              <w:rPr>
                <w:rFonts w:ascii="Times New Roman" w:eastAsia="Times New Roman" w:hAnsi="Times New Roman" w:cs="Times New Roman"/>
                <w:sz w:val="20"/>
                <w:szCs w:val="20"/>
                <w:lang w:val="en-US" w:eastAsia="en-US"/>
              </w:rPr>
              <w:t xml:space="preserve">Graduates will be acquainted with the latest development in different fields </w:t>
            </w:r>
            <w:proofErr w:type="gramStart"/>
            <w:r w:rsidRPr="00065C9E">
              <w:rPr>
                <w:rFonts w:ascii="Times New Roman" w:eastAsia="Times New Roman" w:hAnsi="Times New Roman" w:cs="Times New Roman"/>
                <w:sz w:val="20"/>
                <w:szCs w:val="20"/>
                <w:lang w:val="en-US" w:eastAsia="en-US"/>
              </w:rPr>
              <w:t>so as to</w:t>
            </w:r>
            <w:proofErr w:type="gramEnd"/>
            <w:r w:rsidRPr="00065C9E">
              <w:rPr>
                <w:rFonts w:ascii="Times New Roman" w:eastAsia="Times New Roman" w:hAnsi="Times New Roman" w:cs="Times New Roman"/>
                <w:sz w:val="20"/>
                <w:szCs w:val="20"/>
                <w:lang w:val="en-US" w:eastAsia="en-US"/>
              </w:rPr>
              <w:t xml:space="preserve"> enable them to take up higher studies, research &amp; developmental work</w:t>
            </w:r>
          </w:p>
        </w:tc>
      </w:tr>
      <w:tr w:rsidR="00065C9E" w:rsidRPr="00065C9E" w:rsidTr="007E3808">
        <w:trPr>
          <w:jc w:val="center"/>
        </w:trPr>
        <w:tc>
          <w:tcPr>
            <w:tcW w:w="409" w:type="dxa"/>
            <w:vAlign w:val="center"/>
          </w:tcPr>
          <w:p w:rsidR="00065C9E" w:rsidRPr="00065C9E" w:rsidRDefault="00065C9E" w:rsidP="00065C9E">
            <w:pPr>
              <w:spacing w:after="0" w:line="240" w:lineRule="auto"/>
              <w:jc w:val="both"/>
              <w:rPr>
                <w:rFonts w:ascii="Times New Roman" w:eastAsia="Times New Roman" w:hAnsi="Times New Roman" w:cs="Times New Roman"/>
                <w:bCs/>
                <w:sz w:val="20"/>
                <w:szCs w:val="20"/>
                <w:lang w:val="en-US" w:eastAsia="en-US"/>
              </w:rPr>
            </w:pPr>
            <w:r w:rsidRPr="00065C9E">
              <w:rPr>
                <w:rFonts w:ascii="Times New Roman" w:eastAsia="Times New Roman" w:hAnsi="Times New Roman" w:cs="Times New Roman"/>
                <w:bCs/>
                <w:sz w:val="20"/>
                <w:szCs w:val="20"/>
                <w:lang w:val="en-US" w:eastAsia="en-US"/>
              </w:rPr>
              <w:t>14</w:t>
            </w:r>
          </w:p>
        </w:tc>
        <w:tc>
          <w:tcPr>
            <w:tcW w:w="8647" w:type="dxa"/>
          </w:tcPr>
          <w:p w:rsidR="00065C9E" w:rsidRPr="00065C9E" w:rsidRDefault="00065C9E" w:rsidP="00065C9E">
            <w:pPr>
              <w:spacing w:after="0" w:line="240" w:lineRule="auto"/>
              <w:jc w:val="both"/>
              <w:rPr>
                <w:rFonts w:ascii="Times New Roman" w:eastAsia="Times New Roman" w:hAnsi="Times New Roman" w:cs="Times New Roman"/>
                <w:sz w:val="20"/>
                <w:szCs w:val="20"/>
                <w:lang w:val="en-US" w:eastAsia="en-US"/>
              </w:rPr>
            </w:pPr>
            <w:r w:rsidRPr="00065C9E">
              <w:rPr>
                <w:rFonts w:ascii="Times New Roman" w:eastAsia="Times New Roman" w:hAnsi="Times New Roman" w:cs="Times New Roman"/>
                <w:sz w:val="20"/>
                <w:szCs w:val="20"/>
                <w:lang w:val="en-US" w:eastAsia="en-US"/>
              </w:rPr>
              <w:t xml:space="preserve">Graduates will be introduced to managerial subjects, </w:t>
            </w:r>
            <w:proofErr w:type="gramStart"/>
            <w:r w:rsidRPr="00065C9E">
              <w:rPr>
                <w:rFonts w:ascii="Times New Roman" w:eastAsia="Times New Roman" w:hAnsi="Times New Roman" w:cs="Times New Roman"/>
                <w:sz w:val="20"/>
                <w:szCs w:val="20"/>
                <w:lang w:val="en-US" w:eastAsia="en-US"/>
              </w:rPr>
              <w:t>so as to</w:t>
            </w:r>
            <w:proofErr w:type="gramEnd"/>
            <w:r w:rsidRPr="00065C9E">
              <w:rPr>
                <w:rFonts w:ascii="Times New Roman" w:eastAsia="Times New Roman" w:hAnsi="Times New Roman" w:cs="Times New Roman"/>
                <w:sz w:val="20"/>
                <w:szCs w:val="20"/>
                <w:lang w:val="en-US" w:eastAsia="en-US"/>
              </w:rPr>
              <w:t xml:space="preserve"> enable them to take up further studies in management subjects &amp; function effectively as managers</w:t>
            </w:r>
          </w:p>
        </w:tc>
      </w:tr>
    </w:tbl>
    <w:p w:rsidR="00065C9E" w:rsidRPr="00065C9E" w:rsidRDefault="00065C9E" w:rsidP="00065C9E">
      <w:pPr>
        <w:spacing w:after="0" w:line="240" w:lineRule="auto"/>
        <w:ind w:firstLine="720"/>
        <w:jc w:val="both"/>
        <w:rPr>
          <w:rFonts w:ascii="Times New Roman" w:eastAsia="Times New Roman" w:hAnsi="Times New Roman" w:cs="Times New Roman"/>
          <w:sz w:val="20"/>
          <w:szCs w:val="20"/>
          <w:lang w:eastAsia="en-US"/>
        </w:rPr>
      </w:pPr>
    </w:p>
    <w:p w:rsidR="00065C9E" w:rsidRPr="00065C9E" w:rsidRDefault="00065C9E" w:rsidP="00065C9E">
      <w:pPr>
        <w:spacing w:after="0" w:line="240" w:lineRule="auto"/>
        <w:ind w:firstLine="720"/>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Credit system is a systematic way of describing an educational programme by attaching credits to its components. The definition of credits may be based on different parameters, such as student workload, learning </w:t>
      </w:r>
      <w:r w:rsidRPr="00065C9E">
        <w:rPr>
          <w:rFonts w:ascii="Times New Roman" w:eastAsia="Times New Roman" w:hAnsi="Times New Roman" w:cs="Times New Roman"/>
          <w:sz w:val="20"/>
          <w:szCs w:val="20"/>
          <w:lang w:eastAsia="en-US"/>
        </w:rPr>
        <w:lastRenderedPageBreak/>
        <w:t xml:space="preserve">outcomes and contact hours.   It is a student-centric system based on the </w:t>
      </w:r>
      <w:r w:rsidRPr="00065C9E">
        <w:rPr>
          <w:rFonts w:ascii="Times New Roman" w:eastAsia="Times New Roman" w:hAnsi="Times New Roman" w:cs="Times New Roman"/>
          <w:b/>
          <w:bCs/>
          <w:sz w:val="20"/>
          <w:szCs w:val="20"/>
          <w:lang w:eastAsia="en-US"/>
        </w:rPr>
        <w:t>student workload</w:t>
      </w:r>
      <w:r w:rsidRPr="00065C9E">
        <w:rPr>
          <w:rFonts w:ascii="Times New Roman" w:eastAsia="Times New Roman" w:hAnsi="Times New Roman" w:cs="Times New Roman"/>
          <w:sz w:val="20"/>
          <w:szCs w:val="20"/>
          <w:lang w:eastAsia="en-US"/>
        </w:rPr>
        <w:t xml:space="preserve"> required to achieve the objectives of a programme.  It should facilitate academic recognition of the courses and mobility of the students.  Credits assignment is based on the principle that Credits can only be obtained after successful completion of the work required and appropriate assessment of the learning outcomes achieved.  As per the AICTE norms 2L/week of lectures are 2 credits, while 2h/week of practical//seminar/literature review/research </w:t>
      </w:r>
      <w:proofErr w:type="gramStart"/>
      <w:r w:rsidRPr="00065C9E">
        <w:rPr>
          <w:rFonts w:ascii="Times New Roman" w:eastAsia="Times New Roman" w:hAnsi="Times New Roman" w:cs="Times New Roman"/>
          <w:sz w:val="20"/>
          <w:szCs w:val="20"/>
          <w:lang w:eastAsia="en-US"/>
        </w:rPr>
        <w:t>work  are</w:t>
      </w:r>
      <w:proofErr w:type="gramEnd"/>
      <w:r w:rsidRPr="00065C9E">
        <w:rPr>
          <w:rFonts w:ascii="Times New Roman" w:eastAsia="Times New Roman" w:hAnsi="Times New Roman" w:cs="Times New Roman"/>
          <w:sz w:val="20"/>
          <w:szCs w:val="20"/>
          <w:lang w:eastAsia="en-US"/>
        </w:rPr>
        <w:t xml:space="preserve"> 1 credit.  This has been taken as the basis during the working of the proposed syllabus.</w:t>
      </w:r>
    </w:p>
    <w:p w:rsidR="00065C9E" w:rsidRPr="00065C9E" w:rsidRDefault="00065C9E" w:rsidP="00065C9E">
      <w:pPr>
        <w:spacing w:after="0" w:line="240" w:lineRule="auto"/>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b/>
          <w:bCs/>
          <w:sz w:val="20"/>
          <w:szCs w:val="20"/>
          <w:lang w:eastAsia="en-US"/>
        </w:rPr>
        <w:t>Student workload</w:t>
      </w:r>
      <w:r w:rsidRPr="00065C9E">
        <w:rPr>
          <w:rFonts w:ascii="Times New Roman" w:eastAsia="Times New Roman" w:hAnsi="Times New Roman" w:cs="Times New Roman"/>
          <w:sz w:val="20"/>
          <w:szCs w:val="20"/>
          <w:lang w:eastAsia="en-US"/>
        </w:rPr>
        <w:t xml:space="preserve"> consists of the time required to complete all prescribed learning activities such as attendance at lectures/practical, seminars, projects, etc. Credits are allocated to all the educational components of a study programme and indicate the quantity of work each component requires to achieve its specific objectives. </w:t>
      </w:r>
    </w:p>
    <w:p w:rsidR="00065C9E" w:rsidRPr="00065C9E" w:rsidRDefault="00065C9E" w:rsidP="00065C9E">
      <w:pPr>
        <w:spacing w:after="0" w:line="240" w:lineRule="auto"/>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Evaluation is an important component of any teaching-learning process. The Institute gives emphasis on continuous evaluation with considerable freedom to the teacher in deciding the mode of evaluation of the students. The performance of the student is documented by a </w:t>
      </w:r>
      <w:r w:rsidRPr="00065C9E">
        <w:rPr>
          <w:rFonts w:ascii="Times New Roman" w:eastAsia="Times New Roman" w:hAnsi="Times New Roman" w:cs="Times New Roman"/>
          <w:b/>
          <w:bCs/>
          <w:sz w:val="20"/>
          <w:szCs w:val="20"/>
          <w:lang w:eastAsia="en-US"/>
        </w:rPr>
        <w:t xml:space="preserve">grade </w:t>
      </w:r>
      <w:r w:rsidRPr="00065C9E">
        <w:rPr>
          <w:rFonts w:ascii="Times New Roman" w:eastAsia="Times New Roman" w:hAnsi="Times New Roman" w:cs="Times New Roman"/>
          <w:sz w:val="20"/>
          <w:szCs w:val="20"/>
          <w:lang w:eastAsia="en-US"/>
        </w:rPr>
        <w:t xml:space="preserve">at the end of the semester. The grading scale ranks the students on a statistical basis. Therefore, statistical data on student performance is a prerequisite for applying the grading system.  </w:t>
      </w:r>
    </w:p>
    <w:p w:rsidR="00065C9E" w:rsidRPr="00065C9E" w:rsidRDefault="00065C9E" w:rsidP="00065C9E">
      <w:pPr>
        <w:spacing w:after="0" w:line="240" w:lineRule="auto"/>
        <w:rPr>
          <w:rFonts w:ascii="Times New Roman" w:eastAsia="Times New Roman" w:hAnsi="Times New Roman" w:cs="Times New Roman"/>
          <w:sz w:val="20"/>
          <w:szCs w:val="20"/>
          <w:lang w:eastAsia="en-US"/>
        </w:rPr>
      </w:pPr>
    </w:p>
    <w:p w:rsidR="00065C9E" w:rsidRPr="00065C9E" w:rsidRDefault="00065C9E" w:rsidP="00065C9E">
      <w:pPr>
        <w:spacing w:after="0" w:line="240" w:lineRule="auto"/>
        <w:rPr>
          <w:rFonts w:ascii="Times New Roman" w:eastAsia="Times New Roman" w:hAnsi="Times New Roman" w:cs="Times New Roman"/>
          <w:b/>
          <w:bCs/>
          <w:sz w:val="20"/>
          <w:szCs w:val="20"/>
          <w:lang w:eastAsia="en-US"/>
        </w:rPr>
      </w:pPr>
      <w:r w:rsidRPr="00065C9E">
        <w:rPr>
          <w:rFonts w:ascii="Times New Roman" w:eastAsia="Times New Roman" w:hAnsi="Times New Roman" w:cs="Times New Roman"/>
          <w:b/>
          <w:bCs/>
          <w:sz w:val="20"/>
          <w:szCs w:val="20"/>
          <w:lang w:eastAsia="en-US"/>
        </w:rPr>
        <w:t>2. Course Credits</w:t>
      </w:r>
    </w:p>
    <w:p w:rsidR="00065C9E" w:rsidRPr="00065C9E" w:rsidRDefault="00065C9E" w:rsidP="00065C9E">
      <w:pPr>
        <w:spacing w:after="0" w:line="240" w:lineRule="auto"/>
        <w:ind w:firstLine="720"/>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In </w:t>
      </w:r>
      <w:proofErr w:type="gramStart"/>
      <w:r w:rsidRPr="00065C9E">
        <w:rPr>
          <w:rFonts w:ascii="Times New Roman" w:eastAsia="Times New Roman" w:hAnsi="Times New Roman" w:cs="Times New Roman"/>
          <w:sz w:val="20"/>
          <w:szCs w:val="20"/>
          <w:lang w:eastAsia="en-US"/>
        </w:rPr>
        <w:t>general</w:t>
      </w:r>
      <w:proofErr w:type="gramEnd"/>
      <w:r w:rsidRPr="00065C9E">
        <w:rPr>
          <w:rFonts w:ascii="Times New Roman" w:eastAsia="Times New Roman" w:hAnsi="Times New Roman" w:cs="Times New Roman"/>
          <w:sz w:val="20"/>
          <w:szCs w:val="20"/>
          <w:lang w:eastAsia="en-US"/>
        </w:rPr>
        <w:t xml:space="preserve"> a certain quantum of work measured in terms of </w:t>
      </w:r>
      <w:r w:rsidRPr="00065C9E">
        <w:rPr>
          <w:rFonts w:ascii="Times New Roman" w:eastAsia="Times New Roman" w:hAnsi="Times New Roman" w:cs="Times New Roman"/>
          <w:b/>
          <w:bCs/>
          <w:sz w:val="20"/>
          <w:szCs w:val="20"/>
          <w:lang w:eastAsia="en-US"/>
        </w:rPr>
        <w:t>credits</w:t>
      </w:r>
      <w:r w:rsidRPr="00065C9E">
        <w:rPr>
          <w:rFonts w:ascii="Times New Roman" w:eastAsia="Times New Roman" w:hAnsi="Times New Roman" w:cs="Times New Roman"/>
          <w:sz w:val="20"/>
          <w:szCs w:val="20"/>
          <w:lang w:eastAsia="en-US"/>
        </w:rPr>
        <w:t xml:space="preserve"> is laid down as the requirement for a particular degree. The student acquires credits by passing courses every semester, the amount of credit associated with a course being dependent upon the number of hours of instruction per week in that course. </w:t>
      </w:r>
    </w:p>
    <w:p w:rsidR="00065C9E" w:rsidRPr="00065C9E" w:rsidRDefault="00065C9E" w:rsidP="00065C9E">
      <w:pPr>
        <w:spacing w:after="0" w:line="240" w:lineRule="auto"/>
        <w:rPr>
          <w:rFonts w:ascii="Times New Roman" w:eastAsia="Times New Roman" w:hAnsi="Times New Roman" w:cs="Times New Roman"/>
          <w:sz w:val="20"/>
          <w:szCs w:val="20"/>
          <w:lang w:eastAsia="en-US"/>
        </w:rPr>
      </w:pPr>
    </w:p>
    <w:p w:rsidR="00065C9E" w:rsidRPr="00065C9E" w:rsidRDefault="00065C9E" w:rsidP="00065C9E">
      <w:pPr>
        <w:spacing w:after="0" w:line="240" w:lineRule="auto"/>
        <w:ind w:firstLine="360"/>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There are mainly two types of courses in the Institute - lecture courses and laboratory courses. Lecture courses consist of lecture (L) and tutorial (T) hours. Laboratory courses consist of practical (P) hours. The credit (C) for a course is dependent on the number of hours of instruction per week in that course, as given below: </w:t>
      </w:r>
    </w:p>
    <w:p w:rsidR="00065C9E" w:rsidRPr="00065C9E" w:rsidRDefault="00065C9E" w:rsidP="00236282">
      <w:pPr>
        <w:numPr>
          <w:ilvl w:val="0"/>
          <w:numId w:val="20"/>
        </w:numPr>
        <w:tabs>
          <w:tab w:val="left" w:pos="750"/>
        </w:tabs>
        <w:suppressAutoHyphens/>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1h/week of lecture (L) or tutorial (</w:t>
      </w:r>
      <w:proofErr w:type="gramStart"/>
      <w:r w:rsidRPr="00065C9E">
        <w:rPr>
          <w:rFonts w:ascii="Times New Roman" w:eastAsia="Times New Roman" w:hAnsi="Times New Roman" w:cs="Times New Roman"/>
          <w:sz w:val="20"/>
          <w:szCs w:val="20"/>
          <w:lang w:eastAsia="en-US"/>
        </w:rPr>
        <w:t>T)  =</w:t>
      </w:r>
      <w:proofErr w:type="gramEnd"/>
      <w:r w:rsidRPr="00065C9E">
        <w:rPr>
          <w:rFonts w:ascii="Times New Roman" w:eastAsia="Times New Roman" w:hAnsi="Times New Roman" w:cs="Times New Roman"/>
          <w:sz w:val="20"/>
          <w:szCs w:val="20"/>
          <w:lang w:eastAsia="en-US"/>
        </w:rPr>
        <w:t xml:space="preserve"> 1 credit</w:t>
      </w:r>
    </w:p>
    <w:p w:rsidR="00065C9E" w:rsidRPr="00065C9E" w:rsidRDefault="00065C9E" w:rsidP="00236282">
      <w:pPr>
        <w:numPr>
          <w:ilvl w:val="0"/>
          <w:numId w:val="20"/>
        </w:numPr>
        <w:tabs>
          <w:tab w:val="left" w:pos="750"/>
        </w:tabs>
        <w:suppressAutoHyphens/>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2h/week of </w:t>
      </w:r>
      <w:proofErr w:type="spellStart"/>
      <w:r w:rsidRPr="00065C9E">
        <w:rPr>
          <w:rFonts w:ascii="Times New Roman" w:eastAsia="Times New Roman" w:hAnsi="Times New Roman" w:cs="Times New Roman"/>
          <w:sz w:val="20"/>
          <w:szCs w:val="20"/>
          <w:lang w:eastAsia="en-US"/>
        </w:rPr>
        <w:t>Practicals</w:t>
      </w:r>
      <w:proofErr w:type="spellEnd"/>
      <w:r w:rsidRPr="00065C9E">
        <w:rPr>
          <w:rFonts w:ascii="Times New Roman" w:eastAsia="Times New Roman" w:hAnsi="Times New Roman" w:cs="Times New Roman"/>
          <w:sz w:val="20"/>
          <w:szCs w:val="20"/>
          <w:lang w:eastAsia="en-US"/>
        </w:rPr>
        <w:t xml:space="preserve"> (P) = 1 credit</w:t>
      </w:r>
    </w:p>
    <w:p w:rsidR="00065C9E" w:rsidRPr="00065C9E" w:rsidRDefault="00065C9E" w:rsidP="00236282">
      <w:pPr>
        <w:numPr>
          <w:ilvl w:val="0"/>
          <w:numId w:val="20"/>
        </w:numPr>
        <w:tabs>
          <w:tab w:val="left" w:pos="750"/>
        </w:tabs>
        <w:suppressAutoHyphens/>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Credit (C) for a theory course = No. of hours of lectures per week +</w:t>
      </w:r>
    </w:p>
    <w:p w:rsidR="00065C9E" w:rsidRPr="00065C9E" w:rsidRDefault="00065C9E" w:rsidP="00065C9E">
      <w:pPr>
        <w:spacing w:after="0" w:line="240" w:lineRule="auto"/>
        <w:ind w:left="360"/>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                                                        No. of hours of tutorials per week = L + T </w:t>
      </w:r>
    </w:p>
    <w:p w:rsidR="00065C9E" w:rsidRPr="00065C9E" w:rsidRDefault="00065C9E" w:rsidP="00236282">
      <w:pPr>
        <w:numPr>
          <w:ilvl w:val="0"/>
          <w:numId w:val="20"/>
        </w:numPr>
        <w:tabs>
          <w:tab w:val="left" w:pos="750"/>
        </w:tabs>
        <w:suppressAutoHyphens/>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Credits (C) for a Laboratory course/Seminar/research work = </w:t>
      </w:r>
    </w:p>
    <w:p w:rsidR="00065C9E" w:rsidRPr="00065C9E" w:rsidRDefault="00065C9E" w:rsidP="00065C9E">
      <w:pPr>
        <w:spacing w:after="0" w:line="240" w:lineRule="auto"/>
        <w:ind w:left="360"/>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                                                       ½ x No. of hours per week  </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p>
    <w:p w:rsidR="00065C9E" w:rsidRPr="00065C9E" w:rsidRDefault="00065C9E" w:rsidP="00065C9E">
      <w:pPr>
        <w:spacing w:after="0" w:line="240" w:lineRule="auto"/>
        <w:ind w:firstLine="360"/>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Credits will be assigned to In-plant, Seminar, Projects and other mandatory course requirements also and these will be mentioned in the respective syllabi. There may be some non-credit requirements. A student is required to earn credits as mentioned in the syllabus.</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b/>
          <w:sz w:val="20"/>
          <w:szCs w:val="20"/>
          <w:lang w:eastAsia="en-US"/>
        </w:rPr>
      </w:pPr>
      <w:r w:rsidRPr="00065C9E">
        <w:rPr>
          <w:rFonts w:ascii="Times New Roman" w:eastAsia="Times New Roman" w:hAnsi="Times New Roman" w:cs="Times New Roman"/>
          <w:b/>
          <w:sz w:val="20"/>
          <w:szCs w:val="20"/>
          <w:lang w:eastAsia="en-US"/>
        </w:rPr>
        <w:t xml:space="preserve">3. Evaluation </w:t>
      </w:r>
    </w:p>
    <w:p w:rsidR="00065C9E" w:rsidRPr="00065C9E" w:rsidRDefault="00065C9E" w:rsidP="00065C9E">
      <w:pPr>
        <w:spacing w:after="0" w:line="240" w:lineRule="auto"/>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b/>
          <w:bCs/>
          <w:sz w:val="20"/>
          <w:szCs w:val="20"/>
          <w:lang w:eastAsia="en-US"/>
        </w:rPr>
        <w:t>3.1 The</w:t>
      </w:r>
      <w:r w:rsidRPr="00065C9E">
        <w:rPr>
          <w:rFonts w:ascii="Times New Roman" w:eastAsia="Times New Roman" w:hAnsi="Times New Roman" w:cs="Times New Roman"/>
          <w:sz w:val="20"/>
          <w:szCs w:val="20"/>
          <w:lang w:eastAsia="en-US"/>
        </w:rPr>
        <w:t xml:space="preserve"> weightages of different modes of assessments shall be as under.</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p>
    <w:tbl>
      <w:tblPr>
        <w:tblW w:w="0" w:type="auto"/>
        <w:tblInd w:w="-5" w:type="dxa"/>
        <w:tblLayout w:type="fixed"/>
        <w:tblLook w:val="0000" w:firstRow="0" w:lastRow="0" w:firstColumn="0" w:lastColumn="0" w:noHBand="0" w:noVBand="0"/>
      </w:tblPr>
      <w:tblGrid>
        <w:gridCol w:w="1245"/>
        <w:gridCol w:w="1323"/>
        <w:gridCol w:w="1249"/>
        <w:gridCol w:w="1249"/>
        <w:gridCol w:w="3867"/>
      </w:tblGrid>
      <w:tr w:rsidR="00065C9E" w:rsidRPr="00065C9E" w:rsidTr="007E3808">
        <w:trPr>
          <w:cantSplit/>
          <w:trHeight w:hRule="exact" w:val="286"/>
        </w:trPr>
        <w:tc>
          <w:tcPr>
            <w:tcW w:w="1245" w:type="dxa"/>
            <w:vMerge w:val="restart"/>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jc w:val="both"/>
              <w:rPr>
                <w:rFonts w:ascii="Times New Roman" w:eastAsia="Times New Roman" w:hAnsi="Times New Roman" w:cs="Times New Roman"/>
                <w:sz w:val="20"/>
                <w:szCs w:val="20"/>
                <w:lang w:eastAsia="en-US"/>
              </w:rPr>
            </w:pPr>
          </w:p>
        </w:tc>
        <w:tc>
          <w:tcPr>
            <w:tcW w:w="2572" w:type="dxa"/>
            <w:gridSpan w:val="2"/>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In-Semester evaluation</w:t>
            </w:r>
          </w:p>
        </w:tc>
        <w:tc>
          <w:tcPr>
            <w:tcW w:w="1249" w:type="dxa"/>
            <w:vMerge w:val="restart"/>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End-Semester- Exam</w:t>
            </w:r>
          </w:p>
        </w:tc>
        <w:tc>
          <w:tcPr>
            <w:tcW w:w="3867" w:type="dxa"/>
            <w:vMerge w:val="restart"/>
            <w:tcBorders>
              <w:top w:val="single" w:sz="4" w:space="0" w:color="000000"/>
              <w:left w:val="single" w:sz="4" w:space="0" w:color="000000"/>
              <w:bottom w:val="single" w:sz="4" w:space="0" w:color="000000"/>
              <w:right w:val="single" w:sz="4" w:space="0" w:color="000000"/>
            </w:tcBorders>
          </w:tcPr>
          <w:p w:rsidR="00065C9E" w:rsidRPr="00065C9E" w:rsidRDefault="00065C9E" w:rsidP="00065C9E">
            <w:pPr>
              <w:snapToGrid w:val="0"/>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Components of continuous mode</w:t>
            </w:r>
          </w:p>
        </w:tc>
      </w:tr>
      <w:tr w:rsidR="00065C9E" w:rsidRPr="00065C9E" w:rsidTr="007E3808">
        <w:trPr>
          <w:cantSplit/>
          <w:trHeight w:hRule="exact" w:val="838"/>
        </w:trPr>
        <w:tc>
          <w:tcPr>
            <w:tcW w:w="1245" w:type="dxa"/>
            <w:vMerge/>
            <w:tcBorders>
              <w:top w:val="single" w:sz="4" w:space="0" w:color="000000"/>
              <w:left w:val="single" w:sz="4" w:space="0" w:color="000000"/>
              <w:bottom w:val="single" w:sz="4" w:space="0" w:color="000000"/>
            </w:tcBorders>
          </w:tcPr>
          <w:p w:rsidR="00065C9E" w:rsidRPr="00065C9E" w:rsidRDefault="00065C9E" w:rsidP="00065C9E">
            <w:pPr>
              <w:spacing w:after="0" w:line="240" w:lineRule="auto"/>
              <w:rPr>
                <w:rFonts w:ascii="Times New Roman" w:eastAsia="Times New Roman" w:hAnsi="Times New Roman" w:cs="Times New Roman"/>
                <w:sz w:val="20"/>
                <w:szCs w:val="20"/>
                <w:lang w:eastAsia="en-US"/>
              </w:rPr>
            </w:pPr>
          </w:p>
        </w:tc>
        <w:tc>
          <w:tcPr>
            <w:tcW w:w="1323"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Continuous mode</w:t>
            </w:r>
          </w:p>
        </w:tc>
        <w:tc>
          <w:tcPr>
            <w:tcW w:w="1249"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Mid Semester- Exam</w:t>
            </w:r>
          </w:p>
        </w:tc>
        <w:tc>
          <w:tcPr>
            <w:tcW w:w="1249" w:type="dxa"/>
            <w:vMerge/>
            <w:tcBorders>
              <w:top w:val="single" w:sz="4" w:space="0" w:color="000000"/>
              <w:left w:val="single" w:sz="4" w:space="0" w:color="000000"/>
              <w:bottom w:val="single" w:sz="4" w:space="0" w:color="000000"/>
            </w:tcBorders>
          </w:tcPr>
          <w:p w:rsidR="00065C9E" w:rsidRPr="00065C9E" w:rsidRDefault="00065C9E" w:rsidP="00065C9E">
            <w:pPr>
              <w:spacing w:after="0" w:line="240" w:lineRule="auto"/>
              <w:rPr>
                <w:rFonts w:ascii="Times New Roman" w:eastAsia="Times New Roman" w:hAnsi="Times New Roman" w:cs="Times New Roman"/>
                <w:sz w:val="20"/>
                <w:szCs w:val="20"/>
                <w:lang w:eastAsia="en-US"/>
              </w:rPr>
            </w:pPr>
          </w:p>
        </w:tc>
        <w:tc>
          <w:tcPr>
            <w:tcW w:w="3867" w:type="dxa"/>
            <w:vMerge/>
            <w:tcBorders>
              <w:top w:val="single" w:sz="4" w:space="0" w:color="000000"/>
              <w:left w:val="single" w:sz="4" w:space="0" w:color="000000"/>
              <w:bottom w:val="single" w:sz="4" w:space="0" w:color="000000"/>
              <w:right w:val="single" w:sz="4" w:space="0" w:color="000000"/>
            </w:tcBorders>
          </w:tcPr>
          <w:p w:rsidR="00065C9E" w:rsidRPr="00065C9E" w:rsidRDefault="00065C9E" w:rsidP="00065C9E">
            <w:pPr>
              <w:spacing w:after="0" w:line="240" w:lineRule="auto"/>
              <w:rPr>
                <w:rFonts w:ascii="Times New Roman" w:eastAsia="Times New Roman" w:hAnsi="Times New Roman" w:cs="Times New Roman"/>
                <w:sz w:val="20"/>
                <w:szCs w:val="20"/>
                <w:lang w:eastAsia="en-US"/>
              </w:rPr>
            </w:pPr>
          </w:p>
        </w:tc>
      </w:tr>
      <w:tr w:rsidR="00065C9E" w:rsidRPr="00065C9E" w:rsidTr="007E3808">
        <w:tc>
          <w:tcPr>
            <w:tcW w:w="1245"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Theory</w:t>
            </w:r>
          </w:p>
        </w:tc>
        <w:tc>
          <w:tcPr>
            <w:tcW w:w="1323"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20%</w:t>
            </w:r>
          </w:p>
        </w:tc>
        <w:tc>
          <w:tcPr>
            <w:tcW w:w="1249"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30%</w:t>
            </w:r>
          </w:p>
        </w:tc>
        <w:tc>
          <w:tcPr>
            <w:tcW w:w="1249"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50%</w:t>
            </w:r>
          </w:p>
        </w:tc>
        <w:tc>
          <w:tcPr>
            <w:tcW w:w="3867" w:type="dxa"/>
            <w:tcBorders>
              <w:top w:val="single" w:sz="4" w:space="0" w:color="000000"/>
              <w:left w:val="single" w:sz="4" w:space="0" w:color="000000"/>
              <w:bottom w:val="single" w:sz="4" w:space="0" w:color="000000"/>
              <w:right w:val="single" w:sz="4" w:space="0" w:color="000000"/>
            </w:tcBorders>
          </w:tcPr>
          <w:p w:rsidR="00065C9E" w:rsidRPr="00065C9E" w:rsidRDefault="00065C9E" w:rsidP="00065C9E">
            <w:pPr>
              <w:snapToGrid w:val="0"/>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Quizzes, class tests (open or closed book), home assignments, group assignments, </w:t>
            </w:r>
            <w:r w:rsidRPr="00065C9E">
              <w:rPr>
                <w:rFonts w:ascii="Times New Roman" w:eastAsia="Times New Roman" w:hAnsi="Times New Roman" w:cs="Times New Roman"/>
                <w:i/>
                <w:iCs/>
                <w:sz w:val="20"/>
                <w:szCs w:val="20"/>
                <w:lang w:eastAsia="en-US"/>
              </w:rPr>
              <w:t>viva-voce</w:t>
            </w:r>
            <w:r w:rsidRPr="00065C9E">
              <w:rPr>
                <w:rFonts w:ascii="Times New Roman" w:eastAsia="Times New Roman" w:hAnsi="Times New Roman" w:cs="Times New Roman"/>
                <w:sz w:val="20"/>
                <w:szCs w:val="20"/>
                <w:lang w:eastAsia="en-US"/>
              </w:rPr>
              <w:t xml:space="preserve"> assignments, discussions</w:t>
            </w:r>
          </w:p>
        </w:tc>
      </w:tr>
      <w:tr w:rsidR="00065C9E" w:rsidRPr="00065C9E" w:rsidTr="007E3808">
        <w:tc>
          <w:tcPr>
            <w:tcW w:w="1245"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Practical</w:t>
            </w:r>
          </w:p>
        </w:tc>
        <w:tc>
          <w:tcPr>
            <w:tcW w:w="1323"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50%</w:t>
            </w:r>
          </w:p>
        </w:tc>
        <w:tc>
          <w:tcPr>
            <w:tcW w:w="1249"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w:t>
            </w:r>
          </w:p>
        </w:tc>
        <w:tc>
          <w:tcPr>
            <w:tcW w:w="1249"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50%</w:t>
            </w:r>
          </w:p>
        </w:tc>
        <w:tc>
          <w:tcPr>
            <w:tcW w:w="3867" w:type="dxa"/>
            <w:tcBorders>
              <w:top w:val="single" w:sz="4" w:space="0" w:color="000000"/>
              <w:left w:val="single" w:sz="4" w:space="0" w:color="000000"/>
              <w:bottom w:val="single" w:sz="4" w:space="0" w:color="000000"/>
              <w:right w:val="single" w:sz="4" w:space="0" w:color="000000"/>
            </w:tcBorders>
          </w:tcPr>
          <w:p w:rsidR="00065C9E" w:rsidRPr="00065C9E" w:rsidRDefault="00065C9E" w:rsidP="00065C9E">
            <w:pPr>
              <w:snapToGrid w:val="0"/>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Attendance, </w:t>
            </w:r>
            <w:r w:rsidRPr="00065C9E">
              <w:rPr>
                <w:rFonts w:ascii="Times New Roman" w:eastAsia="Times New Roman" w:hAnsi="Times New Roman" w:cs="Times New Roman"/>
                <w:i/>
                <w:iCs/>
                <w:sz w:val="20"/>
                <w:szCs w:val="20"/>
                <w:lang w:eastAsia="en-US"/>
              </w:rPr>
              <w:t>viva -voce</w:t>
            </w:r>
            <w:r w:rsidRPr="00065C9E">
              <w:rPr>
                <w:rFonts w:ascii="Times New Roman" w:eastAsia="Times New Roman" w:hAnsi="Times New Roman" w:cs="Times New Roman"/>
                <w:sz w:val="20"/>
                <w:szCs w:val="20"/>
                <w:lang w:eastAsia="en-US"/>
              </w:rPr>
              <w:t>, journal, assignments, project, experiments, tests</w:t>
            </w:r>
          </w:p>
        </w:tc>
      </w:tr>
      <w:tr w:rsidR="00065C9E" w:rsidRPr="00065C9E" w:rsidTr="007E3808">
        <w:tc>
          <w:tcPr>
            <w:tcW w:w="1245"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Seminar/ Research work </w:t>
            </w:r>
          </w:p>
        </w:tc>
        <w:tc>
          <w:tcPr>
            <w:tcW w:w="1323"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jc w:val="both"/>
              <w:rPr>
                <w:rFonts w:ascii="Times New Roman" w:eastAsia="Times New Roman" w:hAnsi="Times New Roman" w:cs="Times New Roman"/>
                <w:sz w:val="20"/>
                <w:szCs w:val="20"/>
                <w:lang w:eastAsia="en-US"/>
              </w:rPr>
            </w:pPr>
          </w:p>
        </w:tc>
        <w:tc>
          <w:tcPr>
            <w:tcW w:w="1249"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jc w:val="both"/>
              <w:rPr>
                <w:rFonts w:ascii="Times New Roman" w:eastAsia="Times New Roman" w:hAnsi="Times New Roman" w:cs="Times New Roman"/>
                <w:sz w:val="20"/>
                <w:szCs w:val="20"/>
                <w:lang w:eastAsia="en-US"/>
              </w:rPr>
            </w:pPr>
          </w:p>
        </w:tc>
        <w:tc>
          <w:tcPr>
            <w:tcW w:w="1249"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100%</w:t>
            </w:r>
          </w:p>
        </w:tc>
        <w:tc>
          <w:tcPr>
            <w:tcW w:w="3867" w:type="dxa"/>
            <w:tcBorders>
              <w:top w:val="single" w:sz="4" w:space="0" w:color="000000"/>
              <w:left w:val="single" w:sz="4" w:space="0" w:color="000000"/>
              <w:bottom w:val="single" w:sz="4" w:space="0" w:color="000000"/>
              <w:right w:val="single" w:sz="4" w:space="0" w:color="000000"/>
            </w:tcBorders>
          </w:tcPr>
          <w:p w:rsidR="00065C9E" w:rsidRPr="00065C9E" w:rsidRDefault="00065C9E" w:rsidP="00065C9E">
            <w:pPr>
              <w:snapToGrid w:val="0"/>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Continuous evaluation not applicable, End semester evaluation will be based on written report evaluation and presentation in front of the external examiner within the Department</w:t>
            </w:r>
          </w:p>
        </w:tc>
      </w:tr>
    </w:tbl>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b/>
          <w:bCs/>
          <w:sz w:val="20"/>
          <w:szCs w:val="20"/>
          <w:lang w:eastAsia="en-US"/>
        </w:rPr>
      </w:pPr>
      <w:r w:rsidRPr="00065C9E">
        <w:rPr>
          <w:rFonts w:ascii="Times New Roman" w:eastAsia="Times New Roman" w:hAnsi="Times New Roman" w:cs="Times New Roman"/>
          <w:b/>
          <w:bCs/>
          <w:sz w:val="20"/>
          <w:szCs w:val="20"/>
          <w:lang w:eastAsia="en-US"/>
        </w:rPr>
        <w:t>3.2. In-Semester Evaluation:</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(a) It is expected that the teacher would conduct at least two assessments (in any form as quizzes, tests, </w:t>
      </w:r>
      <w:proofErr w:type="spellStart"/>
      <w:r w:rsidRPr="00065C9E">
        <w:rPr>
          <w:rFonts w:ascii="Times New Roman" w:eastAsia="Times New Roman" w:hAnsi="Times New Roman" w:cs="Times New Roman"/>
          <w:sz w:val="20"/>
          <w:szCs w:val="20"/>
          <w:lang w:eastAsia="en-US"/>
        </w:rPr>
        <w:t>home work</w:t>
      </w:r>
      <w:proofErr w:type="spellEnd"/>
      <w:r w:rsidRPr="00065C9E">
        <w:rPr>
          <w:rFonts w:ascii="Times New Roman" w:eastAsia="Times New Roman" w:hAnsi="Times New Roman" w:cs="Times New Roman"/>
          <w:sz w:val="20"/>
          <w:szCs w:val="20"/>
          <w:lang w:eastAsia="en-US"/>
        </w:rPr>
        <w:t>, group work etc) under the continuous mode in a Semester.</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(b) The teacher will announce at the beginning of the respective course the method of conducting the tests under the continuous mode and the assignment of marks</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lastRenderedPageBreak/>
        <w:t xml:space="preserve">(c) In-semester performance of all students should be displayed and sent to the academic office by the teacher at least 15 days before the end-semester examination.  </w:t>
      </w:r>
    </w:p>
    <w:p w:rsidR="00065C9E" w:rsidRPr="00065C9E" w:rsidRDefault="00065C9E" w:rsidP="00065C9E">
      <w:pPr>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(d) For the theory courses, there will be one mid-semester test for each course to be held as per the schedule fixed in the Academic Calendar. </w:t>
      </w:r>
    </w:p>
    <w:p w:rsidR="00065C9E" w:rsidRPr="00065C9E" w:rsidRDefault="00065C9E" w:rsidP="00065C9E">
      <w:pPr>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(e) For mid –semester examinations in theory papers, duration of examination will be 1 hour for 3 credit courses and 2 hours for 4 credit courses</w:t>
      </w:r>
    </w:p>
    <w:p w:rsidR="00065C9E" w:rsidRPr="00065C9E" w:rsidRDefault="00065C9E" w:rsidP="00065C9E">
      <w:pPr>
        <w:spacing w:after="0" w:line="240" w:lineRule="auto"/>
        <w:rPr>
          <w:rFonts w:ascii="Times New Roman" w:eastAsia="Times New Roman" w:hAnsi="Times New Roman" w:cs="Times New Roman"/>
          <w:b/>
          <w:bCs/>
          <w:sz w:val="20"/>
          <w:szCs w:val="20"/>
          <w:lang w:eastAsia="en-US"/>
        </w:rPr>
      </w:pPr>
    </w:p>
    <w:p w:rsidR="00065C9E" w:rsidRPr="00065C9E" w:rsidRDefault="00065C9E" w:rsidP="00065C9E">
      <w:pPr>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b/>
          <w:bCs/>
          <w:sz w:val="20"/>
          <w:szCs w:val="20"/>
          <w:lang w:eastAsia="en-US"/>
        </w:rPr>
        <w:t>3.3. End-Semester examination:</w:t>
      </w:r>
    </w:p>
    <w:p w:rsidR="00065C9E" w:rsidRPr="00065C9E" w:rsidRDefault="00065C9E" w:rsidP="00236282">
      <w:pPr>
        <w:numPr>
          <w:ilvl w:val="0"/>
          <w:numId w:val="22"/>
        </w:numPr>
        <w:suppressAutoHyphens/>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The semester end examination will cover the full syllabus of the course and will be conducted as per the Institutional time table at the end of each semester. </w:t>
      </w:r>
    </w:p>
    <w:p w:rsidR="00065C9E" w:rsidRPr="00065C9E" w:rsidRDefault="00065C9E" w:rsidP="00236282">
      <w:pPr>
        <w:numPr>
          <w:ilvl w:val="0"/>
          <w:numId w:val="22"/>
        </w:numPr>
        <w:suppressAutoHyphens/>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For end –semester examinations in theory papers, duration of examination will be 1 hour for 3 credit courses and 2 hours for 4 credit courses</w:t>
      </w:r>
    </w:p>
    <w:p w:rsidR="00065C9E" w:rsidRPr="00065C9E" w:rsidRDefault="00065C9E" w:rsidP="00236282">
      <w:pPr>
        <w:numPr>
          <w:ilvl w:val="0"/>
          <w:numId w:val="22"/>
        </w:numPr>
        <w:suppressAutoHyphens/>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For the end semester evaluation of seminar/research work, student will be expected to submit a written report </w:t>
      </w:r>
      <w:proofErr w:type="gramStart"/>
      <w:r w:rsidRPr="00065C9E">
        <w:rPr>
          <w:rFonts w:ascii="Times New Roman" w:eastAsia="Times New Roman" w:hAnsi="Times New Roman" w:cs="Times New Roman"/>
          <w:sz w:val="20"/>
          <w:szCs w:val="20"/>
          <w:lang w:eastAsia="en-US"/>
        </w:rPr>
        <w:t>and also</w:t>
      </w:r>
      <w:proofErr w:type="gramEnd"/>
      <w:r w:rsidRPr="00065C9E">
        <w:rPr>
          <w:rFonts w:ascii="Times New Roman" w:eastAsia="Times New Roman" w:hAnsi="Times New Roman" w:cs="Times New Roman"/>
          <w:sz w:val="20"/>
          <w:szCs w:val="20"/>
          <w:lang w:eastAsia="en-US"/>
        </w:rPr>
        <w:t xml:space="preserve"> make a presentation. The evaluation will be based on the quality of the written report and presentation. </w:t>
      </w:r>
    </w:p>
    <w:p w:rsidR="00065C9E" w:rsidRPr="00065C9E" w:rsidRDefault="00065C9E" w:rsidP="00065C9E">
      <w:pPr>
        <w:spacing w:after="0" w:line="240" w:lineRule="auto"/>
        <w:ind w:left="720"/>
        <w:jc w:val="both"/>
        <w:rPr>
          <w:rFonts w:ascii="Times New Roman" w:eastAsia="Times New Roman" w:hAnsi="Times New Roman" w:cs="Times New Roman"/>
          <w:b/>
          <w:bCs/>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b/>
          <w:bCs/>
          <w:sz w:val="20"/>
          <w:szCs w:val="20"/>
          <w:lang w:eastAsia="en-US"/>
        </w:rPr>
      </w:pPr>
      <w:r w:rsidRPr="00065C9E">
        <w:rPr>
          <w:rFonts w:ascii="Times New Roman" w:eastAsia="Times New Roman" w:hAnsi="Times New Roman" w:cs="Times New Roman"/>
          <w:b/>
          <w:bCs/>
          <w:sz w:val="20"/>
          <w:szCs w:val="20"/>
          <w:lang w:eastAsia="en-US"/>
        </w:rPr>
        <w:t>3.4 Passes and Fail</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(a)The candidates </w:t>
      </w:r>
      <w:proofErr w:type="spellStart"/>
      <w:r w:rsidRPr="00065C9E">
        <w:rPr>
          <w:rFonts w:ascii="Times New Roman" w:eastAsia="Times New Roman" w:hAnsi="Times New Roman" w:cs="Times New Roman"/>
          <w:sz w:val="20"/>
          <w:szCs w:val="20"/>
          <w:lang w:eastAsia="en-US"/>
        </w:rPr>
        <w:t>whoobtain</w:t>
      </w:r>
      <w:proofErr w:type="spellEnd"/>
      <w:r w:rsidRPr="00065C9E">
        <w:rPr>
          <w:rFonts w:ascii="Times New Roman" w:eastAsia="Times New Roman" w:hAnsi="Times New Roman" w:cs="Times New Roman"/>
          <w:sz w:val="20"/>
          <w:szCs w:val="20"/>
          <w:lang w:eastAsia="en-US"/>
        </w:rPr>
        <w:t xml:space="preserve"> 40% and more marks of the total marks of a course head shall be deemed to have </w:t>
      </w:r>
      <w:r w:rsidRPr="00065C9E">
        <w:rPr>
          <w:rFonts w:ascii="Times New Roman" w:eastAsia="Times New Roman" w:hAnsi="Times New Roman" w:cs="Times New Roman"/>
          <w:b/>
          <w:bCs/>
          <w:sz w:val="20"/>
          <w:szCs w:val="20"/>
          <w:lang w:eastAsia="en-US"/>
        </w:rPr>
        <w:t>passed</w:t>
      </w:r>
      <w:r w:rsidRPr="00065C9E">
        <w:rPr>
          <w:rFonts w:ascii="Times New Roman" w:eastAsia="Times New Roman" w:hAnsi="Times New Roman" w:cs="Times New Roman"/>
          <w:sz w:val="20"/>
          <w:szCs w:val="20"/>
          <w:lang w:eastAsia="en-US"/>
        </w:rPr>
        <w:t xml:space="preserve"> the respective course head.</w:t>
      </w:r>
    </w:p>
    <w:p w:rsidR="00065C9E" w:rsidRPr="00065C9E" w:rsidRDefault="00065C9E" w:rsidP="00065C9E">
      <w:pPr>
        <w:spacing w:after="0" w:line="240" w:lineRule="auto"/>
        <w:jc w:val="both"/>
        <w:rPr>
          <w:rFonts w:ascii="Times New Roman" w:eastAsia="Times New Roman" w:hAnsi="Times New Roman" w:cs="Times New Roman"/>
          <w:b/>
          <w:sz w:val="20"/>
          <w:szCs w:val="20"/>
          <w:lang w:eastAsia="en-US"/>
        </w:rPr>
      </w:pPr>
      <w:r w:rsidRPr="00065C9E">
        <w:rPr>
          <w:rFonts w:ascii="Times New Roman" w:eastAsia="Times New Roman" w:hAnsi="Times New Roman" w:cs="Times New Roman"/>
          <w:sz w:val="20"/>
          <w:szCs w:val="20"/>
          <w:lang w:eastAsia="en-US"/>
        </w:rPr>
        <w:t xml:space="preserve">(b) The candidates </w:t>
      </w:r>
      <w:proofErr w:type="spellStart"/>
      <w:r w:rsidRPr="00065C9E">
        <w:rPr>
          <w:rFonts w:ascii="Times New Roman" w:eastAsia="Times New Roman" w:hAnsi="Times New Roman" w:cs="Times New Roman"/>
          <w:sz w:val="20"/>
          <w:szCs w:val="20"/>
          <w:lang w:eastAsia="en-US"/>
        </w:rPr>
        <w:t>whoobtain</w:t>
      </w:r>
      <w:proofErr w:type="spellEnd"/>
      <w:r w:rsidRPr="00065C9E">
        <w:rPr>
          <w:rFonts w:ascii="Times New Roman" w:eastAsia="Times New Roman" w:hAnsi="Times New Roman" w:cs="Times New Roman"/>
          <w:sz w:val="20"/>
          <w:szCs w:val="20"/>
          <w:lang w:eastAsia="en-US"/>
        </w:rPr>
        <w:t xml:space="preserve"> marks less than 40% of the total marks of a course head shall be deemed to have </w:t>
      </w:r>
      <w:r w:rsidRPr="00065C9E">
        <w:rPr>
          <w:rFonts w:ascii="Times New Roman" w:eastAsia="Times New Roman" w:hAnsi="Times New Roman" w:cs="Times New Roman"/>
          <w:b/>
          <w:bCs/>
          <w:sz w:val="20"/>
          <w:szCs w:val="20"/>
          <w:lang w:eastAsia="en-US"/>
        </w:rPr>
        <w:t>failed</w:t>
      </w:r>
      <w:r w:rsidRPr="00065C9E">
        <w:rPr>
          <w:rFonts w:ascii="Times New Roman" w:eastAsia="Times New Roman" w:hAnsi="Times New Roman" w:cs="Times New Roman"/>
          <w:sz w:val="20"/>
          <w:szCs w:val="20"/>
          <w:lang w:eastAsia="en-US"/>
        </w:rPr>
        <w:t xml:space="preserve"> in the respective course head </w:t>
      </w:r>
      <w:r w:rsidRPr="00065C9E">
        <w:rPr>
          <w:rFonts w:ascii="Times New Roman" w:eastAsia="Times New Roman" w:hAnsi="Times New Roman" w:cs="Times New Roman"/>
          <w:b/>
          <w:sz w:val="20"/>
          <w:szCs w:val="20"/>
          <w:lang w:eastAsia="en-US"/>
        </w:rPr>
        <w:t>(Grade FF).</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b/>
          <w:bCs/>
          <w:sz w:val="20"/>
          <w:szCs w:val="20"/>
          <w:lang w:eastAsia="en-US"/>
        </w:rPr>
        <w:t>3.5Grades:</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    (a) The performance of a student shall be documented by a </w:t>
      </w:r>
      <w:r w:rsidRPr="00065C9E">
        <w:rPr>
          <w:rFonts w:ascii="Times New Roman" w:eastAsia="Times New Roman" w:hAnsi="Times New Roman" w:cs="Times New Roman"/>
          <w:b/>
          <w:bCs/>
          <w:sz w:val="20"/>
          <w:szCs w:val="20"/>
          <w:lang w:eastAsia="en-US"/>
        </w:rPr>
        <w:t xml:space="preserve">Letter grade.  </w:t>
      </w:r>
      <w:r w:rsidRPr="00065C9E">
        <w:rPr>
          <w:rFonts w:ascii="Times New Roman" w:eastAsia="Times New Roman" w:hAnsi="Times New Roman" w:cs="Times New Roman"/>
          <w:sz w:val="20"/>
          <w:szCs w:val="20"/>
          <w:lang w:eastAsia="en-US"/>
        </w:rPr>
        <w:t xml:space="preserve">Each letter grade has a </w:t>
      </w:r>
      <w:r w:rsidRPr="00065C9E">
        <w:rPr>
          <w:rFonts w:ascii="Times New Roman" w:eastAsia="Times New Roman" w:hAnsi="Times New Roman" w:cs="Times New Roman"/>
          <w:b/>
          <w:bCs/>
          <w:sz w:val="20"/>
          <w:szCs w:val="20"/>
          <w:lang w:eastAsia="en-US"/>
        </w:rPr>
        <w:t>Grade point</w:t>
      </w:r>
      <w:r w:rsidRPr="00065C9E">
        <w:rPr>
          <w:rFonts w:ascii="Times New Roman" w:eastAsia="Times New Roman" w:hAnsi="Times New Roman" w:cs="Times New Roman"/>
          <w:sz w:val="20"/>
          <w:szCs w:val="20"/>
          <w:lang w:eastAsia="en-US"/>
        </w:rPr>
        <w:t xml:space="preserve"> associated with it. The Grades and Grade points shall be assigned to each head of passing and both will be indicated in the mark-list of the semester examination.</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(c) The total marks (in-semester + end-semester) of a candidate in a subject head are converted into a letter grade, based on the relative (and </w:t>
      </w:r>
      <w:proofErr w:type="spellStart"/>
      <w:proofErr w:type="gramStart"/>
      <w:r w:rsidRPr="00065C9E">
        <w:rPr>
          <w:rFonts w:ascii="Times New Roman" w:eastAsia="Times New Roman" w:hAnsi="Times New Roman" w:cs="Times New Roman"/>
          <w:sz w:val="20"/>
          <w:szCs w:val="20"/>
          <w:lang w:eastAsia="en-US"/>
        </w:rPr>
        <w:t>some times</w:t>
      </w:r>
      <w:proofErr w:type="spellEnd"/>
      <w:proofErr w:type="gramEnd"/>
      <w:r w:rsidRPr="00065C9E">
        <w:rPr>
          <w:rFonts w:ascii="Times New Roman" w:eastAsia="Times New Roman" w:hAnsi="Times New Roman" w:cs="Times New Roman"/>
          <w:sz w:val="20"/>
          <w:szCs w:val="20"/>
          <w:lang w:eastAsia="en-US"/>
        </w:rPr>
        <w:t xml:space="preserve"> the absolute) performance of the student. </w:t>
      </w:r>
    </w:p>
    <w:p w:rsidR="00065C9E" w:rsidRPr="00065C9E" w:rsidRDefault="00065C9E" w:rsidP="00065C9E">
      <w:pPr>
        <w:spacing w:after="0" w:line="240" w:lineRule="auto"/>
        <w:rPr>
          <w:rFonts w:ascii="Times New Roman" w:eastAsia="Times New Roman" w:hAnsi="Times New Roman" w:cs="Times New Roman"/>
          <w:sz w:val="20"/>
          <w:szCs w:val="20"/>
          <w:lang w:eastAsia="en-US"/>
        </w:rPr>
      </w:pPr>
    </w:p>
    <w:tbl>
      <w:tblPr>
        <w:tblW w:w="0" w:type="auto"/>
        <w:tblInd w:w="1183" w:type="dxa"/>
        <w:tblLayout w:type="fixed"/>
        <w:tblLook w:val="0000" w:firstRow="0" w:lastRow="0" w:firstColumn="0" w:lastColumn="0" w:noHBand="0" w:noVBand="0"/>
      </w:tblPr>
      <w:tblGrid>
        <w:gridCol w:w="923"/>
        <w:gridCol w:w="1093"/>
      </w:tblGrid>
      <w:tr w:rsidR="00065C9E" w:rsidRPr="00065C9E" w:rsidTr="007E3808">
        <w:tc>
          <w:tcPr>
            <w:tcW w:w="923"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rPr>
                <w:rFonts w:ascii="Times New Roman" w:eastAsia="Times New Roman" w:hAnsi="Times New Roman" w:cs="Times New Roman"/>
                <w:b/>
                <w:bCs/>
                <w:sz w:val="20"/>
                <w:szCs w:val="20"/>
                <w:lang w:eastAsia="en-US"/>
              </w:rPr>
            </w:pPr>
            <w:r w:rsidRPr="00065C9E">
              <w:rPr>
                <w:rFonts w:ascii="Times New Roman" w:eastAsia="Times New Roman" w:hAnsi="Times New Roman" w:cs="Times New Roman"/>
                <w:b/>
                <w:bCs/>
                <w:sz w:val="20"/>
                <w:szCs w:val="20"/>
                <w:lang w:eastAsia="en-US"/>
              </w:rPr>
              <w:t xml:space="preserve">Letter Grade </w:t>
            </w:r>
          </w:p>
        </w:tc>
        <w:tc>
          <w:tcPr>
            <w:tcW w:w="1093" w:type="dxa"/>
            <w:tcBorders>
              <w:top w:val="single" w:sz="4" w:space="0" w:color="000000"/>
              <w:left w:val="single" w:sz="4" w:space="0" w:color="000000"/>
              <w:bottom w:val="single" w:sz="4" w:space="0" w:color="000000"/>
              <w:right w:val="single" w:sz="4" w:space="0" w:color="000000"/>
            </w:tcBorders>
          </w:tcPr>
          <w:p w:rsidR="00065C9E" w:rsidRPr="00065C9E" w:rsidRDefault="00065C9E" w:rsidP="00065C9E">
            <w:pPr>
              <w:snapToGrid w:val="0"/>
              <w:spacing w:after="0" w:line="240" w:lineRule="auto"/>
              <w:rPr>
                <w:rFonts w:ascii="Times New Roman" w:eastAsia="Times New Roman" w:hAnsi="Times New Roman" w:cs="Times New Roman"/>
                <w:b/>
                <w:bCs/>
                <w:sz w:val="20"/>
                <w:szCs w:val="20"/>
                <w:lang w:eastAsia="en-US"/>
              </w:rPr>
            </w:pPr>
            <w:r w:rsidRPr="00065C9E">
              <w:rPr>
                <w:rFonts w:ascii="Times New Roman" w:eastAsia="Times New Roman" w:hAnsi="Times New Roman" w:cs="Times New Roman"/>
                <w:b/>
                <w:bCs/>
                <w:sz w:val="20"/>
                <w:szCs w:val="20"/>
                <w:lang w:eastAsia="en-US"/>
              </w:rPr>
              <w:t xml:space="preserve">Grade Point </w:t>
            </w:r>
          </w:p>
        </w:tc>
      </w:tr>
      <w:tr w:rsidR="00065C9E" w:rsidRPr="00065C9E" w:rsidTr="007E3808">
        <w:tc>
          <w:tcPr>
            <w:tcW w:w="923"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AA</w:t>
            </w:r>
          </w:p>
        </w:tc>
        <w:tc>
          <w:tcPr>
            <w:tcW w:w="1093" w:type="dxa"/>
            <w:tcBorders>
              <w:top w:val="single" w:sz="4" w:space="0" w:color="000000"/>
              <w:left w:val="single" w:sz="4" w:space="0" w:color="000000"/>
              <w:bottom w:val="single" w:sz="4" w:space="0" w:color="000000"/>
              <w:right w:val="single" w:sz="4" w:space="0" w:color="000000"/>
            </w:tcBorders>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10</w:t>
            </w:r>
          </w:p>
        </w:tc>
      </w:tr>
      <w:tr w:rsidR="00065C9E" w:rsidRPr="00065C9E" w:rsidTr="007E3808">
        <w:tc>
          <w:tcPr>
            <w:tcW w:w="923"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AB</w:t>
            </w:r>
          </w:p>
        </w:tc>
        <w:tc>
          <w:tcPr>
            <w:tcW w:w="1093" w:type="dxa"/>
            <w:tcBorders>
              <w:top w:val="single" w:sz="4" w:space="0" w:color="000000"/>
              <w:left w:val="single" w:sz="4" w:space="0" w:color="000000"/>
              <w:bottom w:val="single" w:sz="4" w:space="0" w:color="000000"/>
              <w:right w:val="single" w:sz="4" w:space="0" w:color="000000"/>
            </w:tcBorders>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9</w:t>
            </w:r>
          </w:p>
        </w:tc>
      </w:tr>
      <w:tr w:rsidR="00065C9E" w:rsidRPr="00065C9E" w:rsidTr="007E3808">
        <w:tc>
          <w:tcPr>
            <w:tcW w:w="923"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BB</w:t>
            </w:r>
          </w:p>
        </w:tc>
        <w:tc>
          <w:tcPr>
            <w:tcW w:w="1093" w:type="dxa"/>
            <w:tcBorders>
              <w:top w:val="single" w:sz="4" w:space="0" w:color="000000"/>
              <w:left w:val="single" w:sz="4" w:space="0" w:color="000000"/>
              <w:bottom w:val="single" w:sz="4" w:space="0" w:color="000000"/>
              <w:right w:val="single" w:sz="4" w:space="0" w:color="000000"/>
            </w:tcBorders>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8</w:t>
            </w:r>
          </w:p>
        </w:tc>
      </w:tr>
      <w:tr w:rsidR="00065C9E" w:rsidRPr="00065C9E" w:rsidTr="007E3808">
        <w:tc>
          <w:tcPr>
            <w:tcW w:w="923"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BC</w:t>
            </w:r>
          </w:p>
        </w:tc>
        <w:tc>
          <w:tcPr>
            <w:tcW w:w="1093" w:type="dxa"/>
            <w:tcBorders>
              <w:top w:val="single" w:sz="4" w:space="0" w:color="000000"/>
              <w:left w:val="single" w:sz="4" w:space="0" w:color="000000"/>
              <w:bottom w:val="single" w:sz="4" w:space="0" w:color="000000"/>
              <w:right w:val="single" w:sz="4" w:space="0" w:color="000000"/>
            </w:tcBorders>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7</w:t>
            </w:r>
          </w:p>
        </w:tc>
      </w:tr>
      <w:tr w:rsidR="00065C9E" w:rsidRPr="00065C9E" w:rsidTr="007E3808">
        <w:tc>
          <w:tcPr>
            <w:tcW w:w="923"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CC</w:t>
            </w:r>
          </w:p>
        </w:tc>
        <w:tc>
          <w:tcPr>
            <w:tcW w:w="1093" w:type="dxa"/>
            <w:tcBorders>
              <w:top w:val="single" w:sz="4" w:space="0" w:color="000000"/>
              <w:left w:val="single" w:sz="4" w:space="0" w:color="000000"/>
              <w:bottom w:val="single" w:sz="4" w:space="0" w:color="000000"/>
              <w:right w:val="single" w:sz="4" w:space="0" w:color="000000"/>
            </w:tcBorders>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6.5</w:t>
            </w:r>
          </w:p>
        </w:tc>
      </w:tr>
      <w:tr w:rsidR="00065C9E" w:rsidRPr="00065C9E" w:rsidTr="007E3808">
        <w:tc>
          <w:tcPr>
            <w:tcW w:w="923"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CD</w:t>
            </w:r>
          </w:p>
        </w:tc>
        <w:tc>
          <w:tcPr>
            <w:tcW w:w="1093" w:type="dxa"/>
            <w:tcBorders>
              <w:top w:val="single" w:sz="4" w:space="0" w:color="000000"/>
              <w:left w:val="single" w:sz="4" w:space="0" w:color="000000"/>
              <w:bottom w:val="single" w:sz="4" w:space="0" w:color="000000"/>
              <w:right w:val="single" w:sz="4" w:space="0" w:color="000000"/>
            </w:tcBorders>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6</w:t>
            </w:r>
          </w:p>
        </w:tc>
      </w:tr>
      <w:tr w:rsidR="00065C9E" w:rsidRPr="00065C9E" w:rsidTr="007E3808">
        <w:tc>
          <w:tcPr>
            <w:tcW w:w="923"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DD</w:t>
            </w:r>
          </w:p>
        </w:tc>
        <w:tc>
          <w:tcPr>
            <w:tcW w:w="1093" w:type="dxa"/>
            <w:tcBorders>
              <w:top w:val="single" w:sz="4" w:space="0" w:color="000000"/>
              <w:left w:val="single" w:sz="4" w:space="0" w:color="000000"/>
              <w:bottom w:val="single" w:sz="4" w:space="0" w:color="000000"/>
              <w:right w:val="single" w:sz="4" w:space="0" w:color="000000"/>
            </w:tcBorders>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5.5</w:t>
            </w:r>
          </w:p>
        </w:tc>
      </w:tr>
      <w:tr w:rsidR="00065C9E" w:rsidRPr="00065C9E" w:rsidTr="007E3808">
        <w:tc>
          <w:tcPr>
            <w:tcW w:w="923"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EE</w:t>
            </w:r>
          </w:p>
        </w:tc>
        <w:tc>
          <w:tcPr>
            <w:tcW w:w="1093" w:type="dxa"/>
            <w:tcBorders>
              <w:top w:val="single" w:sz="4" w:space="0" w:color="000000"/>
              <w:left w:val="single" w:sz="4" w:space="0" w:color="000000"/>
              <w:bottom w:val="single" w:sz="4" w:space="0" w:color="000000"/>
              <w:right w:val="single" w:sz="4" w:space="0" w:color="000000"/>
            </w:tcBorders>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5</w:t>
            </w:r>
          </w:p>
        </w:tc>
      </w:tr>
    </w:tbl>
    <w:p w:rsidR="00065C9E" w:rsidRPr="00065C9E" w:rsidRDefault="00065C9E" w:rsidP="00065C9E">
      <w:pPr>
        <w:spacing w:after="0" w:line="240" w:lineRule="auto"/>
        <w:rPr>
          <w:rFonts w:ascii="Times New Roman" w:eastAsia="Times New Roman" w:hAnsi="Times New Roman" w:cs="Times New Roman"/>
          <w:sz w:val="20"/>
          <w:szCs w:val="20"/>
          <w:lang w:eastAsia="en-US"/>
        </w:rPr>
      </w:pPr>
    </w:p>
    <w:p w:rsidR="00065C9E" w:rsidRPr="00065C9E" w:rsidRDefault="00065C9E" w:rsidP="00065C9E">
      <w:pPr>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(d) For granting class, a grade point of 6.0 and above will be considered equivalent to First class.</w:t>
      </w:r>
    </w:p>
    <w:p w:rsidR="00065C9E" w:rsidRPr="00065C9E" w:rsidRDefault="00065C9E" w:rsidP="00065C9E">
      <w:pPr>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   (c) The grades to be allotted in the case of students who fail or do not appear at the end-semester examination shall be as under.</w:t>
      </w:r>
    </w:p>
    <w:p w:rsidR="00065C9E" w:rsidRPr="00065C9E" w:rsidRDefault="00065C9E" w:rsidP="00065C9E">
      <w:pPr>
        <w:spacing w:after="0" w:line="240" w:lineRule="auto"/>
        <w:rPr>
          <w:rFonts w:ascii="Times New Roman" w:eastAsia="Times New Roman" w:hAnsi="Times New Roman" w:cs="Times New Roman"/>
          <w:sz w:val="20"/>
          <w:szCs w:val="20"/>
          <w:lang w:eastAsia="en-US"/>
        </w:rPr>
      </w:pPr>
    </w:p>
    <w:tbl>
      <w:tblPr>
        <w:tblW w:w="0" w:type="auto"/>
        <w:tblInd w:w="108" w:type="dxa"/>
        <w:tblLayout w:type="fixed"/>
        <w:tblLook w:val="0000" w:firstRow="0" w:lastRow="0" w:firstColumn="0" w:lastColumn="0" w:noHBand="0" w:noVBand="0"/>
      </w:tblPr>
      <w:tblGrid>
        <w:gridCol w:w="900"/>
        <w:gridCol w:w="900"/>
        <w:gridCol w:w="6627"/>
      </w:tblGrid>
      <w:tr w:rsidR="00065C9E" w:rsidRPr="00065C9E" w:rsidTr="007E3808">
        <w:tc>
          <w:tcPr>
            <w:tcW w:w="900"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rPr>
                <w:rFonts w:ascii="Times New Roman" w:eastAsia="Times New Roman" w:hAnsi="Times New Roman" w:cs="Times New Roman"/>
                <w:b/>
                <w:bCs/>
                <w:sz w:val="20"/>
                <w:szCs w:val="20"/>
                <w:lang w:eastAsia="en-US"/>
              </w:rPr>
            </w:pPr>
            <w:r w:rsidRPr="00065C9E">
              <w:rPr>
                <w:rFonts w:ascii="Times New Roman" w:eastAsia="Times New Roman" w:hAnsi="Times New Roman" w:cs="Times New Roman"/>
                <w:b/>
                <w:bCs/>
                <w:sz w:val="20"/>
                <w:szCs w:val="20"/>
                <w:lang w:eastAsia="en-US"/>
              </w:rPr>
              <w:t>Letter Grade</w:t>
            </w:r>
          </w:p>
        </w:tc>
        <w:tc>
          <w:tcPr>
            <w:tcW w:w="900"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rPr>
                <w:rFonts w:ascii="Times New Roman" w:eastAsia="Times New Roman" w:hAnsi="Times New Roman" w:cs="Times New Roman"/>
                <w:b/>
                <w:bCs/>
                <w:sz w:val="20"/>
                <w:szCs w:val="20"/>
                <w:lang w:eastAsia="en-US"/>
              </w:rPr>
            </w:pPr>
            <w:r w:rsidRPr="00065C9E">
              <w:rPr>
                <w:rFonts w:ascii="Times New Roman" w:eastAsia="Times New Roman" w:hAnsi="Times New Roman" w:cs="Times New Roman"/>
                <w:b/>
                <w:bCs/>
                <w:sz w:val="20"/>
                <w:szCs w:val="20"/>
                <w:lang w:eastAsia="en-US"/>
              </w:rPr>
              <w:t>Grade Point</w:t>
            </w:r>
          </w:p>
        </w:tc>
        <w:tc>
          <w:tcPr>
            <w:tcW w:w="6627" w:type="dxa"/>
            <w:tcBorders>
              <w:top w:val="single" w:sz="4" w:space="0" w:color="000000"/>
              <w:left w:val="single" w:sz="4" w:space="0" w:color="000000"/>
              <w:bottom w:val="single" w:sz="4" w:space="0" w:color="000000"/>
              <w:right w:val="single" w:sz="4" w:space="0" w:color="000000"/>
            </w:tcBorders>
          </w:tcPr>
          <w:p w:rsidR="00065C9E" w:rsidRPr="00065C9E" w:rsidRDefault="00065C9E" w:rsidP="00065C9E">
            <w:pPr>
              <w:snapToGrid w:val="0"/>
              <w:spacing w:after="0" w:line="240" w:lineRule="auto"/>
              <w:rPr>
                <w:rFonts w:ascii="Times New Roman" w:eastAsia="Times New Roman" w:hAnsi="Times New Roman" w:cs="Times New Roman"/>
                <w:b/>
                <w:bCs/>
                <w:sz w:val="20"/>
                <w:szCs w:val="20"/>
                <w:lang w:eastAsia="en-US"/>
              </w:rPr>
            </w:pPr>
            <w:r w:rsidRPr="00065C9E">
              <w:rPr>
                <w:rFonts w:ascii="Times New Roman" w:eastAsia="Times New Roman" w:hAnsi="Times New Roman" w:cs="Times New Roman"/>
                <w:b/>
                <w:bCs/>
                <w:sz w:val="20"/>
                <w:szCs w:val="20"/>
                <w:lang w:eastAsia="en-US"/>
              </w:rPr>
              <w:t>Explanation</w:t>
            </w:r>
          </w:p>
        </w:tc>
      </w:tr>
      <w:tr w:rsidR="00065C9E" w:rsidRPr="00065C9E" w:rsidTr="007E3808">
        <w:tc>
          <w:tcPr>
            <w:tcW w:w="900"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FF</w:t>
            </w:r>
          </w:p>
        </w:tc>
        <w:tc>
          <w:tcPr>
            <w:tcW w:w="900"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0</w:t>
            </w:r>
          </w:p>
        </w:tc>
        <w:tc>
          <w:tcPr>
            <w:tcW w:w="6627" w:type="dxa"/>
            <w:tcBorders>
              <w:top w:val="single" w:sz="4" w:space="0" w:color="000000"/>
              <w:left w:val="single" w:sz="4" w:space="0" w:color="000000"/>
              <w:bottom w:val="single" w:sz="4" w:space="0" w:color="000000"/>
              <w:right w:val="single" w:sz="4" w:space="0" w:color="000000"/>
            </w:tcBorders>
          </w:tcPr>
          <w:p w:rsidR="00065C9E" w:rsidRPr="00065C9E" w:rsidRDefault="00065C9E" w:rsidP="00065C9E">
            <w:pPr>
              <w:snapToGrid w:val="0"/>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The candidate fails in course head.  The candidate will be allowed to take end-semester repeat or subsequent examinations as per rule.</w:t>
            </w:r>
          </w:p>
        </w:tc>
      </w:tr>
      <w:tr w:rsidR="00065C9E" w:rsidRPr="00065C9E" w:rsidTr="007E3808">
        <w:tc>
          <w:tcPr>
            <w:tcW w:w="900"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XX</w:t>
            </w:r>
          </w:p>
        </w:tc>
        <w:tc>
          <w:tcPr>
            <w:tcW w:w="900"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rPr>
                <w:rFonts w:ascii="Times New Roman" w:eastAsia="Times New Roman" w:hAnsi="Times New Roman" w:cs="Times New Roman"/>
                <w:sz w:val="20"/>
                <w:szCs w:val="20"/>
                <w:lang w:eastAsia="en-US"/>
              </w:rPr>
            </w:pPr>
          </w:p>
        </w:tc>
        <w:tc>
          <w:tcPr>
            <w:tcW w:w="6627" w:type="dxa"/>
            <w:tcBorders>
              <w:top w:val="single" w:sz="4" w:space="0" w:color="000000"/>
              <w:left w:val="single" w:sz="4" w:space="0" w:color="000000"/>
              <w:bottom w:val="single" w:sz="4" w:space="0" w:color="000000"/>
              <w:right w:val="single" w:sz="4" w:space="0" w:color="000000"/>
            </w:tcBorders>
          </w:tcPr>
          <w:p w:rsidR="00065C9E" w:rsidRPr="00065C9E" w:rsidRDefault="00065C9E" w:rsidP="00065C9E">
            <w:pPr>
              <w:tabs>
                <w:tab w:val="left" w:pos="1152"/>
              </w:tabs>
              <w:snapToGrid w:val="0"/>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The candidate has not kept term for the course head due to attendance less than requisite.</w:t>
            </w:r>
          </w:p>
          <w:p w:rsidR="00065C9E" w:rsidRPr="00065C9E" w:rsidRDefault="00065C9E" w:rsidP="00065C9E">
            <w:pPr>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Further see 3.5(g) below.</w:t>
            </w:r>
          </w:p>
          <w:p w:rsidR="00065C9E" w:rsidRPr="00065C9E" w:rsidRDefault="00065C9E" w:rsidP="00065C9E">
            <w:pPr>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In the above cases, the candidate </w:t>
            </w:r>
            <w:proofErr w:type="gramStart"/>
            <w:r w:rsidRPr="00065C9E">
              <w:rPr>
                <w:rFonts w:ascii="Times New Roman" w:eastAsia="Times New Roman" w:hAnsi="Times New Roman" w:cs="Times New Roman"/>
                <w:sz w:val="20"/>
                <w:szCs w:val="20"/>
                <w:lang w:eastAsia="en-US"/>
              </w:rPr>
              <w:t>has to</w:t>
            </w:r>
            <w:proofErr w:type="gramEnd"/>
            <w:r w:rsidRPr="00065C9E">
              <w:rPr>
                <w:rFonts w:ascii="Times New Roman" w:eastAsia="Times New Roman" w:hAnsi="Times New Roman" w:cs="Times New Roman"/>
                <w:sz w:val="20"/>
                <w:szCs w:val="20"/>
                <w:lang w:eastAsia="en-US"/>
              </w:rPr>
              <w:t xml:space="preserve"> repeat the respective course by paying the fees.</w:t>
            </w:r>
          </w:p>
        </w:tc>
      </w:tr>
      <w:tr w:rsidR="00065C9E" w:rsidRPr="00065C9E" w:rsidTr="007E3808">
        <w:tc>
          <w:tcPr>
            <w:tcW w:w="900"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I</w:t>
            </w:r>
          </w:p>
        </w:tc>
        <w:tc>
          <w:tcPr>
            <w:tcW w:w="900"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0</w:t>
            </w:r>
          </w:p>
        </w:tc>
        <w:tc>
          <w:tcPr>
            <w:tcW w:w="6627" w:type="dxa"/>
            <w:tcBorders>
              <w:top w:val="single" w:sz="4" w:space="0" w:color="000000"/>
              <w:left w:val="single" w:sz="4" w:space="0" w:color="000000"/>
              <w:bottom w:val="single" w:sz="4" w:space="0" w:color="000000"/>
              <w:right w:val="single" w:sz="4" w:space="0" w:color="000000"/>
            </w:tcBorders>
          </w:tcPr>
          <w:p w:rsidR="00065C9E" w:rsidRPr="00065C9E" w:rsidRDefault="00065C9E" w:rsidP="00065C9E">
            <w:pPr>
              <w:snapToGrid w:val="0"/>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The candidate has kept term for the course head, has taken all the internal examinations with satisfactory performance, but has failed to take the end-semester examination or repeat examination due to genuine reasons.  The candidate will be allowed to take end-semester repeat or subsequent examinations as per rule.  </w:t>
            </w:r>
          </w:p>
        </w:tc>
      </w:tr>
      <w:tr w:rsidR="00065C9E" w:rsidRPr="00065C9E" w:rsidTr="007E3808">
        <w:tc>
          <w:tcPr>
            <w:tcW w:w="900"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lastRenderedPageBreak/>
              <w:t>FR</w:t>
            </w:r>
          </w:p>
        </w:tc>
        <w:tc>
          <w:tcPr>
            <w:tcW w:w="900"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0</w:t>
            </w:r>
          </w:p>
        </w:tc>
        <w:tc>
          <w:tcPr>
            <w:tcW w:w="6627" w:type="dxa"/>
            <w:tcBorders>
              <w:top w:val="single" w:sz="4" w:space="0" w:color="000000"/>
              <w:left w:val="single" w:sz="4" w:space="0" w:color="000000"/>
              <w:bottom w:val="single" w:sz="4" w:space="0" w:color="000000"/>
              <w:right w:val="single" w:sz="4" w:space="0" w:color="000000"/>
            </w:tcBorders>
          </w:tcPr>
          <w:p w:rsidR="00065C9E" w:rsidRPr="00065C9E" w:rsidRDefault="00065C9E" w:rsidP="00065C9E">
            <w:pPr>
              <w:snapToGrid w:val="0"/>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The candidate has exhausted all the permissible chances to clear the end-semester examinations.</w:t>
            </w:r>
          </w:p>
          <w:p w:rsidR="00065C9E" w:rsidRPr="00065C9E" w:rsidRDefault="00065C9E" w:rsidP="00065C9E">
            <w:pPr>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The candidate </w:t>
            </w:r>
            <w:proofErr w:type="gramStart"/>
            <w:r w:rsidRPr="00065C9E">
              <w:rPr>
                <w:rFonts w:ascii="Times New Roman" w:eastAsia="Times New Roman" w:hAnsi="Times New Roman" w:cs="Times New Roman"/>
                <w:sz w:val="20"/>
                <w:szCs w:val="20"/>
                <w:lang w:eastAsia="en-US"/>
              </w:rPr>
              <w:t>has to</w:t>
            </w:r>
            <w:proofErr w:type="gramEnd"/>
            <w:r w:rsidRPr="00065C9E">
              <w:rPr>
                <w:rFonts w:ascii="Times New Roman" w:eastAsia="Times New Roman" w:hAnsi="Times New Roman" w:cs="Times New Roman"/>
                <w:sz w:val="20"/>
                <w:szCs w:val="20"/>
                <w:lang w:eastAsia="en-US"/>
              </w:rPr>
              <w:t xml:space="preserve"> register for the respective semester again for all the subject heads or will be out of the respective degree course as per the rules. </w:t>
            </w:r>
          </w:p>
        </w:tc>
      </w:tr>
      <w:tr w:rsidR="00065C9E" w:rsidRPr="00065C9E" w:rsidTr="007E3808">
        <w:tc>
          <w:tcPr>
            <w:tcW w:w="900"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DR</w:t>
            </w:r>
          </w:p>
        </w:tc>
        <w:tc>
          <w:tcPr>
            <w:tcW w:w="900" w:type="dxa"/>
            <w:tcBorders>
              <w:top w:val="single" w:sz="4" w:space="0" w:color="000000"/>
              <w:left w:val="single" w:sz="4" w:space="0" w:color="000000"/>
              <w:bottom w:val="single" w:sz="4" w:space="0" w:color="000000"/>
            </w:tcBorders>
          </w:tcPr>
          <w:p w:rsidR="00065C9E" w:rsidRPr="00065C9E" w:rsidRDefault="00065C9E" w:rsidP="00065C9E">
            <w:pPr>
              <w:snapToGrid w:val="0"/>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0</w:t>
            </w:r>
          </w:p>
        </w:tc>
        <w:tc>
          <w:tcPr>
            <w:tcW w:w="6627" w:type="dxa"/>
            <w:tcBorders>
              <w:top w:val="single" w:sz="4" w:space="0" w:color="000000"/>
              <w:left w:val="single" w:sz="4" w:space="0" w:color="000000"/>
              <w:bottom w:val="single" w:sz="4" w:space="0" w:color="000000"/>
              <w:right w:val="single" w:sz="4" w:space="0" w:color="000000"/>
            </w:tcBorders>
          </w:tcPr>
          <w:p w:rsidR="00065C9E" w:rsidRPr="00065C9E" w:rsidRDefault="00065C9E" w:rsidP="00065C9E">
            <w:pPr>
              <w:snapToGrid w:val="0"/>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w:t>
            </w:r>
            <w:proofErr w:type="spellStart"/>
            <w:r w:rsidRPr="00065C9E">
              <w:rPr>
                <w:rFonts w:ascii="Times New Roman" w:eastAsia="Times New Roman" w:hAnsi="Times New Roman" w:cs="Times New Roman"/>
                <w:sz w:val="20"/>
                <w:szCs w:val="20"/>
                <w:lang w:eastAsia="en-US"/>
              </w:rPr>
              <w:t>i</w:t>
            </w:r>
            <w:proofErr w:type="spellEnd"/>
            <w:r w:rsidRPr="00065C9E">
              <w:rPr>
                <w:rFonts w:ascii="Times New Roman" w:eastAsia="Times New Roman" w:hAnsi="Times New Roman" w:cs="Times New Roman"/>
                <w:sz w:val="20"/>
                <w:szCs w:val="20"/>
                <w:lang w:eastAsia="en-US"/>
              </w:rPr>
              <w:t>)  The candidate hasn't participated in academic programme.</w:t>
            </w:r>
          </w:p>
          <w:p w:rsidR="00065C9E" w:rsidRPr="00065C9E" w:rsidRDefault="00065C9E" w:rsidP="00065C9E">
            <w:pPr>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(ii) The candidate has taken a drop for the subject head; </w:t>
            </w:r>
          </w:p>
          <w:p w:rsidR="00065C9E" w:rsidRPr="00065C9E" w:rsidRDefault="00065C9E" w:rsidP="00065C9E">
            <w:pPr>
              <w:spacing w:after="0" w:line="240" w:lineRule="auto"/>
              <w:rPr>
                <w:rFonts w:ascii="Times New Roman" w:eastAsia="Times New Roman" w:hAnsi="Times New Roman" w:cs="Times New Roman"/>
                <w:sz w:val="20"/>
                <w:szCs w:val="20"/>
                <w:lang w:eastAsia="en-US"/>
              </w:rPr>
            </w:pPr>
          </w:p>
          <w:p w:rsidR="00065C9E" w:rsidRPr="00065C9E" w:rsidRDefault="00065C9E" w:rsidP="00065C9E">
            <w:pPr>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provided he/she intimates the same (</w:t>
            </w:r>
            <w:proofErr w:type="spellStart"/>
            <w:r w:rsidRPr="00065C9E">
              <w:rPr>
                <w:rFonts w:ascii="Times New Roman" w:eastAsia="Times New Roman" w:hAnsi="Times New Roman" w:cs="Times New Roman"/>
                <w:sz w:val="20"/>
                <w:szCs w:val="20"/>
                <w:lang w:eastAsia="en-US"/>
              </w:rPr>
              <w:t>i</w:t>
            </w:r>
            <w:proofErr w:type="spellEnd"/>
            <w:r w:rsidRPr="00065C9E">
              <w:rPr>
                <w:rFonts w:ascii="Times New Roman" w:eastAsia="Times New Roman" w:hAnsi="Times New Roman" w:cs="Times New Roman"/>
                <w:sz w:val="20"/>
                <w:szCs w:val="20"/>
                <w:lang w:eastAsia="en-US"/>
              </w:rPr>
              <w:t xml:space="preserve"> or ii) at least 7 days in advance of the commencement of the end-semester examination for the respective year.</w:t>
            </w:r>
          </w:p>
        </w:tc>
      </w:tr>
    </w:tbl>
    <w:p w:rsidR="00065C9E" w:rsidRPr="00065C9E" w:rsidRDefault="00065C9E" w:rsidP="00065C9E">
      <w:pPr>
        <w:spacing w:after="0" w:line="240" w:lineRule="auto"/>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     (d) Grades </w:t>
      </w:r>
      <w:r w:rsidRPr="00065C9E">
        <w:rPr>
          <w:rFonts w:ascii="Times New Roman" w:eastAsia="Times New Roman" w:hAnsi="Times New Roman" w:cs="Times New Roman"/>
          <w:b/>
          <w:bCs/>
          <w:sz w:val="20"/>
          <w:szCs w:val="20"/>
          <w:lang w:eastAsia="en-US"/>
        </w:rPr>
        <w:t>FF</w:t>
      </w:r>
      <w:r w:rsidRPr="00065C9E">
        <w:rPr>
          <w:rFonts w:ascii="Times New Roman" w:eastAsia="Times New Roman" w:hAnsi="Times New Roman" w:cs="Times New Roman"/>
          <w:sz w:val="20"/>
          <w:szCs w:val="20"/>
          <w:lang w:eastAsia="en-US"/>
        </w:rPr>
        <w:t xml:space="preserve"> and </w:t>
      </w:r>
      <w:r w:rsidRPr="00065C9E">
        <w:rPr>
          <w:rFonts w:ascii="Times New Roman" w:eastAsia="Times New Roman" w:hAnsi="Times New Roman" w:cs="Times New Roman"/>
          <w:b/>
          <w:bCs/>
          <w:sz w:val="20"/>
          <w:szCs w:val="20"/>
          <w:lang w:eastAsia="en-US"/>
        </w:rPr>
        <w:t>I</w:t>
      </w:r>
      <w:r w:rsidRPr="00065C9E">
        <w:rPr>
          <w:rFonts w:ascii="Times New Roman" w:eastAsia="Times New Roman" w:hAnsi="Times New Roman" w:cs="Times New Roman"/>
          <w:sz w:val="20"/>
          <w:szCs w:val="20"/>
          <w:lang w:eastAsia="en-US"/>
        </w:rPr>
        <w:t xml:space="preserve"> are place-holders only and do not enter into CPI/SPI calculations directly. These grades get converted to one of the regular grades after the end-semester examination.  </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     (e) A candidate with an </w:t>
      </w:r>
      <w:r w:rsidRPr="00065C9E">
        <w:rPr>
          <w:rFonts w:ascii="Times New Roman" w:eastAsia="Times New Roman" w:hAnsi="Times New Roman" w:cs="Times New Roman"/>
          <w:b/>
          <w:bCs/>
          <w:sz w:val="20"/>
          <w:szCs w:val="20"/>
          <w:lang w:eastAsia="en-US"/>
        </w:rPr>
        <w:t>FR</w:t>
      </w:r>
      <w:r w:rsidRPr="00065C9E">
        <w:rPr>
          <w:rFonts w:ascii="Times New Roman" w:eastAsia="Times New Roman" w:hAnsi="Times New Roman" w:cs="Times New Roman"/>
          <w:sz w:val="20"/>
          <w:szCs w:val="20"/>
          <w:lang w:eastAsia="en-US"/>
        </w:rPr>
        <w:t xml:space="preserve"> grade is not eligible for any repeat examination in that course and has to re-register for that semester by paying the appropriate fees.  </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     (f) </w:t>
      </w:r>
      <w:r w:rsidRPr="00065C9E">
        <w:rPr>
          <w:rFonts w:ascii="Times New Roman" w:eastAsia="Times New Roman" w:hAnsi="Times New Roman" w:cs="Times New Roman"/>
          <w:b/>
          <w:bCs/>
          <w:sz w:val="20"/>
          <w:szCs w:val="20"/>
          <w:lang w:eastAsia="en-US"/>
        </w:rPr>
        <w:t xml:space="preserve">I </w:t>
      </w:r>
      <w:r w:rsidRPr="00065C9E">
        <w:rPr>
          <w:rFonts w:ascii="Times New Roman" w:eastAsia="Times New Roman" w:hAnsi="Times New Roman" w:cs="Times New Roman"/>
          <w:sz w:val="20"/>
          <w:szCs w:val="20"/>
          <w:lang w:eastAsia="en-US"/>
        </w:rPr>
        <w:t>grade will not be continued beyond the permissible number of end-semester/repeat examinations.</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    (g)</w:t>
      </w:r>
      <w:r w:rsidRPr="00065C9E">
        <w:rPr>
          <w:rFonts w:ascii="Times New Roman" w:eastAsia="Times New Roman" w:hAnsi="Times New Roman" w:cs="Times New Roman"/>
          <w:b/>
          <w:bCs/>
          <w:sz w:val="20"/>
          <w:szCs w:val="20"/>
          <w:lang w:eastAsia="en-US"/>
        </w:rPr>
        <w:t xml:space="preserve"> ‘XX' Grade:  </w:t>
      </w:r>
      <w:r w:rsidRPr="00065C9E">
        <w:rPr>
          <w:rFonts w:ascii="Times New Roman" w:eastAsia="Times New Roman" w:hAnsi="Times New Roman" w:cs="Times New Roman"/>
          <w:sz w:val="20"/>
          <w:szCs w:val="20"/>
          <w:lang w:eastAsia="en-US"/>
        </w:rPr>
        <w:t xml:space="preserve">The grade </w:t>
      </w:r>
      <w:r w:rsidRPr="00065C9E">
        <w:rPr>
          <w:rFonts w:ascii="Times New Roman" w:eastAsia="Times New Roman" w:hAnsi="Times New Roman" w:cs="Times New Roman"/>
          <w:b/>
          <w:bCs/>
          <w:sz w:val="20"/>
          <w:szCs w:val="20"/>
          <w:lang w:eastAsia="en-US"/>
        </w:rPr>
        <w:t>XX</w:t>
      </w:r>
      <w:r w:rsidRPr="00065C9E">
        <w:rPr>
          <w:rFonts w:ascii="Times New Roman" w:eastAsia="Times New Roman" w:hAnsi="Times New Roman" w:cs="Times New Roman"/>
          <w:sz w:val="20"/>
          <w:szCs w:val="20"/>
          <w:lang w:eastAsia="en-US"/>
        </w:rPr>
        <w:t xml:space="preserve"> in a course is awarded if – (</w:t>
      </w:r>
      <w:proofErr w:type="spellStart"/>
      <w:r w:rsidRPr="00065C9E">
        <w:rPr>
          <w:rFonts w:ascii="Times New Roman" w:eastAsia="Times New Roman" w:hAnsi="Times New Roman" w:cs="Times New Roman"/>
          <w:sz w:val="20"/>
          <w:szCs w:val="20"/>
          <w:lang w:eastAsia="en-US"/>
        </w:rPr>
        <w:t>i</w:t>
      </w:r>
      <w:proofErr w:type="spellEnd"/>
      <w:r w:rsidRPr="00065C9E">
        <w:rPr>
          <w:rFonts w:ascii="Times New Roman" w:eastAsia="Times New Roman" w:hAnsi="Times New Roman" w:cs="Times New Roman"/>
          <w:sz w:val="20"/>
          <w:szCs w:val="20"/>
          <w:lang w:eastAsia="en-US"/>
        </w:rPr>
        <w:t xml:space="preserve">) candidate does not maintain the minimum 75% attendance in the Lecture/Tutorial/Practical classes, (ii) candidate receives less than 20% of the combined marks assigned for continuous assessment and mid-semester examination, and (iii) candidate indulges in a misconduct/uses unfair means in the examination, assignments, etc., of a nature serious enough to invite disciplinary action in the opinion of the teacher.  </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    (</w:t>
      </w:r>
      <w:r w:rsidRPr="00065C9E">
        <w:rPr>
          <w:rFonts w:ascii="Times New Roman" w:eastAsia="Times New Roman" w:hAnsi="Times New Roman" w:cs="Times New Roman"/>
          <w:b/>
          <w:bCs/>
          <w:sz w:val="20"/>
          <w:szCs w:val="20"/>
          <w:lang w:eastAsia="en-US"/>
        </w:rPr>
        <w:t>Note:</w:t>
      </w:r>
      <w:r w:rsidRPr="00065C9E">
        <w:rPr>
          <w:rFonts w:ascii="Times New Roman" w:eastAsia="Times New Roman" w:hAnsi="Times New Roman" w:cs="Times New Roman"/>
          <w:sz w:val="20"/>
          <w:szCs w:val="20"/>
          <w:lang w:eastAsia="en-US"/>
        </w:rPr>
        <w:t xml:space="preserve">  Award of the </w:t>
      </w:r>
      <w:r w:rsidRPr="00065C9E">
        <w:rPr>
          <w:rFonts w:ascii="Times New Roman" w:eastAsia="Times New Roman" w:hAnsi="Times New Roman" w:cs="Times New Roman"/>
          <w:b/>
          <w:bCs/>
          <w:sz w:val="20"/>
          <w:szCs w:val="20"/>
          <w:lang w:eastAsia="en-US"/>
        </w:rPr>
        <w:t>XX</w:t>
      </w:r>
      <w:r w:rsidRPr="00065C9E">
        <w:rPr>
          <w:rFonts w:ascii="Times New Roman" w:eastAsia="Times New Roman" w:hAnsi="Times New Roman" w:cs="Times New Roman"/>
          <w:sz w:val="20"/>
          <w:szCs w:val="20"/>
          <w:lang w:eastAsia="en-US"/>
        </w:rPr>
        <w:t xml:space="preserve"> grade in the case of g(iii) above shall be done by Disciplinary Action Committee (DAC)). </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    (h) The names/roll numbers of students to be awarded the </w:t>
      </w:r>
      <w:r w:rsidRPr="00065C9E">
        <w:rPr>
          <w:rFonts w:ascii="Times New Roman" w:eastAsia="Times New Roman" w:hAnsi="Times New Roman" w:cs="Times New Roman"/>
          <w:b/>
          <w:bCs/>
          <w:sz w:val="20"/>
          <w:szCs w:val="20"/>
          <w:lang w:eastAsia="en-US"/>
        </w:rPr>
        <w:t>XX</w:t>
      </w:r>
      <w:r w:rsidRPr="00065C9E">
        <w:rPr>
          <w:rFonts w:ascii="Times New Roman" w:eastAsia="Times New Roman" w:hAnsi="Times New Roman" w:cs="Times New Roman"/>
          <w:sz w:val="20"/>
          <w:szCs w:val="20"/>
          <w:lang w:eastAsia="en-US"/>
        </w:rPr>
        <w:t xml:space="preserve"> grade should be communicated by the teacher to the Academic office as per academic calendar before the last date of submission of the application for end-semester examination.</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b/>
          <w:bCs/>
          <w:sz w:val="20"/>
          <w:szCs w:val="20"/>
          <w:lang w:eastAsia="en-US"/>
        </w:rPr>
      </w:pPr>
      <w:r w:rsidRPr="00065C9E">
        <w:rPr>
          <w:rFonts w:ascii="Times New Roman" w:eastAsia="Times New Roman" w:hAnsi="Times New Roman" w:cs="Times New Roman"/>
          <w:b/>
          <w:bCs/>
          <w:sz w:val="20"/>
          <w:szCs w:val="20"/>
          <w:lang w:eastAsia="en-US"/>
        </w:rPr>
        <w:t>3.6. Awarding the grades</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        The grading scale ranks the students on a statistical basis </w:t>
      </w:r>
      <w:proofErr w:type="gramStart"/>
      <w:r w:rsidRPr="00065C9E">
        <w:rPr>
          <w:rFonts w:ascii="Times New Roman" w:eastAsia="Times New Roman" w:hAnsi="Times New Roman" w:cs="Times New Roman"/>
          <w:sz w:val="20"/>
          <w:szCs w:val="20"/>
          <w:lang w:eastAsia="en-US"/>
        </w:rPr>
        <w:t>on the basis of</w:t>
      </w:r>
      <w:proofErr w:type="gramEnd"/>
      <w:r w:rsidRPr="00065C9E">
        <w:rPr>
          <w:rFonts w:ascii="Times New Roman" w:eastAsia="Times New Roman" w:hAnsi="Times New Roman" w:cs="Times New Roman"/>
          <w:sz w:val="20"/>
          <w:szCs w:val="20"/>
          <w:lang w:eastAsia="en-US"/>
        </w:rPr>
        <w:t xml:space="preserve"> the overall performance of the students of a given class in the given course head. Therefore, statistical data on students’ performance is a prerequisite for applying the grading system.  While assigning grades in a given course head, it is essential to know the </w:t>
      </w:r>
      <w:r w:rsidRPr="00065C9E">
        <w:rPr>
          <w:rFonts w:ascii="Times New Roman" w:eastAsia="Times New Roman" w:hAnsi="Times New Roman" w:cs="Times New Roman"/>
          <w:b/>
          <w:bCs/>
          <w:sz w:val="20"/>
          <w:szCs w:val="20"/>
          <w:lang w:eastAsia="en-US"/>
        </w:rPr>
        <w:t xml:space="preserve">average </w:t>
      </w:r>
      <w:proofErr w:type="gramStart"/>
      <w:r w:rsidRPr="00065C9E">
        <w:rPr>
          <w:rFonts w:ascii="Times New Roman" w:eastAsia="Times New Roman" w:hAnsi="Times New Roman" w:cs="Times New Roman"/>
          <w:b/>
          <w:bCs/>
          <w:sz w:val="20"/>
          <w:szCs w:val="20"/>
          <w:lang w:eastAsia="en-US"/>
        </w:rPr>
        <w:t>marks(</w:t>
      </w:r>
      <w:proofErr w:type="gramEnd"/>
      <w:r w:rsidRPr="00065C9E">
        <w:rPr>
          <w:rFonts w:ascii="Times New Roman" w:eastAsia="Times New Roman" w:hAnsi="Times New Roman" w:cs="Times New Roman"/>
          <w:b/>
          <w:bCs/>
          <w:sz w:val="20"/>
          <w:szCs w:val="20"/>
          <w:lang w:eastAsia="en-US"/>
        </w:rPr>
        <w:t>AM)</w:t>
      </w:r>
      <w:r w:rsidRPr="00065C9E">
        <w:rPr>
          <w:rFonts w:ascii="Times New Roman" w:eastAsia="Times New Roman" w:hAnsi="Times New Roman" w:cs="Times New Roman"/>
          <w:sz w:val="20"/>
          <w:szCs w:val="20"/>
          <w:lang w:eastAsia="en-US"/>
        </w:rPr>
        <w:t xml:space="preserve"> obtained by the students </w:t>
      </w:r>
      <w:r w:rsidRPr="00065C9E">
        <w:rPr>
          <w:rFonts w:ascii="Times New Roman" w:eastAsia="Times New Roman" w:hAnsi="Times New Roman" w:cs="Times New Roman"/>
          <w:i/>
          <w:iCs/>
          <w:sz w:val="20"/>
          <w:szCs w:val="20"/>
          <w:lang w:eastAsia="en-US"/>
        </w:rPr>
        <w:t xml:space="preserve">who have </w:t>
      </w:r>
      <w:proofErr w:type="spellStart"/>
      <w:r w:rsidRPr="00065C9E">
        <w:rPr>
          <w:rFonts w:ascii="Times New Roman" w:eastAsia="Times New Roman" w:hAnsi="Times New Roman" w:cs="Times New Roman"/>
          <w:i/>
          <w:iCs/>
          <w:sz w:val="20"/>
          <w:szCs w:val="20"/>
          <w:lang w:eastAsia="en-US"/>
        </w:rPr>
        <w:t>passedthe</w:t>
      </w:r>
      <w:proofErr w:type="spellEnd"/>
      <w:r w:rsidRPr="00065C9E">
        <w:rPr>
          <w:rFonts w:ascii="Times New Roman" w:eastAsia="Times New Roman" w:hAnsi="Times New Roman" w:cs="Times New Roman"/>
          <w:i/>
          <w:iCs/>
          <w:sz w:val="20"/>
          <w:szCs w:val="20"/>
          <w:lang w:eastAsia="en-US"/>
        </w:rPr>
        <w:t xml:space="preserve"> subject head</w:t>
      </w:r>
      <w:r w:rsidRPr="00065C9E">
        <w:rPr>
          <w:rFonts w:ascii="Times New Roman" w:eastAsia="Times New Roman" w:hAnsi="Times New Roman" w:cs="Times New Roman"/>
          <w:sz w:val="20"/>
          <w:szCs w:val="20"/>
          <w:lang w:eastAsia="en-US"/>
        </w:rPr>
        <w:t xml:space="preserve"> and the </w:t>
      </w:r>
      <w:r w:rsidRPr="00065C9E">
        <w:rPr>
          <w:rFonts w:ascii="Times New Roman" w:eastAsia="Times New Roman" w:hAnsi="Times New Roman" w:cs="Times New Roman"/>
          <w:b/>
          <w:bCs/>
          <w:sz w:val="20"/>
          <w:szCs w:val="20"/>
          <w:lang w:eastAsia="en-US"/>
        </w:rPr>
        <w:t>highest marks(HM)</w:t>
      </w:r>
      <w:r w:rsidRPr="00065C9E">
        <w:rPr>
          <w:rFonts w:ascii="Times New Roman" w:eastAsia="Times New Roman" w:hAnsi="Times New Roman" w:cs="Times New Roman"/>
          <w:sz w:val="20"/>
          <w:szCs w:val="20"/>
          <w:lang w:eastAsia="en-US"/>
        </w:rPr>
        <w:t xml:space="preserve"> obtained in the </w:t>
      </w:r>
      <w:r w:rsidRPr="00065C9E">
        <w:rPr>
          <w:rFonts w:ascii="Times New Roman" w:eastAsia="Times New Roman" w:hAnsi="Times New Roman" w:cs="Times New Roman"/>
          <w:i/>
          <w:iCs/>
          <w:sz w:val="20"/>
          <w:szCs w:val="20"/>
          <w:lang w:eastAsia="en-US"/>
        </w:rPr>
        <w:t>same subject head</w:t>
      </w:r>
      <w:r w:rsidRPr="00065C9E">
        <w:rPr>
          <w:rFonts w:ascii="Times New Roman" w:eastAsia="Times New Roman" w:hAnsi="Times New Roman" w:cs="Times New Roman"/>
          <w:sz w:val="20"/>
          <w:szCs w:val="20"/>
          <w:lang w:eastAsia="en-US"/>
        </w:rPr>
        <w:t xml:space="preserve">. </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b/>
          <w:bCs/>
          <w:sz w:val="20"/>
          <w:szCs w:val="20"/>
          <w:lang w:eastAsia="en-US"/>
        </w:rPr>
        <w:t>3.6.1.</w:t>
      </w:r>
      <w:r w:rsidRPr="00065C9E">
        <w:rPr>
          <w:rFonts w:ascii="Times New Roman" w:eastAsia="Times New Roman" w:hAnsi="Times New Roman" w:cs="Times New Roman"/>
          <w:sz w:val="20"/>
          <w:szCs w:val="20"/>
          <w:lang w:eastAsia="en-US"/>
        </w:rPr>
        <w:t xml:space="preserve"> If the </w:t>
      </w:r>
      <w:r w:rsidRPr="00065C9E">
        <w:rPr>
          <w:rFonts w:ascii="Times New Roman" w:eastAsia="Times New Roman" w:hAnsi="Times New Roman" w:cs="Times New Roman"/>
          <w:b/>
          <w:bCs/>
          <w:sz w:val="20"/>
          <w:szCs w:val="20"/>
          <w:lang w:eastAsia="en-US"/>
        </w:rPr>
        <w:t xml:space="preserve">average </w:t>
      </w:r>
      <w:proofErr w:type="gramStart"/>
      <w:r w:rsidRPr="00065C9E">
        <w:rPr>
          <w:rFonts w:ascii="Times New Roman" w:eastAsia="Times New Roman" w:hAnsi="Times New Roman" w:cs="Times New Roman"/>
          <w:b/>
          <w:bCs/>
          <w:sz w:val="20"/>
          <w:szCs w:val="20"/>
          <w:lang w:eastAsia="en-US"/>
        </w:rPr>
        <w:t>marks(</w:t>
      </w:r>
      <w:proofErr w:type="gramEnd"/>
      <w:r w:rsidRPr="00065C9E">
        <w:rPr>
          <w:rFonts w:ascii="Times New Roman" w:eastAsia="Times New Roman" w:hAnsi="Times New Roman" w:cs="Times New Roman"/>
          <w:b/>
          <w:bCs/>
          <w:sz w:val="20"/>
          <w:szCs w:val="20"/>
          <w:lang w:eastAsia="en-US"/>
        </w:rPr>
        <w:t>AM)</w:t>
      </w:r>
      <w:r w:rsidRPr="00065C9E">
        <w:rPr>
          <w:rFonts w:ascii="Times New Roman" w:eastAsia="Times New Roman" w:hAnsi="Times New Roman" w:cs="Times New Roman"/>
          <w:sz w:val="20"/>
          <w:szCs w:val="20"/>
          <w:lang w:eastAsia="en-US"/>
        </w:rPr>
        <w:t xml:space="preserve"> obtained by the students </w:t>
      </w:r>
      <w:r w:rsidRPr="00065C9E">
        <w:rPr>
          <w:rFonts w:ascii="Times New Roman" w:eastAsia="Times New Roman" w:hAnsi="Times New Roman" w:cs="Times New Roman"/>
          <w:i/>
          <w:iCs/>
          <w:sz w:val="20"/>
          <w:szCs w:val="20"/>
          <w:lang w:eastAsia="en-US"/>
        </w:rPr>
        <w:t xml:space="preserve">who have </w:t>
      </w:r>
      <w:proofErr w:type="spellStart"/>
      <w:r w:rsidRPr="00065C9E">
        <w:rPr>
          <w:rFonts w:ascii="Times New Roman" w:eastAsia="Times New Roman" w:hAnsi="Times New Roman" w:cs="Times New Roman"/>
          <w:i/>
          <w:iCs/>
          <w:sz w:val="20"/>
          <w:szCs w:val="20"/>
          <w:lang w:eastAsia="en-US"/>
        </w:rPr>
        <w:t>passedthe</w:t>
      </w:r>
      <w:proofErr w:type="spellEnd"/>
      <w:r w:rsidRPr="00065C9E">
        <w:rPr>
          <w:rFonts w:ascii="Times New Roman" w:eastAsia="Times New Roman" w:hAnsi="Times New Roman" w:cs="Times New Roman"/>
          <w:i/>
          <w:iCs/>
          <w:sz w:val="20"/>
          <w:szCs w:val="20"/>
          <w:lang w:eastAsia="en-US"/>
        </w:rPr>
        <w:t xml:space="preserve"> subject head</w:t>
      </w:r>
      <w:r w:rsidRPr="00065C9E">
        <w:rPr>
          <w:rFonts w:ascii="Times New Roman" w:eastAsia="Times New Roman" w:hAnsi="Times New Roman" w:cs="Times New Roman"/>
          <w:sz w:val="20"/>
          <w:szCs w:val="20"/>
          <w:lang w:eastAsia="en-US"/>
        </w:rPr>
        <w:t xml:space="preserve"> is &lt;60%, the interval AM shall be awarded grade CC and the other grades shall be decided as follows:</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    (</w:t>
      </w:r>
      <w:proofErr w:type="spellStart"/>
      <w:r w:rsidRPr="00065C9E">
        <w:rPr>
          <w:rFonts w:ascii="Times New Roman" w:eastAsia="Times New Roman" w:hAnsi="Times New Roman" w:cs="Times New Roman"/>
          <w:sz w:val="20"/>
          <w:szCs w:val="20"/>
          <w:lang w:eastAsia="en-US"/>
        </w:rPr>
        <w:t>i</w:t>
      </w:r>
      <w:proofErr w:type="spellEnd"/>
      <w:r w:rsidRPr="00065C9E">
        <w:rPr>
          <w:rFonts w:ascii="Times New Roman" w:eastAsia="Times New Roman" w:hAnsi="Times New Roman" w:cs="Times New Roman"/>
          <w:sz w:val="20"/>
          <w:szCs w:val="20"/>
          <w:lang w:eastAsia="en-US"/>
        </w:rPr>
        <w:t xml:space="preserve">) </w:t>
      </w:r>
      <w:smartTag w:uri="urn:schemas-microsoft-com:office:smarttags" w:element="place">
        <w:smartTag w:uri="urn:schemas-microsoft-com:office:smarttags" w:element="City">
          <w:r w:rsidRPr="00065C9E">
            <w:rPr>
              <w:rFonts w:ascii="Times New Roman" w:eastAsia="Times New Roman" w:hAnsi="Times New Roman" w:cs="Times New Roman"/>
              <w:sz w:val="20"/>
              <w:szCs w:val="20"/>
              <w:lang w:eastAsia="en-US"/>
            </w:rPr>
            <w:t>AA</w:t>
          </w:r>
        </w:smartTag>
        <w:r w:rsidRPr="00065C9E">
          <w:rPr>
            <w:rFonts w:ascii="Times New Roman" w:eastAsia="Times New Roman" w:hAnsi="Times New Roman" w:cs="Times New Roman"/>
            <w:sz w:val="20"/>
            <w:szCs w:val="20"/>
            <w:lang w:eastAsia="en-US"/>
          </w:rPr>
          <w:t xml:space="preserve">, </w:t>
        </w:r>
        <w:smartTag w:uri="urn:schemas-microsoft-com:office:smarttags" w:element="State">
          <w:r w:rsidRPr="00065C9E">
            <w:rPr>
              <w:rFonts w:ascii="Times New Roman" w:eastAsia="Times New Roman" w:hAnsi="Times New Roman" w:cs="Times New Roman"/>
              <w:sz w:val="20"/>
              <w:szCs w:val="20"/>
              <w:lang w:eastAsia="en-US"/>
            </w:rPr>
            <w:t>AB</w:t>
          </w:r>
        </w:smartTag>
      </w:smartTag>
      <w:r w:rsidRPr="00065C9E">
        <w:rPr>
          <w:rFonts w:ascii="Times New Roman" w:eastAsia="Times New Roman" w:hAnsi="Times New Roman" w:cs="Times New Roman"/>
          <w:sz w:val="20"/>
          <w:szCs w:val="20"/>
          <w:lang w:eastAsia="en-US"/>
        </w:rPr>
        <w:t>, BB, and BC grades shall be decided between the AM and HM by dividing the range in equal intervals.</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    (ii) CD, DD and EE grades shall be decided between the AM and minimum marks required for passing the head (i.e. 40%) by dividing the range in equal intervals. </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b/>
          <w:bCs/>
          <w:sz w:val="20"/>
          <w:szCs w:val="20"/>
          <w:lang w:eastAsia="en-US"/>
        </w:rPr>
        <w:t>3.6.2.</w:t>
      </w:r>
      <w:r w:rsidRPr="00065C9E">
        <w:rPr>
          <w:rFonts w:ascii="Times New Roman" w:eastAsia="Times New Roman" w:hAnsi="Times New Roman" w:cs="Times New Roman"/>
          <w:sz w:val="20"/>
          <w:szCs w:val="20"/>
          <w:lang w:eastAsia="en-US"/>
        </w:rPr>
        <w:t xml:space="preserve"> If the </w:t>
      </w:r>
      <w:r w:rsidRPr="00065C9E">
        <w:rPr>
          <w:rFonts w:ascii="Times New Roman" w:eastAsia="Times New Roman" w:hAnsi="Times New Roman" w:cs="Times New Roman"/>
          <w:b/>
          <w:bCs/>
          <w:sz w:val="20"/>
          <w:szCs w:val="20"/>
          <w:lang w:eastAsia="en-US"/>
        </w:rPr>
        <w:t>average marks(AM)</w:t>
      </w:r>
      <w:r w:rsidRPr="00065C9E">
        <w:rPr>
          <w:rFonts w:ascii="Times New Roman" w:eastAsia="Times New Roman" w:hAnsi="Times New Roman" w:cs="Times New Roman"/>
          <w:sz w:val="20"/>
          <w:szCs w:val="20"/>
          <w:lang w:eastAsia="en-US"/>
        </w:rPr>
        <w:t xml:space="preserve"> obtained by the students </w:t>
      </w:r>
      <w:r w:rsidRPr="00065C9E">
        <w:rPr>
          <w:rFonts w:ascii="Times New Roman" w:eastAsia="Times New Roman" w:hAnsi="Times New Roman" w:cs="Times New Roman"/>
          <w:i/>
          <w:iCs/>
          <w:sz w:val="20"/>
          <w:szCs w:val="20"/>
          <w:lang w:eastAsia="en-US"/>
        </w:rPr>
        <w:t xml:space="preserve">who have </w:t>
      </w:r>
      <w:proofErr w:type="spellStart"/>
      <w:r w:rsidRPr="00065C9E">
        <w:rPr>
          <w:rFonts w:ascii="Times New Roman" w:eastAsia="Times New Roman" w:hAnsi="Times New Roman" w:cs="Times New Roman"/>
          <w:i/>
          <w:iCs/>
          <w:sz w:val="20"/>
          <w:szCs w:val="20"/>
          <w:lang w:eastAsia="en-US"/>
        </w:rPr>
        <w:t>passedthe</w:t>
      </w:r>
      <w:proofErr w:type="spellEnd"/>
      <w:r w:rsidRPr="00065C9E">
        <w:rPr>
          <w:rFonts w:ascii="Times New Roman" w:eastAsia="Times New Roman" w:hAnsi="Times New Roman" w:cs="Times New Roman"/>
          <w:i/>
          <w:iCs/>
          <w:sz w:val="20"/>
          <w:szCs w:val="20"/>
          <w:lang w:eastAsia="en-US"/>
        </w:rPr>
        <w:t xml:space="preserve"> subject head</w:t>
      </w:r>
      <w:r w:rsidRPr="00065C9E">
        <w:rPr>
          <w:rFonts w:ascii="Times New Roman" w:eastAsia="Times New Roman" w:hAnsi="Times New Roman" w:cs="Times New Roman"/>
          <w:sz w:val="20"/>
          <w:szCs w:val="20"/>
          <w:lang w:eastAsia="en-US"/>
        </w:rPr>
        <w:t xml:space="preserve"> is such that </w:t>
      </w:r>
      <w:r w:rsidRPr="00065C9E">
        <w:rPr>
          <w:rFonts w:ascii="Times New Roman" w:eastAsia="Times New Roman" w:hAnsi="Times New Roman" w:cs="Times New Roman"/>
          <w:b/>
          <w:bCs/>
          <w:sz w:val="20"/>
          <w:szCs w:val="20"/>
          <w:lang w:eastAsia="en-US"/>
        </w:rPr>
        <w:t>60% ≤ AM &lt; 70%,</w:t>
      </w:r>
      <w:r w:rsidRPr="00065C9E">
        <w:rPr>
          <w:rFonts w:ascii="Times New Roman" w:eastAsia="Times New Roman" w:hAnsi="Times New Roman" w:cs="Times New Roman"/>
          <w:sz w:val="20"/>
          <w:szCs w:val="20"/>
          <w:lang w:eastAsia="en-US"/>
        </w:rPr>
        <w:t xml:space="preserve"> the interval AM shall be awarded grade BC and the other grades shall be decided as follows:</w:t>
      </w:r>
    </w:p>
    <w:p w:rsidR="00065C9E" w:rsidRPr="00065C9E" w:rsidRDefault="00065C9E" w:rsidP="00065C9E">
      <w:pPr>
        <w:spacing w:after="0" w:line="240" w:lineRule="auto"/>
        <w:ind w:left="720"/>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w:t>
      </w:r>
      <w:proofErr w:type="spellStart"/>
      <w:r w:rsidRPr="00065C9E">
        <w:rPr>
          <w:rFonts w:ascii="Times New Roman" w:eastAsia="Times New Roman" w:hAnsi="Times New Roman" w:cs="Times New Roman"/>
          <w:sz w:val="20"/>
          <w:szCs w:val="20"/>
          <w:lang w:eastAsia="en-US"/>
        </w:rPr>
        <w:t>i</w:t>
      </w:r>
      <w:proofErr w:type="spellEnd"/>
      <w:r w:rsidRPr="00065C9E">
        <w:rPr>
          <w:rFonts w:ascii="Times New Roman" w:eastAsia="Times New Roman" w:hAnsi="Times New Roman" w:cs="Times New Roman"/>
          <w:sz w:val="20"/>
          <w:szCs w:val="20"/>
          <w:lang w:eastAsia="en-US"/>
        </w:rPr>
        <w:t xml:space="preserve">) </w:t>
      </w:r>
      <w:smartTag w:uri="urn:schemas-microsoft-com:office:smarttags" w:element="place">
        <w:smartTag w:uri="urn:schemas-microsoft-com:office:smarttags" w:element="City">
          <w:r w:rsidRPr="00065C9E">
            <w:rPr>
              <w:rFonts w:ascii="Times New Roman" w:eastAsia="Times New Roman" w:hAnsi="Times New Roman" w:cs="Times New Roman"/>
              <w:sz w:val="20"/>
              <w:szCs w:val="20"/>
              <w:lang w:eastAsia="en-US"/>
            </w:rPr>
            <w:t>AA</w:t>
          </w:r>
        </w:smartTag>
        <w:r w:rsidRPr="00065C9E">
          <w:rPr>
            <w:rFonts w:ascii="Times New Roman" w:eastAsia="Times New Roman" w:hAnsi="Times New Roman" w:cs="Times New Roman"/>
            <w:sz w:val="20"/>
            <w:szCs w:val="20"/>
            <w:lang w:eastAsia="en-US"/>
          </w:rPr>
          <w:t xml:space="preserve">, </w:t>
        </w:r>
        <w:smartTag w:uri="urn:schemas-microsoft-com:office:smarttags" w:element="State">
          <w:r w:rsidRPr="00065C9E">
            <w:rPr>
              <w:rFonts w:ascii="Times New Roman" w:eastAsia="Times New Roman" w:hAnsi="Times New Roman" w:cs="Times New Roman"/>
              <w:sz w:val="20"/>
              <w:szCs w:val="20"/>
              <w:lang w:eastAsia="en-US"/>
            </w:rPr>
            <w:t>AB</w:t>
          </w:r>
        </w:smartTag>
      </w:smartTag>
      <w:r w:rsidRPr="00065C9E">
        <w:rPr>
          <w:rFonts w:ascii="Times New Roman" w:eastAsia="Times New Roman" w:hAnsi="Times New Roman" w:cs="Times New Roman"/>
          <w:sz w:val="20"/>
          <w:szCs w:val="20"/>
          <w:lang w:eastAsia="en-US"/>
        </w:rPr>
        <w:t>, BB grades shall be decided between the AM and HM by dividing the range in equal intervals.</w:t>
      </w:r>
    </w:p>
    <w:p w:rsidR="00065C9E" w:rsidRPr="00065C9E" w:rsidRDefault="00065C9E" w:rsidP="00065C9E">
      <w:pPr>
        <w:spacing w:after="0" w:line="240" w:lineRule="auto"/>
        <w:ind w:left="720"/>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(ii) CC, CD, DD and EE grades shall be decided between the AM and minimum marks required for passing the head (i.e. 40%) by dividing the range in equal intervals. </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b/>
          <w:bCs/>
          <w:sz w:val="20"/>
          <w:szCs w:val="20"/>
          <w:lang w:eastAsia="en-US"/>
        </w:rPr>
        <w:t>3.6.3.</w:t>
      </w:r>
      <w:r w:rsidRPr="00065C9E">
        <w:rPr>
          <w:rFonts w:ascii="Times New Roman" w:eastAsia="Times New Roman" w:hAnsi="Times New Roman" w:cs="Times New Roman"/>
          <w:sz w:val="20"/>
          <w:szCs w:val="20"/>
          <w:lang w:eastAsia="en-US"/>
        </w:rPr>
        <w:t xml:space="preserve">  If the </w:t>
      </w:r>
      <w:r w:rsidRPr="00065C9E">
        <w:rPr>
          <w:rFonts w:ascii="Times New Roman" w:eastAsia="Times New Roman" w:hAnsi="Times New Roman" w:cs="Times New Roman"/>
          <w:b/>
          <w:bCs/>
          <w:sz w:val="20"/>
          <w:szCs w:val="20"/>
          <w:lang w:eastAsia="en-US"/>
        </w:rPr>
        <w:t>average marks(AM)</w:t>
      </w:r>
      <w:r w:rsidRPr="00065C9E">
        <w:rPr>
          <w:rFonts w:ascii="Times New Roman" w:eastAsia="Times New Roman" w:hAnsi="Times New Roman" w:cs="Times New Roman"/>
          <w:sz w:val="20"/>
          <w:szCs w:val="20"/>
          <w:lang w:eastAsia="en-US"/>
        </w:rPr>
        <w:t xml:space="preserve"> obtained by the students </w:t>
      </w:r>
      <w:r w:rsidRPr="00065C9E">
        <w:rPr>
          <w:rFonts w:ascii="Times New Roman" w:eastAsia="Times New Roman" w:hAnsi="Times New Roman" w:cs="Times New Roman"/>
          <w:i/>
          <w:iCs/>
          <w:sz w:val="20"/>
          <w:szCs w:val="20"/>
          <w:lang w:eastAsia="en-US"/>
        </w:rPr>
        <w:t xml:space="preserve">who have </w:t>
      </w:r>
      <w:proofErr w:type="spellStart"/>
      <w:r w:rsidRPr="00065C9E">
        <w:rPr>
          <w:rFonts w:ascii="Times New Roman" w:eastAsia="Times New Roman" w:hAnsi="Times New Roman" w:cs="Times New Roman"/>
          <w:i/>
          <w:iCs/>
          <w:sz w:val="20"/>
          <w:szCs w:val="20"/>
          <w:lang w:eastAsia="en-US"/>
        </w:rPr>
        <w:t>passedthe</w:t>
      </w:r>
      <w:proofErr w:type="spellEnd"/>
      <w:r w:rsidRPr="00065C9E">
        <w:rPr>
          <w:rFonts w:ascii="Times New Roman" w:eastAsia="Times New Roman" w:hAnsi="Times New Roman" w:cs="Times New Roman"/>
          <w:i/>
          <w:iCs/>
          <w:sz w:val="20"/>
          <w:szCs w:val="20"/>
          <w:lang w:eastAsia="en-US"/>
        </w:rPr>
        <w:t xml:space="preserve"> subject head</w:t>
      </w:r>
      <w:r w:rsidRPr="00065C9E">
        <w:rPr>
          <w:rFonts w:ascii="Times New Roman" w:eastAsia="Times New Roman" w:hAnsi="Times New Roman" w:cs="Times New Roman"/>
          <w:sz w:val="20"/>
          <w:szCs w:val="20"/>
          <w:lang w:eastAsia="en-US"/>
        </w:rPr>
        <w:t xml:space="preserve"> is </w:t>
      </w:r>
      <w:r w:rsidRPr="00065C9E">
        <w:rPr>
          <w:rFonts w:ascii="Times New Roman" w:eastAsia="Times New Roman" w:hAnsi="Times New Roman" w:cs="Times New Roman"/>
          <w:b/>
          <w:bCs/>
          <w:sz w:val="20"/>
          <w:szCs w:val="20"/>
          <w:lang w:eastAsia="en-US"/>
        </w:rPr>
        <w:t>≥ 70%,</w:t>
      </w:r>
      <w:r w:rsidRPr="00065C9E">
        <w:rPr>
          <w:rFonts w:ascii="Times New Roman" w:eastAsia="Times New Roman" w:hAnsi="Times New Roman" w:cs="Times New Roman"/>
          <w:sz w:val="20"/>
          <w:szCs w:val="20"/>
          <w:lang w:eastAsia="en-US"/>
        </w:rPr>
        <w:t xml:space="preserve"> the interval AM shall be awarded grade BB and the other grades shall be decided as follows:</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    (</w:t>
      </w:r>
      <w:proofErr w:type="spellStart"/>
      <w:r w:rsidRPr="00065C9E">
        <w:rPr>
          <w:rFonts w:ascii="Times New Roman" w:eastAsia="Times New Roman" w:hAnsi="Times New Roman" w:cs="Times New Roman"/>
          <w:sz w:val="20"/>
          <w:szCs w:val="20"/>
          <w:lang w:eastAsia="en-US"/>
        </w:rPr>
        <w:t>i</w:t>
      </w:r>
      <w:proofErr w:type="spellEnd"/>
      <w:r w:rsidRPr="00065C9E">
        <w:rPr>
          <w:rFonts w:ascii="Times New Roman" w:eastAsia="Times New Roman" w:hAnsi="Times New Roman" w:cs="Times New Roman"/>
          <w:sz w:val="20"/>
          <w:szCs w:val="20"/>
          <w:lang w:eastAsia="en-US"/>
        </w:rPr>
        <w:t>) AA and AB grades shall be decided between the AM and HM by dividing the range in equal intervals.</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    (ii) BC CC, CD, DD and EE grades shall be decided between the AM and minimum marks required for passing the head (i.e. 40%) by dividing the range in equal intervals. </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p>
    <w:p w:rsidR="00065C9E" w:rsidRPr="00065C9E" w:rsidRDefault="00065C9E" w:rsidP="00065C9E">
      <w:pPr>
        <w:spacing w:after="0" w:line="240" w:lineRule="auto"/>
        <w:rPr>
          <w:rFonts w:ascii="Times New Roman" w:eastAsia="Times New Roman" w:hAnsi="Times New Roman" w:cs="Times New Roman"/>
          <w:b/>
          <w:bCs/>
          <w:sz w:val="20"/>
          <w:szCs w:val="20"/>
          <w:lang w:eastAsia="en-US"/>
        </w:rPr>
      </w:pPr>
      <w:r w:rsidRPr="00065C9E">
        <w:rPr>
          <w:rFonts w:ascii="Times New Roman" w:eastAsia="Times New Roman" w:hAnsi="Times New Roman" w:cs="Times New Roman"/>
          <w:b/>
          <w:bCs/>
          <w:sz w:val="20"/>
          <w:szCs w:val="20"/>
          <w:lang w:eastAsia="en-US"/>
        </w:rPr>
        <w:t>4. SPI and CPI</w:t>
      </w:r>
    </w:p>
    <w:p w:rsidR="00065C9E" w:rsidRPr="00065C9E" w:rsidRDefault="00065C9E" w:rsidP="00065C9E">
      <w:pPr>
        <w:spacing w:after="0" w:line="240" w:lineRule="auto"/>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lastRenderedPageBreak/>
        <w:t xml:space="preserve">    (a) </w:t>
      </w:r>
      <w:r w:rsidRPr="00065C9E">
        <w:rPr>
          <w:rFonts w:ascii="Times New Roman" w:eastAsia="Times New Roman" w:hAnsi="Times New Roman" w:cs="Times New Roman"/>
          <w:b/>
          <w:bCs/>
          <w:sz w:val="20"/>
          <w:szCs w:val="20"/>
          <w:lang w:eastAsia="en-US"/>
        </w:rPr>
        <w:t xml:space="preserve">Semester Performance Index (SPI): </w:t>
      </w:r>
      <w:r w:rsidRPr="00065C9E">
        <w:rPr>
          <w:rFonts w:ascii="Times New Roman" w:eastAsia="Times New Roman" w:hAnsi="Times New Roman" w:cs="Times New Roman"/>
          <w:sz w:val="20"/>
          <w:szCs w:val="20"/>
          <w:lang w:eastAsia="en-US"/>
        </w:rPr>
        <w:t xml:space="preserve">The performance of a student in a semester is indicated by </w:t>
      </w:r>
      <w:r w:rsidRPr="00065C9E">
        <w:rPr>
          <w:rFonts w:ascii="Times New Roman" w:eastAsia="Times New Roman" w:hAnsi="Times New Roman" w:cs="Times New Roman"/>
          <w:b/>
          <w:bCs/>
          <w:sz w:val="20"/>
          <w:szCs w:val="20"/>
          <w:lang w:eastAsia="en-US"/>
        </w:rPr>
        <w:t>Semester Performance Index (SPI),</w:t>
      </w:r>
      <w:r w:rsidRPr="00065C9E">
        <w:rPr>
          <w:rFonts w:ascii="Times New Roman" w:eastAsia="Times New Roman" w:hAnsi="Times New Roman" w:cs="Times New Roman"/>
          <w:sz w:val="20"/>
          <w:szCs w:val="20"/>
          <w:lang w:eastAsia="en-US"/>
        </w:rPr>
        <w:t xml:space="preserve"> which is a weighted average of the grade points obtained in all the courses taken by the student in the semester and scaled to a maximum of 10. (SPI is to be calculated </w:t>
      </w:r>
      <w:proofErr w:type="spellStart"/>
      <w:r w:rsidRPr="00065C9E">
        <w:rPr>
          <w:rFonts w:ascii="Times New Roman" w:eastAsia="Times New Roman" w:hAnsi="Times New Roman" w:cs="Times New Roman"/>
          <w:sz w:val="20"/>
          <w:szCs w:val="20"/>
          <w:lang w:eastAsia="en-US"/>
        </w:rPr>
        <w:t>upto</w:t>
      </w:r>
      <w:proofErr w:type="spellEnd"/>
      <w:r w:rsidRPr="00065C9E">
        <w:rPr>
          <w:rFonts w:ascii="Times New Roman" w:eastAsia="Times New Roman" w:hAnsi="Times New Roman" w:cs="Times New Roman"/>
          <w:sz w:val="20"/>
          <w:szCs w:val="20"/>
          <w:lang w:eastAsia="en-US"/>
        </w:rPr>
        <w:t xml:space="preserve"> two decimal places.) </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A Semester Grade Point Average (SGPA)will be computed for each semester as follows:</w:t>
      </w:r>
    </w:p>
    <w:p w:rsidR="00065C9E" w:rsidRPr="00065C9E" w:rsidRDefault="00065C9E" w:rsidP="00065C9E">
      <w:pPr>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position w:val="-67"/>
          <w:sz w:val="20"/>
          <w:szCs w:val="20"/>
          <w:lang w:eastAsia="en-US"/>
        </w:rPr>
        <w:object w:dxaOrig="2180" w:dyaOrig="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85pt;height:79.5pt" o:ole="" filled="t">
            <v:fill color2="black"/>
            <v:imagedata r:id="rId7" o:title=""/>
          </v:shape>
          <o:OLEObject Type="Embed" ProgID="MathType" ShapeID="_x0000_i1025" DrawAspect="Content" ObjectID="_1609858231" r:id="rId8"/>
        </w:object>
      </w:r>
    </w:p>
    <w:p w:rsidR="00065C9E" w:rsidRPr="00065C9E" w:rsidRDefault="00065C9E" w:rsidP="00065C9E">
      <w:pPr>
        <w:spacing w:after="0" w:line="240" w:lineRule="auto"/>
        <w:ind w:left="1080"/>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Where </w:t>
      </w:r>
    </w:p>
    <w:p w:rsidR="00065C9E" w:rsidRPr="00065C9E" w:rsidRDefault="00065C9E" w:rsidP="00065C9E">
      <w:pPr>
        <w:spacing w:after="0" w:line="240" w:lineRule="auto"/>
        <w:ind w:left="1080"/>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‘n’ is the number of courses for the semester, </w:t>
      </w:r>
    </w:p>
    <w:p w:rsidR="00065C9E" w:rsidRPr="00065C9E" w:rsidRDefault="00065C9E" w:rsidP="00065C9E">
      <w:pPr>
        <w:spacing w:after="0" w:line="240" w:lineRule="auto"/>
        <w:ind w:left="1080"/>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‘c</w:t>
      </w:r>
      <w:r w:rsidRPr="00065C9E">
        <w:rPr>
          <w:rFonts w:ascii="Times New Roman" w:eastAsia="Times New Roman" w:hAnsi="Times New Roman" w:cs="Times New Roman"/>
          <w:sz w:val="20"/>
          <w:szCs w:val="20"/>
          <w:vertAlign w:val="subscript"/>
          <w:lang w:eastAsia="en-US"/>
        </w:rPr>
        <w:t>i</w:t>
      </w:r>
      <w:r w:rsidRPr="00065C9E">
        <w:rPr>
          <w:rFonts w:ascii="Times New Roman" w:eastAsia="Times New Roman" w:hAnsi="Times New Roman" w:cs="Times New Roman"/>
          <w:sz w:val="20"/>
          <w:szCs w:val="20"/>
          <w:lang w:eastAsia="en-US"/>
        </w:rPr>
        <w:t xml:space="preserve">’ is the number of credits allotted to a particular course, and </w:t>
      </w:r>
    </w:p>
    <w:p w:rsidR="00065C9E" w:rsidRPr="00065C9E" w:rsidRDefault="00065C9E" w:rsidP="00065C9E">
      <w:pPr>
        <w:spacing w:after="0" w:line="240" w:lineRule="auto"/>
        <w:ind w:left="1080"/>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w:t>
      </w:r>
      <w:proofErr w:type="spellStart"/>
      <w:r w:rsidRPr="00065C9E">
        <w:rPr>
          <w:rFonts w:ascii="Times New Roman" w:eastAsia="Times New Roman" w:hAnsi="Times New Roman" w:cs="Times New Roman"/>
          <w:sz w:val="20"/>
          <w:szCs w:val="20"/>
          <w:lang w:eastAsia="en-US"/>
        </w:rPr>
        <w:t>g</w:t>
      </w:r>
      <w:r w:rsidRPr="00065C9E">
        <w:rPr>
          <w:rFonts w:ascii="Times New Roman" w:eastAsia="Times New Roman" w:hAnsi="Times New Roman" w:cs="Times New Roman"/>
          <w:sz w:val="20"/>
          <w:szCs w:val="20"/>
          <w:vertAlign w:val="subscript"/>
          <w:lang w:eastAsia="en-US"/>
        </w:rPr>
        <w:t>i</w:t>
      </w:r>
      <w:proofErr w:type="spellEnd"/>
      <w:r w:rsidRPr="00065C9E">
        <w:rPr>
          <w:rFonts w:ascii="Times New Roman" w:eastAsia="Times New Roman" w:hAnsi="Times New Roman" w:cs="Times New Roman"/>
          <w:sz w:val="20"/>
          <w:szCs w:val="20"/>
          <w:lang w:eastAsia="en-US"/>
        </w:rPr>
        <w:t xml:space="preserve">’ is the grade-points awarded to the student for the course based on his performance as per the above table.  </w:t>
      </w:r>
    </w:p>
    <w:p w:rsidR="00065C9E" w:rsidRPr="00065C9E" w:rsidRDefault="00065C9E" w:rsidP="00065C9E">
      <w:pPr>
        <w:spacing w:after="0" w:line="240" w:lineRule="auto"/>
        <w:ind w:left="1080"/>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SGPA will be rounded off to the second place of decimal and recorded as such.</w:t>
      </w:r>
    </w:p>
    <w:p w:rsidR="00065C9E" w:rsidRPr="00065C9E" w:rsidRDefault="00065C9E" w:rsidP="00065C9E">
      <w:pPr>
        <w:spacing w:after="0" w:line="240" w:lineRule="auto"/>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bCs/>
          <w:sz w:val="20"/>
          <w:szCs w:val="20"/>
          <w:lang w:eastAsia="en-US"/>
        </w:rPr>
        <w:t xml:space="preserve">   (b) </w:t>
      </w:r>
      <w:r w:rsidRPr="00065C9E">
        <w:rPr>
          <w:rFonts w:ascii="Times New Roman" w:eastAsia="Times New Roman" w:hAnsi="Times New Roman" w:cs="Times New Roman"/>
          <w:b/>
          <w:bCs/>
          <w:sz w:val="20"/>
          <w:szCs w:val="20"/>
          <w:lang w:eastAsia="en-US"/>
        </w:rPr>
        <w:t xml:space="preserve">Cumulative Performance Index (CPI):  </w:t>
      </w:r>
      <w:r w:rsidRPr="00065C9E">
        <w:rPr>
          <w:rFonts w:ascii="Times New Roman" w:eastAsia="Times New Roman" w:hAnsi="Times New Roman" w:cs="Times New Roman"/>
          <w:sz w:val="20"/>
          <w:szCs w:val="20"/>
          <w:lang w:eastAsia="en-US"/>
        </w:rPr>
        <w:t xml:space="preserve">An up to date assessment of the overall performance of a student from the time he entered the Institute is obtained by calculating </w:t>
      </w:r>
      <w:r w:rsidRPr="00065C9E">
        <w:rPr>
          <w:rFonts w:ascii="Times New Roman" w:eastAsia="Times New Roman" w:hAnsi="Times New Roman" w:cs="Times New Roman"/>
          <w:b/>
          <w:bCs/>
          <w:sz w:val="20"/>
          <w:szCs w:val="20"/>
          <w:lang w:eastAsia="en-US"/>
        </w:rPr>
        <w:t>Cumulative Performance Index (CPI)</w:t>
      </w:r>
      <w:r w:rsidRPr="00065C9E">
        <w:rPr>
          <w:rFonts w:ascii="Times New Roman" w:eastAsia="Times New Roman" w:hAnsi="Times New Roman" w:cs="Times New Roman"/>
          <w:sz w:val="20"/>
          <w:szCs w:val="20"/>
          <w:lang w:eastAsia="en-US"/>
        </w:rPr>
        <w:t xml:space="preserve"> of a student. The CPI is weighted average of the grade points obtained in all the courses registered by the student since he entered the Institute. CPI is also calculated at the end of every semester (</w:t>
      </w:r>
      <w:proofErr w:type="spellStart"/>
      <w:r w:rsidRPr="00065C9E">
        <w:rPr>
          <w:rFonts w:ascii="Times New Roman" w:eastAsia="Times New Roman" w:hAnsi="Times New Roman" w:cs="Times New Roman"/>
          <w:sz w:val="20"/>
          <w:szCs w:val="20"/>
          <w:lang w:eastAsia="en-US"/>
        </w:rPr>
        <w:t>upto</w:t>
      </w:r>
      <w:proofErr w:type="spellEnd"/>
      <w:r w:rsidRPr="00065C9E">
        <w:rPr>
          <w:rFonts w:ascii="Times New Roman" w:eastAsia="Times New Roman" w:hAnsi="Times New Roman" w:cs="Times New Roman"/>
          <w:sz w:val="20"/>
          <w:szCs w:val="20"/>
          <w:lang w:eastAsia="en-US"/>
        </w:rPr>
        <w:t xml:space="preserve"> two decimal places).     </w:t>
      </w:r>
    </w:p>
    <w:p w:rsidR="00065C9E" w:rsidRPr="00065C9E" w:rsidRDefault="00065C9E" w:rsidP="00065C9E">
      <w:pPr>
        <w:spacing w:after="0" w:line="240" w:lineRule="auto"/>
        <w:rPr>
          <w:rFonts w:ascii="Times New Roman" w:eastAsia="Times New Roman" w:hAnsi="Times New Roman" w:cs="Times New Roman"/>
          <w:b/>
          <w:bCs/>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Starting from the first semester at the end of each semester (S), a Cumulative Grade Point Average (CGPA) will be computed as follows:</w:t>
      </w:r>
    </w:p>
    <w:p w:rsidR="00065C9E" w:rsidRPr="00065C9E" w:rsidRDefault="00065C9E" w:rsidP="00065C9E">
      <w:pPr>
        <w:spacing w:after="0" w:line="240" w:lineRule="auto"/>
        <w:ind w:left="540" w:hanging="540"/>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position w:val="-68"/>
          <w:sz w:val="20"/>
          <w:szCs w:val="20"/>
          <w:lang w:eastAsia="en-US"/>
        </w:rPr>
        <w:object w:dxaOrig="2040" w:dyaOrig="1600">
          <v:shape id="_x0000_i1026" type="#_x0000_t75" style="width:102.55pt;height:79.5pt" o:ole="" filled="t">
            <v:fill color2="black"/>
            <v:imagedata r:id="rId9" o:title=""/>
          </v:shape>
          <o:OLEObject Type="Embed" ProgID="MathType" ShapeID="_x0000_i1026" DrawAspect="Content" ObjectID="_1609858232" r:id="rId10"/>
        </w:objec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Where</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 ‘m’ is the total number of courses from the first semester onwards up to and including the semester S, </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‘c</w:t>
      </w:r>
      <w:r w:rsidRPr="00065C9E">
        <w:rPr>
          <w:rFonts w:ascii="Times New Roman" w:eastAsia="Times New Roman" w:hAnsi="Times New Roman" w:cs="Times New Roman"/>
          <w:sz w:val="20"/>
          <w:szCs w:val="20"/>
          <w:vertAlign w:val="subscript"/>
          <w:lang w:eastAsia="en-US"/>
        </w:rPr>
        <w:t>i</w:t>
      </w:r>
      <w:r w:rsidRPr="00065C9E">
        <w:rPr>
          <w:rFonts w:ascii="Times New Roman" w:eastAsia="Times New Roman" w:hAnsi="Times New Roman" w:cs="Times New Roman"/>
          <w:sz w:val="20"/>
          <w:szCs w:val="20"/>
          <w:lang w:eastAsia="en-US"/>
        </w:rPr>
        <w:t xml:space="preserve">’ is the number of credits allotted to a particular course, and </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w:t>
      </w:r>
      <w:proofErr w:type="spellStart"/>
      <w:r w:rsidRPr="00065C9E">
        <w:rPr>
          <w:rFonts w:ascii="Times New Roman" w:eastAsia="Times New Roman" w:hAnsi="Times New Roman" w:cs="Times New Roman"/>
          <w:sz w:val="20"/>
          <w:szCs w:val="20"/>
          <w:lang w:eastAsia="en-US"/>
        </w:rPr>
        <w:t>g</w:t>
      </w:r>
      <w:r w:rsidRPr="00065C9E">
        <w:rPr>
          <w:rFonts w:ascii="Times New Roman" w:eastAsia="Times New Roman" w:hAnsi="Times New Roman" w:cs="Times New Roman"/>
          <w:sz w:val="20"/>
          <w:szCs w:val="20"/>
          <w:vertAlign w:val="subscript"/>
          <w:lang w:eastAsia="en-US"/>
        </w:rPr>
        <w:t>i</w:t>
      </w:r>
      <w:proofErr w:type="spellEnd"/>
      <w:r w:rsidRPr="00065C9E">
        <w:rPr>
          <w:rFonts w:ascii="Times New Roman" w:eastAsia="Times New Roman" w:hAnsi="Times New Roman" w:cs="Times New Roman"/>
          <w:sz w:val="20"/>
          <w:szCs w:val="20"/>
          <w:lang w:eastAsia="en-US"/>
        </w:rPr>
        <w:t xml:space="preserve">’ is the grade-points awarded to the student for the course based on his performance as per the above table. </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 CGPA will be rounded off to the second place of decimal and recorded as such.</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    (c) The CGPA, SGPA and the grades obtained in all the subjects in a semester will be communicated to every student at the end of every semester / beginning of the next semester.</w:t>
      </w:r>
    </w:p>
    <w:p w:rsidR="00065C9E" w:rsidRPr="00065C9E" w:rsidRDefault="00065C9E" w:rsidP="00065C9E">
      <w:pPr>
        <w:spacing w:after="0" w:line="240" w:lineRule="auto"/>
        <w:rPr>
          <w:rFonts w:ascii="Times New Roman" w:eastAsia="Times New Roman" w:hAnsi="Times New Roman" w:cs="Times New Roman"/>
          <w:b/>
          <w:bCs/>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(d)</w:t>
      </w:r>
      <w:r w:rsidRPr="00065C9E">
        <w:rPr>
          <w:rFonts w:ascii="Times New Roman" w:eastAsia="Times New Roman" w:hAnsi="Times New Roman" w:cs="Times New Roman"/>
          <w:b/>
          <w:bCs/>
          <w:sz w:val="20"/>
          <w:szCs w:val="20"/>
          <w:lang w:eastAsia="en-US"/>
        </w:rPr>
        <w:t xml:space="preserve"> When</w:t>
      </w:r>
      <w:r w:rsidRPr="00065C9E">
        <w:rPr>
          <w:rFonts w:ascii="Times New Roman" w:eastAsia="Times New Roman" w:hAnsi="Times New Roman" w:cs="Times New Roman"/>
          <w:sz w:val="20"/>
          <w:szCs w:val="20"/>
          <w:lang w:eastAsia="en-US"/>
        </w:rPr>
        <w:t xml:space="preserve"> a student gets the grade ‘FF’,  or I’ in any subject head during a semester, the SGPA and CGPA from that semester onwards will be tentatively calculated, taking only ‘zero’ grade point for each such ‘FF’ or ‘I’ grade.  When the ‘FF’ grade(s) has / have been substituted by better grades after the repeat examination or subsequent semester examination, the SGPA and CGPA will be recomputed and recorded.</w:t>
      </w:r>
    </w:p>
    <w:p w:rsidR="00065C9E" w:rsidRPr="00065C9E" w:rsidRDefault="00065C9E" w:rsidP="00065C9E">
      <w:pPr>
        <w:spacing w:after="0" w:line="240" w:lineRule="auto"/>
        <w:rPr>
          <w:rFonts w:ascii="Times New Roman" w:eastAsia="Times New Roman" w:hAnsi="Times New Roman" w:cs="Times New Roman"/>
          <w:b/>
          <w:bCs/>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b/>
          <w:bCs/>
          <w:sz w:val="20"/>
          <w:szCs w:val="20"/>
          <w:lang w:eastAsia="en-US"/>
        </w:rPr>
      </w:pPr>
      <w:r w:rsidRPr="00065C9E">
        <w:rPr>
          <w:rFonts w:ascii="Times New Roman" w:eastAsia="Times New Roman" w:hAnsi="Times New Roman" w:cs="Times New Roman"/>
          <w:b/>
          <w:bCs/>
          <w:sz w:val="20"/>
          <w:szCs w:val="20"/>
          <w:lang w:eastAsia="en-US"/>
        </w:rPr>
        <w:t>5. Repeat End-Semester Examination</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b/>
          <w:bCs/>
          <w:sz w:val="20"/>
          <w:szCs w:val="20"/>
          <w:lang w:eastAsia="en-US"/>
        </w:rPr>
        <w:t>5.1.</w:t>
      </w:r>
      <w:r w:rsidRPr="00065C9E">
        <w:rPr>
          <w:rFonts w:ascii="Times New Roman" w:eastAsia="Times New Roman" w:hAnsi="Times New Roman" w:cs="Times New Roman"/>
          <w:sz w:val="20"/>
          <w:szCs w:val="20"/>
          <w:lang w:eastAsia="en-US"/>
        </w:rPr>
        <w:t xml:space="preserve"> For those candidates who fail in a subject head or are eligible for appearing at the repeat examination, </w:t>
      </w:r>
      <w:r w:rsidRPr="00065C9E">
        <w:rPr>
          <w:rFonts w:ascii="Times New Roman" w:eastAsia="Times New Roman" w:hAnsi="Times New Roman" w:cs="Times New Roman"/>
          <w:b/>
          <w:bCs/>
          <w:sz w:val="20"/>
          <w:szCs w:val="20"/>
          <w:lang w:eastAsia="en-US"/>
        </w:rPr>
        <w:t>Repeat End-Semester Examination</w:t>
      </w:r>
      <w:r w:rsidRPr="00065C9E">
        <w:rPr>
          <w:rFonts w:ascii="Times New Roman" w:eastAsia="Times New Roman" w:hAnsi="Times New Roman" w:cs="Times New Roman"/>
          <w:sz w:val="20"/>
          <w:szCs w:val="20"/>
          <w:lang w:eastAsia="en-US"/>
        </w:rPr>
        <w:t xml:space="preserve"> will be conducted within one month from the declaration of the results of regular end-semester examination, as per </w:t>
      </w:r>
      <w:r w:rsidRPr="00065C9E">
        <w:rPr>
          <w:rFonts w:ascii="Times New Roman" w:eastAsia="Times New Roman" w:hAnsi="Times New Roman" w:cs="Times New Roman"/>
          <w:b/>
          <w:bCs/>
          <w:sz w:val="20"/>
          <w:szCs w:val="20"/>
          <w:lang w:eastAsia="en-US"/>
        </w:rPr>
        <w:t>Regulation R.14</w:t>
      </w:r>
      <w:r w:rsidRPr="00065C9E">
        <w:rPr>
          <w:rFonts w:ascii="Times New Roman" w:eastAsia="Times New Roman" w:hAnsi="Times New Roman" w:cs="Times New Roman"/>
          <w:sz w:val="20"/>
          <w:szCs w:val="20"/>
          <w:lang w:eastAsia="en-US"/>
        </w:rPr>
        <w:t>.</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b/>
          <w:bCs/>
          <w:sz w:val="20"/>
          <w:szCs w:val="20"/>
          <w:lang w:eastAsia="en-US"/>
        </w:rPr>
      </w:pPr>
      <w:r w:rsidRPr="00065C9E">
        <w:rPr>
          <w:rFonts w:ascii="Times New Roman" w:eastAsia="Times New Roman" w:hAnsi="Times New Roman" w:cs="Times New Roman"/>
          <w:b/>
          <w:bCs/>
          <w:sz w:val="20"/>
          <w:szCs w:val="20"/>
          <w:lang w:eastAsia="en-US"/>
        </w:rPr>
        <w:t>5.2.</w:t>
      </w:r>
      <w:r w:rsidRPr="00065C9E">
        <w:rPr>
          <w:rFonts w:ascii="Times New Roman" w:eastAsia="Times New Roman" w:hAnsi="Times New Roman" w:cs="Times New Roman"/>
          <w:sz w:val="20"/>
          <w:szCs w:val="20"/>
          <w:lang w:eastAsia="en-US"/>
        </w:rPr>
        <w:t xml:space="preserve"> The marks obtained by candidates in the in-semester examinations (continuous assessment and Mid-Semester Examination) will be carried forward in such cases. </w:t>
      </w:r>
    </w:p>
    <w:p w:rsidR="00065C9E" w:rsidRDefault="00065C9E" w:rsidP="00065C9E">
      <w:pPr>
        <w:spacing w:before="100" w:beforeAutospacing="1" w:after="100" w:afterAutospacing="1" w:line="240" w:lineRule="auto"/>
        <w:jc w:val="both"/>
        <w:rPr>
          <w:rFonts w:ascii="Times New Roman" w:eastAsia="Times New Roman" w:hAnsi="Times New Roman" w:cs="Times New Roman"/>
          <w:sz w:val="20"/>
          <w:szCs w:val="20"/>
          <w:lang w:val="en-US" w:eastAsia="en-US"/>
        </w:rPr>
      </w:pPr>
      <w:r w:rsidRPr="00065C9E">
        <w:rPr>
          <w:rFonts w:ascii="Times New Roman" w:eastAsia="Times New Roman" w:hAnsi="Times New Roman" w:cs="Times New Roman"/>
          <w:b/>
          <w:bCs/>
          <w:sz w:val="20"/>
          <w:szCs w:val="20"/>
          <w:lang w:val="en-US" w:eastAsia="en-US"/>
        </w:rPr>
        <w:t xml:space="preserve">5.3. Grading the performance in the Repeat Examination: </w:t>
      </w:r>
      <w:r w:rsidRPr="00065C9E">
        <w:rPr>
          <w:rFonts w:ascii="Times New Roman" w:eastAsia="Times New Roman" w:hAnsi="Times New Roman" w:cs="Times New Roman"/>
          <w:sz w:val="20"/>
          <w:szCs w:val="20"/>
          <w:lang w:val="en-US" w:eastAsia="en-US"/>
        </w:rPr>
        <w:t xml:space="preserve"> The grades will be assigned as per 3.5 and 3.6 above. However, for a candidate taking any repeat examination or subsequent regular semester examination or performance improvement examination shall be awarded </w:t>
      </w:r>
      <w:r w:rsidRPr="00065C9E">
        <w:rPr>
          <w:rFonts w:ascii="Times New Roman" w:eastAsia="Times New Roman" w:hAnsi="Times New Roman" w:cs="Times New Roman"/>
          <w:b/>
          <w:bCs/>
          <w:sz w:val="20"/>
          <w:szCs w:val="20"/>
          <w:lang w:val="en-US" w:eastAsia="en-US"/>
        </w:rPr>
        <w:t>one grade lower</w:t>
      </w:r>
      <w:r w:rsidRPr="00065C9E">
        <w:rPr>
          <w:rFonts w:ascii="Times New Roman" w:eastAsia="Times New Roman" w:hAnsi="Times New Roman" w:cs="Times New Roman"/>
          <w:sz w:val="20"/>
          <w:szCs w:val="20"/>
          <w:lang w:val="en-US" w:eastAsia="en-US"/>
        </w:rPr>
        <w:t xml:space="preserve"> than that decided on the basis of the </w:t>
      </w:r>
      <w:r w:rsidRPr="00065C9E">
        <w:rPr>
          <w:rFonts w:ascii="Times New Roman" w:eastAsia="Times New Roman" w:hAnsi="Times New Roman" w:cs="Times New Roman"/>
          <w:sz w:val="20"/>
          <w:szCs w:val="20"/>
          <w:lang w:val="en-US" w:eastAsia="en-US"/>
        </w:rPr>
        <w:lastRenderedPageBreak/>
        <w:t>actual marks obtained; provided ‘EE’ grade obtained in such an examination shall remain ‘EE’.  For reference see the table below.</w:t>
      </w:r>
    </w:p>
    <w:p w:rsidR="00065C9E" w:rsidRPr="00065C9E" w:rsidRDefault="00065C9E" w:rsidP="00065C9E">
      <w:pPr>
        <w:spacing w:before="100" w:beforeAutospacing="1" w:after="100" w:afterAutospacing="1" w:line="240" w:lineRule="auto"/>
        <w:jc w:val="both"/>
        <w:rPr>
          <w:rFonts w:ascii="Times New Roman" w:eastAsia="Times New Roman" w:hAnsi="Times New Roman" w:cs="Times New Roman"/>
          <w:sz w:val="20"/>
          <w:szCs w:val="20"/>
          <w:lang w:val="en-US" w:eastAsia="en-US"/>
        </w:rPr>
      </w:pPr>
    </w:p>
    <w:tbl>
      <w:tblPr>
        <w:tblW w:w="0" w:type="auto"/>
        <w:tblInd w:w="1903" w:type="dxa"/>
        <w:tblLayout w:type="fixed"/>
        <w:tblLook w:val="0000" w:firstRow="0" w:lastRow="0" w:firstColumn="0" w:lastColumn="0" w:noHBand="0" w:noVBand="0"/>
      </w:tblPr>
      <w:tblGrid>
        <w:gridCol w:w="2340"/>
        <w:gridCol w:w="1800"/>
        <w:gridCol w:w="1630"/>
      </w:tblGrid>
      <w:tr w:rsidR="00065C9E" w:rsidRPr="00065C9E" w:rsidTr="007E3808">
        <w:tc>
          <w:tcPr>
            <w:tcW w:w="2340" w:type="dxa"/>
            <w:tcBorders>
              <w:top w:val="single" w:sz="4" w:space="0" w:color="000000"/>
              <w:left w:val="single" w:sz="4" w:space="0" w:color="000000"/>
              <w:bottom w:val="single" w:sz="4" w:space="0" w:color="000000"/>
            </w:tcBorders>
            <w:vAlign w:val="center"/>
          </w:tcPr>
          <w:p w:rsidR="00065C9E" w:rsidRPr="00065C9E" w:rsidRDefault="00065C9E" w:rsidP="00065C9E">
            <w:pPr>
              <w:snapToGrid w:val="0"/>
              <w:spacing w:after="0" w:line="240" w:lineRule="auto"/>
              <w:rPr>
                <w:rFonts w:ascii="Times New Roman" w:eastAsia="Times New Roman" w:hAnsi="Times New Roman" w:cs="Times New Roman"/>
                <w:b/>
                <w:sz w:val="20"/>
                <w:szCs w:val="20"/>
                <w:lang w:eastAsia="en-US"/>
              </w:rPr>
            </w:pPr>
            <w:r w:rsidRPr="00065C9E">
              <w:rPr>
                <w:rFonts w:ascii="Times New Roman" w:eastAsia="Times New Roman" w:hAnsi="Times New Roman" w:cs="Times New Roman"/>
                <w:b/>
                <w:sz w:val="20"/>
                <w:szCs w:val="20"/>
                <w:lang w:eastAsia="en-US"/>
              </w:rPr>
              <w:t>Grade obtained in repeat or subsequent end-semester examination</w:t>
            </w:r>
          </w:p>
        </w:tc>
        <w:tc>
          <w:tcPr>
            <w:tcW w:w="1800" w:type="dxa"/>
            <w:tcBorders>
              <w:top w:val="single" w:sz="4" w:space="0" w:color="000000"/>
              <w:left w:val="single" w:sz="4" w:space="0" w:color="000000"/>
              <w:bottom w:val="single" w:sz="4" w:space="0" w:color="000000"/>
            </w:tcBorders>
            <w:vAlign w:val="center"/>
          </w:tcPr>
          <w:p w:rsidR="00065C9E" w:rsidRPr="00065C9E" w:rsidRDefault="00065C9E" w:rsidP="00065C9E">
            <w:pPr>
              <w:snapToGrid w:val="0"/>
              <w:spacing w:after="0" w:line="240" w:lineRule="auto"/>
              <w:rPr>
                <w:rFonts w:ascii="Times New Roman" w:eastAsia="Times New Roman" w:hAnsi="Times New Roman" w:cs="Times New Roman"/>
                <w:b/>
                <w:sz w:val="20"/>
                <w:szCs w:val="20"/>
                <w:lang w:eastAsia="en-US"/>
              </w:rPr>
            </w:pPr>
            <w:r w:rsidRPr="00065C9E">
              <w:rPr>
                <w:rFonts w:ascii="Times New Roman" w:eastAsia="Times New Roman" w:hAnsi="Times New Roman" w:cs="Times New Roman"/>
                <w:b/>
                <w:sz w:val="20"/>
                <w:szCs w:val="20"/>
                <w:lang w:eastAsia="en-US"/>
              </w:rPr>
              <w:t>Grade to be assigned</w:t>
            </w:r>
          </w:p>
        </w:tc>
        <w:tc>
          <w:tcPr>
            <w:tcW w:w="1630" w:type="dxa"/>
            <w:tcBorders>
              <w:top w:val="single" w:sz="4" w:space="0" w:color="000000"/>
              <w:left w:val="single" w:sz="4" w:space="0" w:color="000000"/>
              <w:bottom w:val="single" w:sz="4" w:space="0" w:color="000000"/>
              <w:right w:val="single" w:sz="4" w:space="0" w:color="000000"/>
            </w:tcBorders>
            <w:vAlign w:val="center"/>
          </w:tcPr>
          <w:p w:rsidR="00065C9E" w:rsidRPr="00065C9E" w:rsidRDefault="00065C9E" w:rsidP="00065C9E">
            <w:pPr>
              <w:snapToGrid w:val="0"/>
              <w:spacing w:after="0" w:line="240" w:lineRule="auto"/>
              <w:jc w:val="center"/>
              <w:rPr>
                <w:rFonts w:ascii="Times New Roman" w:eastAsia="Times New Roman" w:hAnsi="Times New Roman" w:cs="Times New Roman"/>
                <w:b/>
                <w:sz w:val="20"/>
                <w:szCs w:val="20"/>
                <w:lang w:eastAsia="en-US"/>
              </w:rPr>
            </w:pPr>
            <w:r w:rsidRPr="00065C9E">
              <w:rPr>
                <w:rFonts w:ascii="Times New Roman" w:eastAsia="Times New Roman" w:hAnsi="Times New Roman" w:cs="Times New Roman"/>
                <w:b/>
                <w:sz w:val="20"/>
                <w:szCs w:val="20"/>
                <w:lang w:eastAsia="en-US"/>
              </w:rPr>
              <w:t xml:space="preserve">Grade point  </w:t>
            </w:r>
          </w:p>
        </w:tc>
      </w:tr>
      <w:tr w:rsidR="00065C9E" w:rsidRPr="00065C9E" w:rsidTr="007E3808">
        <w:tc>
          <w:tcPr>
            <w:tcW w:w="2340" w:type="dxa"/>
            <w:tcBorders>
              <w:top w:val="single" w:sz="4" w:space="0" w:color="000000"/>
              <w:left w:val="single" w:sz="4" w:space="0" w:color="000000"/>
              <w:bottom w:val="single" w:sz="4" w:space="0" w:color="000000"/>
            </w:tcBorders>
            <w:vAlign w:val="center"/>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AA</w:t>
            </w:r>
          </w:p>
        </w:tc>
        <w:tc>
          <w:tcPr>
            <w:tcW w:w="1800" w:type="dxa"/>
            <w:tcBorders>
              <w:top w:val="single" w:sz="4" w:space="0" w:color="000000"/>
              <w:left w:val="single" w:sz="4" w:space="0" w:color="000000"/>
              <w:bottom w:val="single" w:sz="4" w:space="0" w:color="000000"/>
            </w:tcBorders>
            <w:vAlign w:val="center"/>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AB</w:t>
            </w:r>
          </w:p>
        </w:tc>
        <w:tc>
          <w:tcPr>
            <w:tcW w:w="1630" w:type="dxa"/>
            <w:tcBorders>
              <w:top w:val="single" w:sz="4" w:space="0" w:color="000000"/>
              <w:left w:val="single" w:sz="4" w:space="0" w:color="000000"/>
              <w:bottom w:val="single" w:sz="4" w:space="0" w:color="000000"/>
              <w:right w:val="single" w:sz="4" w:space="0" w:color="000000"/>
            </w:tcBorders>
            <w:vAlign w:val="center"/>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9.0</w:t>
            </w:r>
          </w:p>
        </w:tc>
      </w:tr>
      <w:tr w:rsidR="00065C9E" w:rsidRPr="00065C9E" w:rsidTr="007E3808">
        <w:tc>
          <w:tcPr>
            <w:tcW w:w="2340" w:type="dxa"/>
            <w:tcBorders>
              <w:top w:val="single" w:sz="4" w:space="0" w:color="000000"/>
              <w:left w:val="single" w:sz="4" w:space="0" w:color="000000"/>
              <w:bottom w:val="single" w:sz="4" w:space="0" w:color="000000"/>
            </w:tcBorders>
            <w:vAlign w:val="center"/>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AB </w:t>
            </w:r>
          </w:p>
        </w:tc>
        <w:tc>
          <w:tcPr>
            <w:tcW w:w="1800" w:type="dxa"/>
            <w:tcBorders>
              <w:top w:val="single" w:sz="4" w:space="0" w:color="000000"/>
              <w:left w:val="single" w:sz="4" w:space="0" w:color="000000"/>
              <w:bottom w:val="single" w:sz="4" w:space="0" w:color="000000"/>
            </w:tcBorders>
            <w:vAlign w:val="center"/>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BB</w:t>
            </w:r>
          </w:p>
        </w:tc>
        <w:tc>
          <w:tcPr>
            <w:tcW w:w="1630" w:type="dxa"/>
            <w:tcBorders>
              <w:top w:val="single" w:sz="4" w:space="0" w:color="000000"/>
              <w:left w:val="single" w:sz="4" w:space="0" w:color="000000"/>
              <w:bottom w:val="single" w:sz="4" w:space="0" w:color="000000"/>
              <w:right w:val="single" w:sz="4" w:space="0" w:color="000000"/>
            </w:tcBorders>
            <w:vAlign w:val="center"/>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8.0</w:t>
            </w:r>
          </w:p>
        </w:tc>
      </w:tr>
      <w:tr w:rsidR="00065C9E" w:rsidRPr="00065C9E" w:rsidTr="007E3808">
        <w:tc>
          <w:tcPr>
            <w:tcW w:w="2340" w:type="dxa"/>
            <w:tcBorders>
              <w:top w:val="single" w:sz="4" w:space="0" w:color="000000"/>
              <w:left w:val="single" w:sz="4" w:space="0" w:color="000000"/>
              <w:bottom w:val="single" w:sz="4" w:space="0" w:color="000000"/>
            </w:tcBorders>
            <w:vAlign w:val="center"/>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BB</w:t>
            </w:r>
          </w:p>
        </w:tc>
        <w:tc>
          <w:tcPr>
            <w:tcW w:w="1800" w:type="dxa"/>
            <w:tcBorders>
              <w:top w:val="single" w:sz="4" w:space="0" w:color="000000"/>
              <w:left w:val="single" w:sz="4" w:space="0" w:color="000000"/>
              <w:bottom w:val="single" w:sz="4" w:space="0" w:color="000000"/>
            </w:tcBorders>
            <w:vAlign w:val="center"/>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BC</w:t>
            </w:r>
          </w:p>
        </w:tc>
        <w:tc>
          <w:tcPr>
            <w:tcW w:w="1630" w:type="dxa"/>
            <w:tcBorders>
              <w:top w:val="single" w:sz="4" w:space="0" w:color="000000"/>
              <w:left w:val="single" w:sz="4" w:space="0" w:color="000000"/>
              <w:bottom w:val="single" w:sz="4" w:space="0" w:color="000000"/>
              <w:right w:val="single" w:sz="4" w:space="0" w:color="000000"/>
            </w:tcBorders>
            <w:vAlign w:val="center"/>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7.0</w:t>
            </w:r>
          </w:p>
        </w:tc>
      </w:tr>
      <w:tr w:rsidR="00065C9E" w:rsidRPr="00065C9E" w:rsidTr="007E3808">
        <w:tc>
          <w:tcPr>
            <w:tcW w:w="2340" w:type="dxa"/>
            <w:tcBorders>
              <w:top w:val="single" w:sz="4" w:space="0" w:color="000000"/>
              <w:left w:val="single" w:sz="4" w:space="0" w:color="000000"/>
              <w:bottom w:val="single" w:sz="4" w:space="0" w:color="000000"/>
            </w:tcBorders>
            <w:vAlign w:val="center"/>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BC</w:t>
            </w:r>
          </w:p>
        </w:tc>
        <w:tc>
          <w:tcPr>
            <w:tcW w:w="1800" w:type="dxa"/>
            <w:tcBorders>
              <w:top w:val="single" w:sz="4" w:space="0" w:color="000000"/>
              <w:left w:val="single" w:sz="4" w:space="0" w:color="000000"/>
              <w:bottom w:val="single" w:sz="4" w:space="0" w:color="000000"/>
            </w:tcBorders>
            <w:vAlign w:val="center"/>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CC</w:t>
            </w:r>
          </w:p>
        </w:tc>
        <w:tc>
          <w:tcPr>
            <w:tcW w:w="1630" w:type="dxa"/>
            <w:tcBorders>
              <w:top w:val="single" w:sz="4" w:space="0" w:color="000000"/>
              <w:left w:val="single" w:sz="4" w:space="0" w:color="000000"/>
              <w:bottom w:val="single" w:sz="4" w:space="0" w:color="000000"/>
              <w:right w:val="single" w:sz="4" w:space="0" w:color="000000"/>
            </w:tcBorders>
            <w:vAlign w:val="center"/>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6.5</w:t>
            </w:r>
          </w:p>
        </w:tc>
      </w:tr>
      <w:tr w:rsidR="00065C9E" w:rsidRPr="00065C9E" w:rsidTr="007E3808">
        <w:tc>
          <w:tcPr>
            <w:tcW w:w="2340" w:type="dxa"/>
            <w:tcBorders>
              <w:top w:val="single" w:sz="4" w:space="0" w:color="000000"/>
              <w:left w:val="single" w:sz="4" w:space="0" w:color="000000"/>
              <w:bottom w:val="single" w:sz="4" w:space="0" w:color="000000"/>
            </w:tcBorders>
            <w:vAlign w:val="center"/>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CC</w:t>
            </w:r>
          </w:p>
        </w:tc>
        <w:tc>
          <w:tcPr>
            <w:tcW w:w="1800" w:type="dxa"/>
            <w:tcBorders>
              <w:top w:val="single" w:sz="4" w:space="0" w:color="000000"/>
              <w:left w:val="single" w:sz="4" w:space="0" w:color="000000"/>
              <w:bottom w:val="single" w:sz="4" w:space="0" w:color="000000"/>
            </w:tcBorders>
            <w:vAlign w:val="center"/>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CD</w:t>
            </w:r>
          </w:p>
        </w:tc>
        <w:tc>
          <w:tcPr>
            <w:tcW w:w="1630" w:type="dxa"/>
            <w:tcBorders>
              <w:top w:val="single" w:sz="4" w:space="0" w:color="000000"/>
              <w:left w:val="single" w:sz="4" w:space="0" w:color="000000"/>
              <w:bottom w:val="single" w:sz="4" w:space="0" w:color="000000"/>
              <w:right w:val="single" w:sz="4" w:space="0" w:color="000000"/>
            </w:tcBorders>
            <w:vAlign w:val="center"/>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6.0</w:t>
            </w:r>
          </w:p>
        </w:tc>
      </w:tr>
      <w:tr w:rsidR="00065C9E" w:rsidRPr="00065C9E" w:rsidTr="007E3808">
        <w:tc>
          <w:tcPr>
            <w:tcW w:w="2340" w:type="dxa"/>
            <w:tcBorders>
              <w:top w:val="single" w:sz="4" w:space="0" w:color="000000"/>
              <w:left w:val="single" w:sz="4" w:space="0" w:color="000000"/>
              <w:bottom w:val="single" w:sz="4" w:space="0" w:color="000000"/>
            </w:tcBorders>
            <w:vAlign w:val="center"/>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CD</w:t>
            </w:r>
          </w:p>
        </w:tc>
        <w:tc>
          <w:tcPr>
            <w:tcW w:w="1800" w:type="dxa"/>
            <w:tcBorders>
              <w:top w:val="single" w:sz="4" w:space="0" w:color="000000"/>
              <w:left w:val="single" w:sz="4" w:space="0" w:color="000000"/>
              <w:bottom w:val="single" w:sz="4" w:space="0" w:color="000000"/>
            </w:tcBorders>
            <w:vAlign w:val="center"/>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DD</w:t>
            </w:r>
          </w:p>
        </w:tc>
        <w:tc>
          <w:tcPr>
            <w:tcW w:w="1630" w:type="dxa"/>
            <w:tcBorders>
              <w:top w:val="single" w:sz="4" w:space="0" w:color="000000"/>
              <w:left w:val="single" w:sz="4" w:space="0" w:color="000000"/>
              <w:bottom w:val="single" w:sz="4" w:space="0" w:color="000000"/>
              <w:right w:val="single" w:sz="4" w:space="0" w:color="000000"/>
            </w:tcBorders>
            <w:vAlign w:val="center"/>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5.5</w:t>
            </w:r>
          </w:p>
        </w:tc>
      </w:tr>
      <w:tr w:rsidR="00065C9E" w:rsidRPr="00065C9E" w:rsidTr="007E3808">
        <w:tc>
          <w:tcPr>
            <w:tcW w:w="2340" w:type="dxa"/>
            <w:tcBorders>
              <w:top w:val="single" w:sz="4" w:space="0" w:color="000000"/>
              <w:left w:val="single" w:sz="4" w:space="0" w:color="000000"/>
              <w:bottom w:val="single" w:sz="4" w:space="0" w:color="000000"/>
            </w:tcBorders>
            <w:vAlign w:val="center"/>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DD</w:t>
            </w:r>
          </w:p>
        </w:tc>
        <w:tc>
          <w:tcPr>
            <w:tcW w:w="1800" w:type="dxa"/>
            <w:tcBorders>
              <w:top w:val="single" w:sz="4" w:space="0" w:color="000000"/>
              <w:left w:val="single" w:sz="4" w:space="0" w:color="000000"/>
              <w:bottom w:val="single" w:sz="4" w:space="0" w:color="000000"/>
            </w:tcBorders>
            <w:vAlign w:val="center"/>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EE</w:t>
            </w:r>
          </w:p>
        </w:tc>
        <w:tc>
          <w:tcPr>
            <w:tcW w:w="1630" w:type="dxa"/>
            <w:tcBorders>
              <w:top w:val="single" w:sz="4" w:space="0" w:color="000000"/>
              <w:left w:val="single" w:sz="4" w:space="0" w:color="000000"/>
              <w:bottom w:val="single" w:sz="4" w:space="0" w:color="000000"/>
              <w:right w:val="single" w:sz="4" w:space="0" w:color="000000"/>
            </w:tcBorders>
            <w:vAlign w:val="center"/>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5.0</w:t>
            </w:r>
          </w:p>
        </w:tc>
      </w:tr>
      <w:tr w:rsidR="00065C9E" w:rsidRPr="00065C9E" w:rsidTr="007E3808">
        <w:tc>
          <w:tcPr>
            <w:tcW w:w="2340" w:type="dxa"/>
            <w:tcBorders>
              <w:top w:val="single" w:sz="4" w:space="0" w:color="000000"/>
              <w:left w:val="single" w:sz="4" w:space="0" w:color="000000"/>
              <w:bottom w:val="single" w:sz="4" w:space="0" w:color="000000"/>
            </w:tcBorders>
            <w:vAlign w:val="center"/>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EE</w:t>
            </w:r>
          </w:p>
        </w:tc>
        <w:tc>
          <w:tcPr>
            <w:tcW w:w="1800" w:type="dxa"/>
            <w:tcBorders>
              <w:top w:val="single" w:sz="4" w:space="0" w:color="000000"/>
              <w:left w:val="single" w:sz="4" w:space="0" w:color="000000"/>
              <w:bottom w:val="single" w:sz="4" w:space="0" w:color="000000"/>
            </w:tcBorders>
            <w:vAlign w:val="center"/>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EE</w:t>
            </w:r>
          </w:p>
        </w:tc>
        <w:tc>
          <w:tcPr>
            <w:tcW w:w="1630" w:type="dxa"/>
            <w:tcBorders>
              <w:top w:val="single" w:sz="4" w:space="0" w:color="000000"/>
              <w:left w:val="single" w:sz="4" w:space="0" w:color="000000"/>
              <w:bottom w:val="single" w:sz="4" w:space="0" w:color="000000"/>
              <w:right w:val="single" w:sz="4" w:space="0" w:color="000000"/>
            </w:tcBorders>
            <w:vAlign w:val="center"/>
          </w:tcPr>
          <w:p w:rsidR="00065C9E" w:rsidRPr="00065C9E" w:rsidRDefault="00065C9E" w:rsidP="00065C9E">
            <w:pPr>
              <w:snapToGrid w:val="0"/>
              <w:spacing w:after="0" w:line="240" w:lineRule="auto"/>
              <w:jc w:val="center"/>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5.0</w:t>
            </w:r>
          </w:p>
        </w:tc>
      </w:tr>
    </w:tbl>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b/>
          <w:bCs/>
          <w:sz w:val="20"/>
          <w:szCs w:val="20"/>
          <w:lang w:eastAsia="en-US"/>
        </w:rPr>
      </w:pPr>
      <w:r w:rsidRPr="00065C9E">
        <w:rPr>
          <w:rFonts w:ascii="Times New Roman" w:eastAsia="Times New Roman" w:hAnsi="Times New Roman" w:cs="Times New Roman"/>
          <w:b/>
          <w:sz w:val="20"/>
          <w:szCs w:val="20"/>
          <w:lang w:eastAsia="en-US"/>
        </w:rPr>
        <w:t>5.4. Revaluation of end-semester and repeat examination: Candidate’s performance in these examinations will be displayed on proper notice board and after 3 days of such display the marks will be sent to the Academic Office. No revaluation of these examinations will be allowed.</w:t>
      </w:r>
    </w:p>
    <w:p w:rsidR="00065C9E" w:rsidRPr="00065C9E" w:rsidRDefault="00065C9E" w:rsidP="00065C9E">
      <w:pPr>
        <w:spacing w:after="0" w:line="240" w:lineRule="auto"/>
        <w:jc w:val="both"/>
        <w:rPr>
          <w:rFonts w:ascii="Times New Roman" w:eastAsia="Times New Roman" w:hAnsi="Times New Roman" w:cs="Times New Roman"/>
          <w:b/>
          <w:bCs/>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b/>
          <w:bCs/>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b/>
          <w:bCs/>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b/>
          <w:bCs/>
          <w:sz w:val="20"/>
          <w:szCs w:val="20"/>
          <w:lang w:eastAsia="en-US"/>
        </w:rPr>
      </w:pPr>
      <w:r w:rsidRPr="00065C9E">
        <w:rPr>
          <w:rFonts w:ascii="Times New Roman" w:eastAsia="Times New Roman" w:hAnsi="Times New Roman" w:cs="Times New Roman"/>
          <w:b/>
          <w:bCs/>
          <w:sz w:val="20"/>
          <w:szCs w:val="20"/>
          <w:lang w:eastAsia="en-US"/>
        </w:rPr>
        <w:t>6. Passing of a Semester examination</w:t>
      </w:r>
    </w:p>
    <w:p w:rsidR="00065C9E" w:rsidRPr="00065C9E" w:rsidRDefault="00065C9E" w:rsidP="00065C9E">
      <w:pPr>
        <w:spacing w:after="0" w:line="240" w:lineRule="auto"/>
        <w:jc w:val="both"/>
        <w:rPr>
          <w:rFonts w:ascii="Times New Roman" w:eastAsia="Times New Roman" w:hAnsi="Times New Roman" w:cs="Times New Roman"/>
          <w:b/>
          <w:bCs/>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A candidate shall be declared as </w:t>
      </w:r>
      <w:r w:rsidRPr="00065C9E">
        <w:rPr>
          <w:rFonts w:ascii="Times New Roman" w:eastAsia="Times New Roman" w:hAnsi="Times New Roman" w:cs="Times New Roman"/>
          <w:b/>
          <w:bCs/>
          <w:sz w:val="20"/>
          <w:szCs w:val="20"/>
          <w:lang w:eastAsia="en-US"/>
        </w:rPr>
        <w:t>‘PASSED’</w:t>
      </w:r>
      <w:r w:rsidRPr="00065C9E">
        <w:rPr>
          <w:rFonts w:ascii="Times New Roman" w:eastAsia="Times New Roman" w:hAnsi="Times New Roman" w:cs="Times New Roman"/>
          <w:sz w:val="20"/>
          <w:szCs w:val="20"/>
          <w:lang w:eastAsia="en-US"/>
        </w:rPr>
        <w:t xml:space="preserve"> any semester examination if he/she has</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    (a) Cleared all heads of passing by securing grades EE or higher in all the heads;</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    (b) Passed all the heads of passing such as project, seminar, training, etc as per the rules;</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    (c) Satisfactorily completed all the mandatory requirements of the course;</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    (d) paid all the Institute dues; </w:t>
      </w:r>
    </w:p>
    <w:p w:rsidR="00065C9E" w:rsidRPr="00065C9E" w:rsidRDefault="00065C9E" w:rsidP="00065C9E">
      <w:pPr>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    (e) No case of indiscipline pending against him/her.</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b/>
          <w:bCs/>
          <w:sz w:val="20"/>
          <w:szCs w:val="20"/>
          <w:lang w:eastAsia="en-US"/>
        </w:rPr>
      </w:pPr>
      <w:r w:rsidRPr="00065C9E">
        <w:rPr>
          <w:rFonts w:ascii="Times New Roman" w:eastAsia="Times New Roman" w:hAnsi="Times New Roman" w:cs="Times New Roman"/>
          <w:b/>
          <w:bCs/>
          <w:sz w:val="20"/>
          <w:szCs w:val="20"/>
          <w:lang w:eastAsia="en-US"/>
        </w:rPr>
        <w:t>7.  Eligibility for the Award of a Degree</w:t>
      </w:r>
    </w:p>
    <w:p w:rsidR="00065C9E" w:rsidRPr="00065C9E" w:rsidRDefault="00065C9E" w:rsidP="00065C9E">
      <w:pPr>
        <w:spacing w:after="0" w:line="240" w:lineRule="auto"/>
        <w:jc w:val="both"/>
        <w:rPr>
          <w:rFonts w:ascii="Times New Roman" w:eastAsia="Times New Roman" w:hAnsi="Times New Roman" w:cs="Times New Roman"/>
          <w:b/>
          <w:bCs/>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A candidate shall be declared eligible for the award of a degree, if he/she has cleared all the semester examinations as given in (6) above.</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b/>
          <w:bCs/>
          <w:sz w:val="20"/>
          <w:szCs w:val="20"/>
          <w:lang w:eastAsia="en-US"/>
        </w:rPr>
      </w:pPr>
      <w:r w:rsidRPr="00065C9E">
        <w:rPr>
          <w:rFonts w:ascii="Times New Roman" w:eastAsia="Times New Roman" w:hAnsi="Times New Roman" w:cs="Times New Roman"/>
          <w:b/>
          <w:bCs/>
          <w:sz w:val="20"/>
          <w:szCs w:val="20"/>
          <w:lang w:eastAsia="en-US"/>
        </w:rPr>
        <w:t>8. Allowed to keep terms (ATKT)</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8.1 A candidate who has I grade in one or more heads of passing of an odd semester of an academic year shall be allowed to keep terms for the respective even semester.</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8.2. A candidate shall be allowed to keep terms for the subsequent academic year if he/she has FF or I grades in not more than two heads of passing from all the heads of passing of the two terms of the previous academic year taken together. Such a candidate shall be declared as </w:t>
      </w:r>
      <w:r w:rsidRPr="00065C9E">
        <w:rPr>
          <w:rFonts w:ascii="Times New Roman" w:eastAsia="Times New Roman" w:hAnsi="Times New Roman" w:cs="Times New Roman"/>
          <w:b/>
          <w:bCs/>
          <w:sz w:val="20"/>
          <w:szCs w:val="20"/>
          <w:lang w:eastAsia="en-US"/>
        </w:rPr>
        <w:t>FAILED, ATKT</w:t>
      </w:r>
      <w:r w:rsidRPr="00065C9E">
        <w:rPr>
          <w:rFonts w:ascii="Times New Roman" w:eastAsia="Times New Roman" w:hAnsi="Times New Roman" w:cs="Times New Roman"/>
          <w:sz w:val="20"/>
          <w:szCs w:val="20"/>
          <w:lang w:eastAsia="en-US"/>
        </w:rPr>
        <w:t>.</w:t>
      </w:r>
    </w:p>
    <w:p w:rsidR="00065C9E" w:rsidRPr="00065C9E" w:rsidRDefault="00065C9E" w:rsidP="00065C9E">
      <w:pPr>
        <w:spacing w:after="0" w:line="240" w:lineRule="auto"/>
        <w:rPr>
          <w:rFonts w:ascii="Times New Roman" w:eastAsia="Times New Roman" w:hAnsi="Times New Roman" w:cs="Times New Roman"/>
          <w:b/>
          <w:bCs/>
          <w:sz w:val="20"/>
          <w:szCs w:val="20"/>
          <w:lang w:eastAsia="en-US"/>
        </w:rPr>
      </w:pPr>
    </w:p>
    <w:p w:rsidR="00065C9E" w:rsidRPr="00065C9E" w:rsidRDefault="00065C9E" w:rsidP="00065C9E">
      <w:pPr>
        <w:spacing w:after="0" w:line="240" w:lineRule="auto"/>
        <w:rPr>
          <w:rFonts w:ascii="Times New Roman" w:eastAsia="Times New Roman" w:hAnsi="Times New Roman" w:cs="Times New Roman"/>
          <w:b/>
          <w:bCs/>
          <w:sz w:val="20"/>
          <w:szCs w:val="20"/>
          <w:lang w:eastAsia="en-US"/>
        </w:rPr>
      </w:pPr>
      <w:r w:rsidRPr="00065C9E">
        <w:rPr>
          <w:rFonts w:ascii="Times New Roman" w:eastAsia="Times New Roman" w:hAnsi="Times New Roman" w:cs="Times New Roman"/>
          <w:b/>
          <w:bCs/>
          <w:sz w:val="20"/>
          <w:szCs w:val="20"/>
          <w:lang w:eastAsia="en-US"/>
        </w:rPr>
        <w:t xml:space="preserve">9. Repeating a course </w:t>
      </w:r>
    </w:p>
    <w:p w:rsidR="00065C9E" w:rsidRPr="00065C9E" w:rsidRDefault="00065C9E" w:rsidP="00065C9E">
      <w:pPr>
        <w:spacing w:after="0" w:line="240" w:lineRule="auto"/>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b/>
          <w:sz w:val="20"/>
          <w:szCs w:val="20"/>
          <w:lang w:eastAsia="en-US"/>
        </w:rPr>
        <w:t>9.1</w:t>
      </w:r>
      <w:r w:rsidRPr="00065C9E">
        <w:rPr>
          <w:rFonts w:ascii="Times New Roman" w:eastAsia="Times New Roman" w:hAnsi="Times New Roman" w:cs="Times New Roman"/>
          <w:sz w:val="20"/>
          <w:szCs w:val="20"/>
          <w:lang w:eastAsia="en-US"/>
        </w:rPr>
        <w:t xml:space="preserve"> A student is required to repeat the course under the following situations:</w:t>
      </w:r>
    </w:p>
    <w:p w:rsidR="00065C9E" w:rsidRPr="00065C9E" w:rsidRDefault="00065C9E" w:rsidP="00065C9E">
      <w:pPr>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    (a) A student who gets an </w:t>
      </w:r>
      <w:r w:rsidRPr="00065C9E">
        <w:rPr>
          <w:rFonts w:ascii="Times New Roman" w:eastAsia="Times New Roman" w:hAnsi="Times New Roman" w:cs="Times New Roman"/>
          <w:b/>
          <w:bCs/>
          <w:sz w:val="20"/>
          <w:szCs w:val="20"/>
          <w:lang w:eastAsia="en-US"/>
        </w:rPr>
        <w:t>XX, FR, or DR</w:t>
      </w:r>
      <w:r w:rsidRPr="00065C9E">
        <w:rPr>
          <w:rFonts w:ascii="Times New Roman" w:eastAsia="Times New Roman" w:hAnsi="Times New Roman" w:cs="Times New Roman"/>
          <w:sz w:val="20"/>
          <w:szCs w:val="20"/>
          <w:lang w:eastAsia="en-US"/>
        </w:rPr>
        <w:t xml:space="preserve"> grade in a course; or</w:t>
      </w:r>
    </w:p>
    <w:p w:rsidR="00065C9E" w:rsidRPr="00065C9E" w:rsidRDefault="00065C9E" w:rsidP="00065C9E">
      <w:pPr>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    (b) A student has exhausted all permissible chances to clear the course. </w:t>
      </w:r>
    </w:p>
    <w:p w:rsidR="00065C9E" w:rsidRPr="00065C9E" w:rsidRDefault="00065C9E" w:rsidP="00065C9E">
      <w:pPr>
        <w:spacing w:after="0" w:line="240" w:lineRule="auto"/>
        <w:jc w:val="both"/>
        <w:rPr>
          <w:rFonts w:ascii="Times New Roman" w:eastAsia="Times New Roman" w:hAnsi="Times New Roman" w:cs="Times New Roman"/>
          <w:b/>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bCs/>
          <w:sz w:val="20"/>
          <w:szCs w:val="20"/>
          <w:lang w:eastAsia="en-US"/>
        </w:rPr>
      </w:pPr>
      <w:r w:rsidRPr="00065C9E">
        <w:rPr>
          <w:rFonts w:ascii="Times New Roman" w:eastAsia="Times New Roman" w:hAnsi="Times New Roman" w:cs="Times New Roman"/>
          <w:b/>
          <w:sz w:val="20"/>
          <w:szCs w:val="20"/>
          <w:lang w:eastAsia="en-US"/>
        </w:rPr>
        <w:t>9.2</w:t>
      </w:r>
      <w:r w:rsidRPr="00065C9E">
        <w:rPr>
          <w:rFonts w:ascii="Times New Roman" w:eastAsia="Times New Roman" w:hAnsi="Times New Roman" w:cs="Times New Roman"/>
          <w:sz w:val="20"/>
          <w:szCs w:val="20"/>
          <w:lang w:eastAsia="en-US"/>
        </w:rPr>
        <w:t xml:space="preserve"> A candidate from first year who remains absent for the regular end-semester examination of a semester and the corresponding repeat examination for </w:t>
      </w:r>
      <w:r w:rsidRPr="00065C9E">
        <w:rPr>
          <w:rFonts w:ascii="Times New Roman" w:eastAsia="Times New Roman" w:hAnsi="Times New Roman" w:cs="Times New Roman"/>
          <w:b/>
          <w:bCs/>
          <w:sz w:val="20"/>
          <w:szCs w:val="20"/>
          <w:lang w:eastAsia="en-US"/>
        </w:rPr>
        <w:t>ALL SUBJECTS</w:t>
      </w:r>
      <w:r w:rsidRPr="00065C9E">
        <w:rPr>
          <w:rFonts w:ascii="Times New Roman" w:eastAsia="Times New Roman" w:hAnsi="Times New Roman" w:cs="Times New Roman"/>
          <w:sz w:val="20"/>
          <w:szCs w:val="20"/>
          <w:lang w:eastAsia="en-US"/>
        </w:rPr>
        <w:t xml:space="preserve"> shall have to take fresh admission for the corresponding year; unless the candidate has dropped out / terminated from the course.</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b/>
          <w:sz w:val="20"/>
          <w:szCs w:val="20"/>
          <w:lang w:eastAsia="en-US"/>
        </w:rPr>
        <w:t>9.3</w:t>
      </w:r>
      <w:r w:rsidRPr="00065C9E">
        <w:rPr>
          <w:rFonts w:ascii="Times New Roman" w:eastAsia="Times New Roman" w:hAnsi="Times New Roman" w:cs="Times New Roman"/>
          <w:sz w:val="20"/>
          <w:szCs w:val="20"/>
          <w:lang w:eastAsia="en-US"/>
        </w:rPr>
        <w:t xml:space="preserve"> If a candidate at the Second, fails to pass any semester examination in not more than 4 consecutive examinations, including the repeat examinations, from the date of registering for the respective year,  the </w:t>
      </w:r>
      <w:r w:rsidRPr="00065C9E">
        <w:rPr>
          <w:rFonts w:ascii="Times New Roman" w:eastAsia="Times New Roman" w:hAnsi="Times New Roman" w:cs="Times New Roman"/>
          <w:sz w:val="20"/>
          <w:szCs w:val="20"/>
          <w:lang w:eastAsia="en-US"/>
        </w:rPr>
        <w:lastRenderedPageBreak/>
        <w:t>candidate shall have to take readmission for the corresponding year again in which the failure has occurred, provided the course is not changed.</w:t>
      </w:r>
    </w:p>
    <w:p w:rsidR="00065C9E" w:rsidRPr="00065C9E" w:rsidRDefault="00065C9E" w:rsidP="00065C9E">
      <w:pPr>
        <w:spacing w:after="0" w:line="240" w:lineRule="auto"/>
        <w:rPr>
          <w:rFonts w:ascii="Times New Roman" w:eastAsia="Times New Roman" w:hAnsi="Times New Roman" w:cs="Times New Roman"/>
          <w:sz w:val="20"/>
          <w:szCs w:val="20"/>
          <w:lang w:eastAsia="en-US"/>
        </w:rPr>
      </w:pPr>
    </w:p>
    <w:p w:rsidR="00065C9E" w:rsidRDefault="00065C9E" w:rsidP="00065C9E">
      <w:pPr>
        <w:spacing w:after="0" w:line="240" w:lineRule="auto"/>
        <w:rPr>
          <w:rFonts w:ascii="Times New Roman" w:eastAsia="Times New Roman" w:hAnsi="Times New Roman" w:cs="Times New Roman"/>
          <w:b/>
          <w:bCs/>
          <w:sz w:val="20"/>
          <w:szCs w:val="20"/>
          <w:lang w:eastAsia="en-US"/>
        </w:rPr>
      </w:pPr>
    </w:p>
    <w:p w:rsidR="00065C9E" w:rsidRDefault="00065C9E" w:rsidP="00065C9E">
      <w:pPr>
        <w:spacing w:after="0" w:line="240" w:lineRule="auto"/>
        <w:rPr>
          <w:rFonts w:ascii="Times New Roman" w:eastAsia="Times New Roman" w:hAnsi="Times New Roman" w:cs="Times New Roman"/>
          <w:b/>
          <w:bCs/>
          <w:sz w:val="20"/>
          <w:szCs w:val="20"/>
          <w:lang w:eastAsia="en-US"/>
        </w:rPr>
      </w:pPr>
    </w:p>
    <w:p w:rsidR="00065C9E" w:rsidRDefault="00065C9E" w:rsidP="00065C9E">
      <w:pPr>
        <w:spacing w:after="0" w:line="240" w:lineRule="auto"/>
        <w:rPr>
          <w:rFonts w:ascii="Times New Roman" w:eastAsia="Times New Roman" w:hAnsi="Times New Roman" w:cs="Times New Roman"/>
          <w:b/>
          <w:bCs/>
          <w:sz w:val="20"/>
          <w:szCs w:val="20"/>
          <w:lang w:eastAsia="en-US"/>
        </w:rPr>
      </w:pPr>
    </w:p>
    <w:p w:rsidR="00065C9E" w:rsidRPr="00065C9E" w:rsidRDefault="00065C9E" w:rsidP="00065C9E">
      <w:pPr>
        <w:spacing w:after="0" w:line="240" w:lineRule="auto"/>
        <w:rPr>
          <w:rFonts w:ascii="Times New Roman" w:eastAsia="Times New Roman" w:hAnsi="Times New Roman" w:cs="Times New Roman"/>
          <w:b/>
          <w:bCs/>
          <w:sz w:val="20"/>
          <w:szCs w:val="20"/>
          <w:lang w:eastAsia="en-US"/>
        </w:rPr>
      </w:pPr>
      <w:r w:rsidRPr="00065C9E">
        <w:rPr>
          <w:rFonts w:ascii="Times New Roman" w:eastAsia="Times New Roman" w:hAnsi="Times New Roman" w:cs="Times New Roman"/>
          <w:b/>
          <w:bCs/>
          <w:sz w:val="20"/>
          <w:szCs w:val="20"/>
          <w:lang w:eastAsia="en-US"/>
        </w:rPr>
        <w:t>10. Improvement of performance</w:t>
      </w:r>
    </w:p>
    <w:p w:rsidR="00065C9E" w:rsidRPr="00065C9E" w:rsidRDefault="00065C9E" w:rsidP="00065C9E">
      <w:pPr>
        <w:spacing w:after="0" w:line="240" w:lineRule="auto"/>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    A candidate will be allowed to appear at the </w:t>
      </w:r>
      <w:r w:rsidRPr="00065C9E">
        <w:rPr>
          <w:rFonts w:ascii="Times New Roman" w:eastAsia="Times New Roman" w:hAnsi="Times New Roman" w:cs="Times New Roman"/>
          <w:b/>
          <w:bCs/>
          <w:sz w:val="20"/>
          <w:szCs w:val="20"/>
          <w:lang w:eastAsia="en-US"/>
        </w:rPr>
        <w:t>entire examination</w:t>
      </w:r>
      <w:r w:rsidRPr="00065C9E">
        <w:rPr>
          <w:rFonts w:ascii="Times New Roman" w:eastAsia="Times New Roman" w:hAnsi="Times New Roman" w:cs="Times New Roman"/>
          <w:sz w:val="20"/>
          <w:szCs w:val="20"/>
          <w:lang w:eastAsia="en-US"/>
        </w:rPr>
        <w:t xml:space="preserve"> after the regular end-semester examination as per the respective rules to improve the performance.  In such a case if the result of the examination repeated –</w:t>
      </w:r>
    </w:p>
    <w:p w:rsidR="00065C9E" w:rsidRPr="00065C9E" w:rsidRDefault="00065C9E" w:rsidP="00236282">
      <w:pPr>
        <w:numPr>
          <w:ilvl w:val="0"/>
          <w:numId w:val="21"/>
        </w:numPr>
        <w:tabs>
          <w:tab w:val="left" w:pos="720"/>
        </w:tabs>
        <w:suppressAutoHyphens/>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Is better than the previous one, the previous result shall be declared null and void; and</w:t>
      </w:r>
    </w:p>
    <w:p w:rsidR="00065C9E" w:rsidRPr="00065C9E" w:rsidRDefault="00065C9E" w:rsidP="00236282">
      <w:pPr>
        <w:numPr>
          <w:ilvl w:val="0"/>
          <w:numId w:val="21"/>
        </w:numPr>
        <w:tabs>
          <w:tab w:val="left" w:pos="720"/>
        </w:tabs>
        <w:suppressAutoHyphens/>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Is worse than the previous one, the result of the subsequent examination shall not be declared.</w:t>
      </w:r>
    </w:p>
    <w:p w:rsidR="00065C9E" w:rsidRPr="00065C9E" w:rsidRDefault="00065C9E" w:rsidP="00236282">
      <w:pPr>
        <w:numPr>
          <w:ilvl w:val="0"/>
          <w:numId w:val="21"/>
        </w:numPr>
        <w:tabs>
          <w:tab w:val="left" w:pos="720"/>
        </w:tabs>
        <w:suppressAutoHyphens/>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However, awarding of final grade will be made under the provision of sub clause 5.3 above.</w:t>
      </w:r>
    </w:p>
    <w:p w:rsidR="00065C9E" w:rsidRPr="00065C9E" w:rsidRDefault="00065C9E" w:rsidP="00065C9E">
      <w:pPr>
        <w:spacing w:after="0" w:line="240" w:lineRule="auto"/>
        <w:rPr>
          <w:rFonts w:ascii="Times New Roman" w:eastAsia="Times New Roman" w:hAnsi="Times New Roman" w:cs="Times New Roman"/>
          <w:b/>
          <w:bCs/>
          <w:sz w:val="20"/>
          <w:szCs w:val="20"/>
          <w:lang w:eastAsia="en-US"/>
        </w:rPr>
      </w:pPr>
    </w:p>
    <w:p w:rsidR="00065C9E" w:rsidRPr="00065C9E" w:rsidRDefault="00065C9E" w:rsidP="00065C9E">
      <w:pPr>
        <w:spacing w:after="0" w:line="240" w:lineRule="auto"/>
        <w:rPr>
          <w:rFonts w:ascii="Times New Roman" w:eastAsia="Times New Roman" w:hAnsi="Times New Roman" w:cs="Times New Roman"/>
          <w:b/>
          <w:bCs/>
          <w:sz w:val="20"/>
          <w:szCs w:val="20"/>
          <w:lang w:eastAsia="en-US"/>
        </w:rPr>
      </w:pPr>
      <w:r w:rsidRPr="00065C9E">
        <w:rPr>
          <w:rFonts w:ascii="Times New Roman" w:eastAsia="Times New Roman" w:hAnsi="Times New Roman" w:cs="Times New Roman"/>
          <w:b/>
          <w:bCs/>
          <w:sz w:val="20"/>
          <w:szCs w:val="20"/>
          <w:lang w:eastAsia="en-US"/>
        </w:rPr>
        <w:t xml:space="preserve">11.  Exit rules for poorly performing students </w:t>
      </w:r>
    </w:p>
    <w:p w:rsidR="00065C9E" w:rsidRPr="00065C9E" w:rsidRDefault="00065C9E" w:rsidP="00065C9E">
      <w:pPr>
        <w:spacing w:after="0" w:line="240" w:lineRule="auto"/>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ab/>
      </w:r>
      <w:r w:rsidRPr="00065C9E">
        <w:rPr>
          <w:rFonts w:ascii="Times New Roman" w:eastAsia="Times New Roman" w:hAnsi="Times New Roman" w:cs="Times New Roman"/>
          <w:sz w:val="20"/>
          <w:szCs w:val="20"/>
          <w:lang w:eastAsia="en-US"/>
        </w:rPr>
        <w:tab/>
      </w:r>
      <w:r w:rsidRPr="00065C9E">
        <w:rPr>
          <w:rFonts w:ascii="Times New Roman" w:eastAsia="Times New Roman" w:hAnsi="Times New Roman" w:cs="Times New Roman"/>
          <w:sz w:val="20"/>
          <w:szCs w:val="20"/>
          <w:lang w:eastAsia="en-US"/>
        </w:rPr>
        <w:tab/>
        <w:t>A candidate shall be excluded from a course under the following conditions:</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(a) If he/she fails to pass any semester examination of the any year of the course in not more than four  consecutive attempts (Examination conducted by Institute) from the date of joining the course.</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(b) If he/she does not keep two consecutive terms without giving any reasonable justification (as prescribed by the institute) for doing so. </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(c) If a candidate fails </w:t>
      </w:r>
      <w:proofErr w:type="spellStart"/>
      <w:r w:rsidRPr="00065C9E">
        <w:rPr>
          <w:rFonts w:ascii="Times New Roman" w:eastAsia="Times New Roman" w:hAnsi="Times New Roman" w:cs="Times New Roman"/>
          <w:sz w:val="20"/>
          <w:szCs w:val="20"/>
          <w:lang w:eastAsia="en-US"/>
        </w:rPr>
        <w:t>tofulfill</w:t>
      </w:r>
      <w:proofErr w:type="spellEnd"/>
      <w:r w:rsidRPr="00065C9E">
        <w:rPr>
          <w:rFonts w:ascii="Times New Roman" w:eastAsia="Times New Roman" w:hAnsi="Times New Roman" w:cs="Times New Roman"/>
          <w:sz w:val="20"/>
          <w:szCs w:val="20"/>
          <w:lang w:eastAsia="en-US"/>
        </w:rPr>
        <w:t xml:space="preserve"> all the requirements of his/her respective degree within the prescribed period from the date of taking admission to the course, the candidate shall be excluded from the course. </w:t>
      </w:r>
    </w:p>
    <w:p w:rsidR="00065C9E" w:rsidRPr="00065C9E" w:rsidRDefault="00065C9E" w:rsidP="00065C9E">
      <w:pPr>
        <w:spacing w:after="0" w:line="240" w:lineRule="auto"/>
        <w:rPr>
          <w:rFonts w:ascii="Times New Roman" w:eastAsia="Times New Roman" w:hAnsi="Times New Roman" w:cs="Times New Roman"/>
          <w:sz w:val="20"/>
          <w:szCs w:val="20"/>
          <w:lang w:eastAsia="en-US"/>
        </w:rPr>
      </w:pP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b/>
          <w:bCs/>
          <w:sz w:val="20"/>
          <w:szCs w:val="20"/>
          <w:lang w:eastAsia="en-US"/>
        </w:rPr>
        <w:t>12. Miscellaneous</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(a) Although CPI will be given in the Semester grade report, the final degree certificate will not mention any </w:t>
      </w:r>
      <w:r w:rsidRPr="00065C9E">
        <w:rPr>
          <w:rFonts w:ascii="Times New Roman" w:eastAsia="Times New Roman" w:hAnsi="Times New Roman" w:cs="Times New Roman"/>
          <w:b/>
          <w:bCs/>
          <w:sz w:val="20"/>
          <w:szCs w:val="20"/>
          <w:lang w:eastAsia="en-US"/>
        </w:rPr>
        <w:t>Class</w:t>
      </w:r>
      <w:r w:rsidRPr="00065C9E">
        <w:rPr>
          <w:rFonts w:ascii="Times New Roman" w:eastAsia="Times New Roman" w:hAnsi="Times New Roman" w:cs="Times New Roman"/>
          <w:sz w:val="20"/>
          <w:szCs w:val="20"/>
          <w:lang w:eastAsia="en-US"/>
        </w:rPr>
        <w:t xml:space="preserve"> whatsoever.  </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r w:rsidRPr="00065C9E">
        <w:rPr>
          <w:rFonts w:ascii="Times New Roman" w:eastAsia="Times New Roman" w:hAnsi="Times New Roman" w:cs="Times New Roman"/>
          <w:sz w:val="20"/>
          <w:szCs w:val="20"/>
          <w:lang w:eastAsia="en-US"/>
        </w:rPr>
        <w:t xml:space="preserve">(b) Not withstanding anything said above if a course is revised /restructured then transient provisions applicable at the time of revision /restructuring shall be applicable. </w:t>
      </w:r>
    </w:p>
    <w:p w:rsidR="00065C9E" w:rsidRPr="00065C9E" w:rsidRDefault="00065C9E" w:rsidP="00065C9E">
      <w:pPr>
        <w:spacing w:after="0" w:line="240" w:lineRule="auto"/>
        <w:jc w:val="both"/>
        <w:rPr>
          <w:rFonts w:ascii="Times New Roman" w:eastAsia="Times New Roman" w:hAnsi="Times New Roman" w:cs="Times New Roman"/>
          <w:sz w:val="20"/>
          <w:szCs w:val="20"/>
          <w:lang w:eastAsia="en-US"/>
        </w:rPr>
      </w:pPr>
    </w:p>
    <w:p w:rsidR="00065C9E" w:rsidRDefault="00065C9E">
      <w:pPr>
        <w:rPr>
          <w:rFonts w:ascii="Times New Roman" w:eastAsia="Times New Roman" w:hAnsi="Times New Roman" w:cs="Times New Roman"/>
          <w:b/>
          <w:lang w:val="en-US" w:eastAsia="en-US"/>
        </w:rPr>
      </w:pPr>
      <w:r>
        <w:rPr>
          <w:rFonts w:ascii="Times New Roman" w:eastAsia="Times New Roman" w:hAnsi="Times New Roman" w:cs="Times New Roman"/>
          <w:b/>
          <w:lang w:val="en-US" w:eastAsia="en-US"/>
        </w:rPr>
        <w:br w:type="page"/>
      </w:r>
    </w:p>
    <w:p w:rsidR="00944291" w:rsidRPr="00682BB9" w:rsidRDefault="00944291" w:rsidP="00944291">
      <w:pPr>
        <w:spacing w:after="0" w:line="240" w:lineRule="auto"/>
        <w:ind w:left="720" w:firstLine="720"/>
        <w:rPr>
          <w:rFonts w:ascii="Times New Roman" w:eastAsia="Times New Roman" w:hAnsi="Times New Roman" w:cs="Times New Roman"/>
          <w:b/>
          <w:lang w:val="en-US" w:eastAsia="en-US"/>
        </w:rPr>
      </w:pPr>
      <w:r w:rsidRPr="00682BB9">
        <w:rPr>
          <w:rFonts w:ascii="Times New Roman" w:eastAsia="Times New Roman" w:hAnsi="Times New Roman" w:cs="Times New Roman"/>
          <w:b/>
          <w:lang w:val="en-US" w:eastAsia="en-US"/>
        </w:rPr>
        <w:lastRenderedPageBreak/>
        <w:t xml:space="preserve">Syllabus Structure-   M Tech., Pharmaceutical Technology </w:t>
      </w:r>
    </w:p>
    <w:p w:rsidR="00944291" w:rsidRPr="00682BB9" w:rsidRDefault="00944291" w:rsidP="00944291">
      <w:pPr>
        <w:spacing w:after="0" w:line="240" w:lineRule="auto"/>
        <w:jc w:val="center"/>
        <w:rPr>
          <w:rFonts w:ascii="Times New Roman" w:eastAsia="Times New Roman" w:hAnsi="Times New Roman" w:cs="Times New Roman"/>
          <w:b/>
          <w:u w:val="single"/>
          <w:lang w:val="en-US" w:eastAsia="en-US"/>
        </w:rPr>
      </w:pPr>
    </w:p>
    <w:p w:rsidR="00944291" w:rsidRPr="00682BB9" w:rsidRDefault="00944291" w:rsidP="00944291">
      <w:pPr>
        <w:spacing w:after="0" w:line="240" w:lineRule="auto"/>
        <w:rPr>
          <w:rFonts w:ascii="Times New Roman" w:eastAsia="Times New Roman" w:hAnsi="Times New Roman" w:cs="Times New Roman"/>
          <w:b/>
          <w:lang w:val="en-US" w:eastAsia="en-US"/>
        </w:rPr>
      </w:pPr>
    </w:p>
    <w:tbl>
      <w:tblPr>
        <w:tblW w:w="5064" w:type="pct"/>
        <w:jc w:val="center"/>
        <w:tblCellMar>
          <w:left w:w="48" w:type="dxa"/>
          <w:right w:w="48" w:type="dxa"/>
        </w:tblCellMar>
        <w:tblLook w:val="04A0" w:firstRow="1" w:lastRow="0" w:firstColumn="1" w:lastColumn="0" w:noHBand="0" w:noVBand="1"/>
      </w:tblPr>
      <w:tblGrid>
        <w:gridCol w:w="513"/>
        <w:gridCol w:w="1762"/>
        <w:gridCol w:w="756"/>
        <w:gridCol w:w="351"/>
        <w:gridCol w:w="436"/>
        <w:gridCol w:w="355"/>
        <w:gridCol w:w="1277"/>
        <w:gridCol w:w="1412"/>
        <w:gridCol w:w="1741"/>
        <w:gridCol w:w="636"/>
      </w:tblGrid>
      <w:tr w:rsidR="00944291" w:rsidRPr="00682BB9" w:rsidTr="00944291">
        <w:trPr>
          <w:cantSplit/>
          <w:jc w:val="center"/>
        </w:trPr>
        <w:tc>
          <w:tcPr>
            <w:tcW w:w="278" w:type="pct"/>
            <w:vMerge w:val="restar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b/>
                <w:sz w:val="20"/>
                <w:szCs w:val="24"/>
                <w:lang w:eastAsia="en-US"/>
              </w:rPr>
            </w:pPr>
            <w:r w:rsidRPr="00682BB9">
              <w:rPr>
                <w:rFonts w:ascii="Times New Roman" w:eastAsia="Times New Roman" w:hAnsi="Times New Roman" w:cs="Times New Roman"/>
                <w:b/>
                <w:sz w:val="20"/>
                <w:szCs w:val="24"/>
                <w:lang w:eastAsia="en-US"/>
              </w:rPr>
              <w:t>No.</w:t>
            </w:r>
          </w:p>
        </w:tc>
        <w:tc>
          <w:tcPr>
            <w:tcW w:w="954" w:type="pct"/>
            <w:vMerge w:val="restar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b/>
                <w:sz w:val="20"/>
                <w:szCs w:val="24"/>
                <w:lang w:eastAsia="en-US"/>
              </w:rPr>
            </w:pPr>
            <w:r w:rsidRPr="00682BB9">
              <w:rPr>
                <w:rFonts w:ascii="Times New Roman" w:eastAsia="Times New Roman" w:hAnsi="Times New Roman" w:cs="Times New Roman"/>
                <w:b/>
                <w:sz w:val="20"/>
                <w:szCs w:val="24"/>
                <w:lang w:eastAsia="en-US"/>
              </w:rPr>
              <w:t>Subject</w:t>
            </w:r>
          </w:p>
        </w:tc>
        <w:tc>
          <w:tcPr>
            <w:tcW w:w="409" w:type="pct"/>
            <w:vMerge w:val="restar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b/>
                <w:sz w:val="20"/>
                <w:szCs w:val="24"/>
                <w:lang w:eastAsia="en-US"/>
              </w:rPr>
            </w:pPr>
            <w:r w:rsidRPr="00682BB9">
              <w:rPr>
                <w:rFonts w:ascii="Times New Roman" w:eastAsia="Times New Roman" w:hAnsi="Times New Roman" w:cs="Times New Roman"/>
                <w:b/>
                <w:sz w:val="20"/>
                <w:szCs w:val="24"/>
                <w:lang w:eastAsia="en-US"/>
              </w:rPr>
              <w:t>Credit</w:t>
            </w:r>
          </w:p>
        </w:tc>
        <w:tc>
          <w:tcPr>
            <w:tcW w:w="618" w:type="pct"/>
            <w:gridSpan w:val="3"/>
            <w:tcBorders>
              <w:top w:val="single" w:sz="6" w:space="0" w:color="000000"/>
              <w:left w:val="single" w:sz="6" w:space="0" w:color="000000"/>
              <w:bottom w:val="nil"/>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b/>
                <w:sz w:val="20"/>
                <w:szCs w:val="24"/>
                <w:lang w:eastAsia="en-US"/>
              </w:rPr>
            </w:pPr>
            <w:r w:rsidRPr="00682BB9">
              <w:rPr>
                <w:rFonts w:ascii="Times New Roman" w:eastAsia="Times New Roman" w:hAnsi="Times New Roman" w:cs="Times New Roman"/>
                <w:b/>
                <w:sz w:val="20"/>
                <w:szCs w:val="24"/>
                <w:lang w:eastAsia="en-US"/>
              </w:rPr>
              <w:t>Hr/Week</w:t>
            </w:r>
          </w:p>
        </w:tc>
        <w:tc>
          <w:tcPr>
            <w:tcW w:w="2740" w:type="pct"/>
            <w:gridSpan w:val="4"/>
            <w:tcBorders>
              <w:top w:val="single" w:sz="6" w:space="0" w:color="000000"/>
              <w:left w:val="single" w:sz="6" w:space="0" w:color="000000"/>
              <w:bottom w:val="single" w:sz="6" w:space="0" w:color="000000"/>
              <w:right w:val="single" w:sz="4" w:space="0" w:color="auto"/>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b/>
                <w:sz w:val="20"/>
                <w:szCs w:val="24"/>
                <w:lang w:eastAsia="en-US"/>
              </w:rPr>
            </w:pPr>
            <w:r w:rsidRPr="00682BB9">
              <w:rPr>
                <w:rFonts w:ascii="Times New Roman" w:eastAsia="Times New Roman" w:hAnsi="Times New Roman" w:cs="Times New Roman"/>
                <w:b/>
                <w:sz w:val="20"/>
                <w:szCs w:val="24"/>
                <w:lang w:eastAsia="en-US"/>
              </w:rPr>
              <w:t>Marks</w:t>
            </w:r>
          </w:p>
        </w:tc>
      </w:tr>
      <w:tr w:rsidR="00944291" w:rsidRPr="00682BB9" w:rsidTr="00944291">
        <w:trPr>
          <w:cantSplit/>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40" w:lineRule="auto"/>
              <w:rPr>
                <w:rFonts w:ascii="Times New Roman" w:eastAsia="Times New Roman" w:hAnsi="Times New Roman" w:cs="Times New Roman"/>
                <w:b/>
                <w:sz w:val="20"/>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40" w:lineRule="auto"/>
              <w:rPr>
                <w:rFonts w:ascii="Times New Roman" w:eastAsia="Times New Roman" w:hAnsi="Times New Roman" w:cs="Times New Roman"/>
                <w:b/>
                <w:sz w:val="20"/>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40" w:lineRule="auto"/>
              <w:rPr>
                <w:rFonts w:ascii="Times New Roman" w:eastAsia="Times New Roman" w:hAnsi="Times New Roman" w:cs="Times New Roman"/>
                <w:b/>
                <w:sz w:val="20"/>
                <w:szCs w:val="24"/>
                <w:lang w:eastAsia="en-US"/>
              </w:rPr>
            </w:pPr>
          </w:p>
        </w:tc>
        <w:tc>
          <w:tcPr>
            <w:tcW w:w="190" w:type="pct"/>
            <w:tcBorders>
              <w:top w:val="nil"/>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b/>
                <w:sz w:val="20"/>
                <w:szCs w:val="24"/>
                <w:lang w:eastAsia="en-US"/>
              </w:rPr>
            </w:pPr>
            <w:r w:rsidRPr="00682BB9">
              <w:rPr>
                <w:rFonts w:ascii="Times New Roman" w:eastAsia="Times New Roman" w:hAnsi="Times New Roman" w:cs="Times New Roman"/>
                <w:b/>
                <w:sz w:val="20"/>
                <w:szCs w:val="24"/>
                <w:lang w:eastAsia="en-US"/>
              </w:rPr>
              <w:t>L</w:t>
            </w:r>
          </w:p>
        </w:tc>
        <w:tc>
          <w:tcPr>
            <w:tcW w:w="236" w:type="pct"/>
            <w:tcBorders>
              <w:top w:val="nil"/>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b/>
                <w:sz w:val="20"/>
                <w:szCs w:val="24"/>
                <w:lang w:eastAsia="en-US"/>
              </w:rPr>
            </w:pPr>
            <w:r w:rsidRPr="00682BB9">
              <w:rPr>
                <w:rFonts w:ascii="Times New Roman" w:eastAsia="Times New Roman" w:hAnsi="Times New Roman" w:cs="Times New Roman"/>
                <w:b/>
                <w:sz w:val="20"/>
                <w:szCs w:val="24"/>
                <w:lang w:eastAsia="en-US"/>
              </w:rPr>
              <w:t>T</w:t>
            </w:r>
          </w:p>
        </w:tc>
        <w:tc>
          <w:tcPr>
            <w:tcW w:w="192" w:type="pct"/>
            <w:tcBorders>
              <w:top w:val="nil"/>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b/>
                <w:sz w:val="20"/>
                <w:szCs w:val="24"/>
                <w:lang w:eastAsia="en-US"/>
              </w:rPr>
            </w:pPr>
            <w:r w:rsidRPr="00682BB9">
              <w:rPr>
                <w:rFonts w:ascii="Times New Roman" w:eastAsia="Times New Roman" w:hAnsi="Times New Roman" w:cs="Times New Roman"/>
                <w:b/>
                <w:sz w:val="20"/>
                <w:szCs w:val="24"/>
                <w:lang w:eastAsia="en-US"/>
              </w:rPr>
              <w:t>P</w:t>
            </w:r>
          </w:p>
        </w:tc>
        <w:tc>
          <w:tcPr>
            <w:tcW w:w="691"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b/>
                <w:sz w:val="20"/>
                <w:szCs w:val="24"/>
                <w:lang w:eastAsia="en-US"/>
              </w:rPr>
            </w:pPr>
            <w:r w:rsidRPr="00682BB9">
              <w:rPr>
                <w:rFonts w:ascii="Times New Roman" w:eastAsia="Times New Roman" w:hAnsi="Times New Roman" w:cs="Times New Roman"/>
                <w:b/>
                <w:sz w:val="20"/>
                <w:szCs w:val="24"/>
                <w:lang w:eastAsia="en-US"/>
              </w:rPr>
              <w:t>Continuous</w:t>
            </w:r>
          </w:p>
          <w:p w:rsidR="00944291" w:rsidRPr="00682BB9" w:rsidRDefault="00944291" w:rsidP="00944291">
            <w:pPr>
              <w:spacing w:after="0" w:line="256" w:lineRule="auto"/>
              <w:jc w:val="center"/>
              <w:rPr>
                <w:rFonts w:ascii="Times New Roman" w:eastAsia="Times New Roman" w:hAnsi="Times New Roman" w:cs="Times New Roman"/>
                <w:b/>
                <w:sz w:val="20"/>
                <w:szCs w:val="24"/>
                <w:lang w:eastAsia="en-US"/>
              </w:rPr>
            </w:pPr>
            <w:r w:rsidRPr="00682BB9">
              <w:rPr>
                <w:rFonts w:ascii="Times New Roman" w:eastAsia="Times New Roman" w:hAnsi="Times New Roman" w:cs="Times New Roman"/>
                <w:b/>
                <w:sz w:val="20"/>
                <w:szCs w:val="24"/>
                <w:lang w:eastAsia="en-US"/>
              </w:rPr>
              <w:t>Assessment</w:t>
            </w:r>
          </w:p>
        </w:tc>
        <w:tc>
          <w:tcPr>
            <w:tcW w:w="764" w:type="pct"/>
            <w:tcBorders>
              <w:top w:val="nil"/>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b/>
                <w:sz w:val="20"/>
                <w:szCs w:val="24"/>
                <w:lang w:eastAsia="en-US"/>
              </w:rPr>
            </w:pPr>
            <w:r w:rsidRPr="00682BB9">
              <w:rPr>
                <w:rFonts w:ascii="Times New Roman" w:eastAsia="Times New Roman" w:hAnsi="Times New Roman" w:cs="Times New Roman"/>
                <w:b/>
                <w:sz w:val="20"/>
                <w:szCs w:val="24"/>
                <w:lang w:eastAsia="en-US"/>
              </w:rPr>
              <w:t>Mid-semester</w:t>
            </w:r>
          </w:p>
          <w:p w:rsidR="00944291" w:rsidRPr="00682BB9" w:rsidRDefault="00944291" w:rsidP="00944291">
            <w:pPr>
              <w:spacing w:after="0" w:line="256" w:lineRule="auto"/>
              <w:jc w:val="center"/>
              <w:rPr>
                <w:rFonts w:ascii="Times New Roman" w:eastAsia="Times New Roman" w:hAnsi="Times New Roman" w:cs="Times New Roman"/>
                <w:b/>
                <w:sz w:val="20"/>
                <w:szCs w:val="24"/>
                <w:lang w:eastAsia="en-US"/>
              </w:rPr>
            </w:pPr>
            <w:r w:rsidRPr="00682BB9">
              <w:rPr>
                <w:rFonts w:ascii="Times New Roman" w:eastAsia="Times New Roman" w:hAnsi="Times New Roman" w:cs="Times New Roman"/>
                <w:b/>
                <w:sz w:val="20"/>
                <w:szCs w:val="24"/>
                <w:lang w:eastAsia="en-US"/>
              </w:rPr>
              <w:t>Examination</w:t>
            </w:r>
          </w:p>
        </w:tc>
        <w:tc>
          <w:tcPr>
            <w:tcW w:w="942" w:type="pct"/>
            <w:tcBorders>
              <w:top w:val="nil"/>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b/>
                <w:sz w:val="20"/>
                <w:szCs w:val="24"/>
                <w:lang w:eastAsia="en-US"/>
              </w:rPr>
            </w:pPr>
            <w:r w:rsidRPr="00682BB9">
              <w:rPr>
                <w:rFonts w:ascii="Times New Roman" w:eastAsia="Times New Roman" w:hAnsi="Times New Roman" w:cs="Times New Roman"/>
                <w:b/>
                <w:sz w:val="20"/>
                <w:szCs w:val="24"/>
                <w:lang w:eastAsia="en-US"/>
              </w:rPr>
              <w:t>Final</w:t>
            </w:r>
          </w:p>
          <w:p w:rsidR="00944291" w:rsidRPr="00682BB9" w:rsidRDefault="00944291" w:rsidP="00944291">
            <w:pPr>
              <w:spacing w:after="0" w:line="256" w:lineRule="auto"/>
              <w:jc w:val="center"/>
              <w:rPr>
                <w:rFonts w:ascii="Times New Roman" w:eastAsia="Times New Roman" w:hAnsi="Times New Roman" w:cs="Times New Roman"/>
                <w:b/>
                <w:sz w:val="20"/>
                <w:szCs w:val="24"/>
                <w:lang w:eastAsia="en-US"/>
              </w:rPr>
            </w:pPr>
            <w:r w:rsidRPr="00682BB9">
              <w:rPr>
                <w:rFonts w:ascii="Times New Roman" w:eastAsia="Times New Roman" w:hAnsi="Times New Roman" w:cs="Times New Roman"/>
                <w:b/>
                <w:sz w:val="20"/>
                <w:szCs w:val="24"/>
                <w:lang w:eastAsia="en-US"/>
              </w:rPr>
              <w:t>Examination</w:t>
            </w:r>
          </w:p>
        </w:tc>
        <w:tc>
          <w:tcPr>
            <w:tcW w:w="343" w:type="pct"/>
            <w:tcBorders>
              <w:top w:val="nil"/>
              <w:left w:val="single" w:sz="4" w:space="0" w:color="auto"/>
              <w:bottom w:val="single" w:sz="4" w:space="0" w:color="auto"/>
              <w:right w:val="single" w:sz="4" w:space="0" w:color="auto"/>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b/>
                <w:sz w:val="20"/>
                <w:szCs w:val="24"/>
                <w:lang w:eastAsia="en-US"/>
              </w:rPr>
            </w:pPr>
            <w:r w:rsidRPr="00682BB9">
              <w:rPr>
                <w:rFonts w:ascii="Times New Roman" w:eastAsia="Times New Roman" w:hAnsi="Times New Roman" w:cs="Times New Roman"/>
                <w:b/>
                <w:sz w:val="20"/>
                <w:szCs w:val="24"/>
                <w:lang w:eastAsia="en-US"/>
              </w:rPr>
              <w:t>Total</w:t>
            </w:r>
          </w:p>
        </w:tc>
      </w:tr>
      <w:tr w:rsidR="00944291" w:rsidRPr="00682BB9" w:rsidTr="00944291">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944291" w:rsidRPr="00682BB9" w:rsidRDefault="00944291" w:rsidP="00944291">
            <w:pPr>
              <w:spacing w:after="0" w:line="256" w:lineRule="auto"/>
              <w:jc w:val="center"/>
              <w:rPr>
                <w:rFonts w:ascii="Times New Roman" w:eastAsia="Times New Roman" w:hAnsi="Times New Roman" w:cs="Times New Roman"/>
                <w:b/>
                <w:bCs/>
                <w:sz w:val="20"/>
                <w:szCs w:val="24"/>
                <w:lang w:eastAsia="en-US"/>
              </w:rPr>
            </w:pPr>
          </w:p>
        </w:tc>
      </w:tr>
      <w:tr w:rsidR="00944291" w:rsidRPr="00682BB9" w:rsidTr="00944291">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b/>
                <w:bCs/>
                <w:sz w:val="20"/>
                <w:szCs w:val="24"/>
                <w:lang w:eastAsia="en-US"/>
              </w:rPr>
            </w:pPr>
            <w:r w:rsidRPr="00682BB9">
              <w:rPr>
                <w:rFonts w:ascii="Times New Roman" w:eastAsia="Times New Roman" w:hAnsi="Times New Roman" w:cs="Times New Roman"/>
                <w:b/>
                <w:bCs/>
                <w:sz w:val="20"/>
                <w:szCs w:val="24"/>
                <w:lang w:eastAsia="en-US"/>
              </w:rPr>
              <w:t>SEMESTER I</w:t>
            </w:r>
          </w:p>
        </w:tc>
      </w:tr>
      <w:tr w:rsidR="00944291" w:rsidRPr="00682BB9" w:rsidTr="0094429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00" w:lineRule="exact"/>
              <w:rPr>
                <w:rFonts w:ascii="Times New Roman" w:eastAsia="Times New Roman" w:hAnsi="Times New Roman" w:cs="Times New Roman"/>
                <w:b/>
                <w:sz w:val="20"/>
                <w:szCs w:val="24"/>
                <w:lang w:eastAsia="en-US"/>
              </w:rPr>
            </w:pPr>
            <w:r w:rsidRPr="00682BB9">
              <w:rPr>
                <w:rFonts w:ascii="Times New Roman" w:eastAsia="Times New Roman" w:hAnsi="Times New Roman" w:cs="Times New Roman"/>
                <w:b/>
                <w:sz w:val="20"/>
                <w:szCs w:val="24"/>
                <w:lang w:eastAsia="en-US"/>
              </w:rPr>
              <w:t>PYT 2106</w:t>
            </w:r>
          </w:p>
        </w:tc>
        <w:tc>
          <w:tcPr>
            <w:tcW w:w="954"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Core I: Physical Methods of Analysis</w:t>
            </w:r>
          </w:p>
        </w:tc>
        <w:tc>
          <w:tcPr>
            <w:tcW w:w="409"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3</w:t>
            </w:r>
          </w:p>
        </w:tc>
        <w:tc>
          <w:tcPr>
            <w:tcW w:w="190"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2</w:t>
            </w:r>
          </w:p>
        </w:tc>
        <w:tc>
          <w:tcPr>
            <w:tcW w:w="236"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w:t>
            </w:r>
          </w:p>
        </w:tc>
        <w:tc>
          <w:tcPr>
            <w:tcW w:w="19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0</w:t>
            </w:r>
          </w:p>
        </w:tc>
        <w:tc>
          <w:tcPr>
            <w:tcW w:w="691"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10</w:t>
            </w:r>
          </w:p>
        </w:tc>
        <w:tc>
          <w:tcPr>
            <w:tcW w:w="764"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15</w:t>
            </w:r>
          </w:p>
        </w:tc>
        <w:tc>
          <w:tcPr>
            <w:tcW w:w="94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25</w:t>
            </w:r>
          </w:p>
        </w:tc>
        <w:tc>
          <w:tcPr>
            <w:tcW w:w="343" w:type="pct"/>
            <w:tcBorders>
              <w:top w:val="single" w:sz="4" w:space="0" w:color="auto"/>
              <w:left w:val="single" w:sz="4" w:space="0" w:color="auto"/>
              <w:bottom w:val="single" w:sz="4" w:space="0" w:color="auto"/>
              <w:right w:val="single" w:sz="4" w:space="0" w:color="auto"/>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50</w:t>
            </w:r>
          </w:p>
        </w:tc>
      </w:tr>
      <w:tr w:rsidR="00944291" w:rsidRPr="00682BB9" w:rsidTr="0094429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00" w:lineRule="exact"/>
              <w:rPr>
                <w:rFonts w:ascii="Times New Roman" w:eastAsia="Times New Roman" w:hAnsi="Times New Roman" w:cs="Times New Roman"/>
                <w:b/>
                <w:sz w:val="20"/>
                <w:szCs w:val="24"/>
                <w:lang w:eastAsia="en-US"/>
              </w:rPr>
            </w:pPr>
            <w:r w:rsidRPr="00682BB9">
              <w:rPr>
                <w:rFonts w:ascii="Times New Roman" w:eastAsia="Times New Roman" w:hAnsi="Times New Roman" w:cs="Times New Roman"/>
                <w:b/>
                <w:sz w:val="20"/>
                <w:szCs w:val="24"/>
                <w:lang w:eastAsia="en-US"/>
              </w:rPr>
              <w:t>PHT 2021</w:t>
            </w:r>
          </w:p>
        </w:tc>
        <w:tc>
          <w:tcPr>
            <w:tcW w:w="954"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Core II: Advanced Pharmaceutical Technology</w:t>
            </w:r>
          </w:p>
        </w:tc>
        <w:tc>
          <w:tcPr>
            <w:tcW w:w="409"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3</w:t>
            </w:r>
          </w:p>
        </w:tc>
        <w:tc>
          <w:tcPr>
            <w:tcW w:w="190"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2</w:t>
            </w:r>
          </w:p>
        </w:tc>
        <w:tc>
          <w:tcPr>
            <w:tcW w:w="236"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w:t>
            </w:r>
          </w:p>
        </w:tc>
        <w:tc>
          <w:tcPr>
            <w:tcW w:w="19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0</w:t>
            </w:r>
          </w:p>
        </w:tc>
        <w:tc>
          <w:tcPr>
            <w:tcW w:w="691"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10</w:t>
            </w:r>
          </w:p>
        </w:tc>
        <w:tc>
          <w:tcPr>
            <w:tcW w:w="764"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15</w:t>
            </w:r>
          </w:p>
        </w:tc>
        <w:tc>
          <w:tcPr>
            <w:tcW w:w="94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25</w:t>
            </w:r>
          </w:p>
        </w:tc>
        <w:tc>
          <w:tcPr>
            <w:tcW w:w="343" w:type="pct"/>
            <w:tcBorders>
              <w:top w:val="single" w:sz="4" w:space="0" w:color="auto"/>
              <w:left w:val="single" w:sz="4" w:space="0" w:color="auto"/>
              <w:bottom w:val="single" w:sz="4" w:space="0" w:color="auto"/>
              <w:right w:val="single" w:sz="4" w:space="0" w:color="auto"/>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50</w:t>
            </w:r>
          </w:p>
        </w:tc>
      </w:tr>
      <w:tr w:rsidR="00944291" w:rsidRPr="00682BB9" w:rsidTr="0094429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00" w:lineRule="exact"/>
              <w:rPr>
                <w:rFonts w:ascii="Times New Roman" w:eastAsia="Times New Roman" w:hAnsi="Times New Roman" w:cs="Times New Roman"/>
                <w:b/>
                <w:sz w:val="20"/>
                <w:szCs w:val="24"/>
                <w:lang w:eastAsia="en-US"/>
              </w:rPr>
            </w:pPr>
            <w:r w:rsidRPr="00682BB9">
              <w:rPr>
                <w:rFonts w:ascii="Times New Roman" w:eastAsia="Times New Roman" w:hAnsi="Times New Roman" w:cs="Times New Roman"/>
                <w:b/>
                <w:sz w:val="20"/>
                <w:szCs w:val="24"/>
                <w:lang w:eastAsia="en-US"/>
              </w:rPr>
              <w:t>PHT 2019</w:t>
            </w:r>
          </w:p>
        </w:tc>
        <w:tc>
          <w:tcPr>
            <w:tcW w:w="954"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Core III: Industrial Pharmacy</w:t>
            </w:r>
          </w:p>
        </w:tc>
        <w:tc>
          <w:tcPr>
            <w:tcW w:w="409"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3</w:t>
            </w:r>
          </w:p>
        </w:tc>
        <w:tc>
          <w:tcPr>
            <w:tcW w:w="190"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2</w:t>
            </w:r>
          </w:p>
        </w:tc>
        <w:tc>
          <w:tcPr>
            <w:tcW w:w="236"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w:t>
            </w:r>
          </w:p>
        </w:tc>
        <w:tc>
          <w:tcPr>
            <w:tcW w:w="19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0</w:t>
            </w:r>
          </w:p>
        </w:tc>
        <w:tc>
          <w:tcPr>
            <w:tcW w:w="691"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10</w:t>
            </w:r>
          </w:p>
        </w:tc>
        <w:tc>
          <w:tcPr>
            <w:tcW w:w="764"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15</w:t>
            </w:r>
          </w:p>
        </w:tc>
        <w:tc>
          <w:tcPr>
            <w:tcW w:w="94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25</w:t>
            </w:r>
          </w:p>
        </w:tc>
        <w:tc>
          <w:tcPr>
            <w:tcW w:w="343" w:type="pct"/>
            <w:tcBorders>
              <w:top w:val="single" w:sz="4" w:space="0" w:color="auto"/>
              <w:left w:val="single" w:sz="4" w:space="0" w:color="auto"/>
              <w:bottom w:val="single" w:sz="4" w:space="0" w:color="auto"/>
              <w:right w:val="single" w:sz="4" w:space="0" w:color="auto"/>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50</w:t>
            </w:r>
          </w:p>
        </w:tc>
      </w:tr>
      <w:tr w:rsidR="00944291" w:rsidRPr="00682BB9" w:rsidTr="0094429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944291" w:rsidRPr="00682BB9" w:rsidRDefault="00944291" w:rsidP="00944291">
            <w:pPr>
              <w:spacing w:after="0" w:line="256" w:lineRule="auto"/>
              <w:jc w:val="center"/>
              <w:rPr>
                <w:rFonts w:ascii="Times New Roman" w:eastAsia="Times New Roman" w:hAnsi="Times New Roman" w:cs="Times New Roman"/>
                <w:b/>
                <w:sz w:val="20"/>
                <w:szCs w:val="24"/>
                <w:lang w:eastAsia="en-US"/>
              </w:rPr>
            </w:pPr>
          </w:p>
        </w:tc>
        <w:tc>
          <w:tcPr>
            <w:tcW w:w="954"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 xml:space="preserve"> Elective I</w:t>
            </w:r>
          </w:p>
        </w:tc>
        <w:tc>
          <w:tcPr>
            <w:tcW w:w="409"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3</w:t>
            </w:r>
          </w:p>
        </w:tc>
        <w:tc>
          <w:tcPr>
            <w:tcW w:w="190"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2</w:t>
            </w:r>
          </w:p>
        </w:tc>
        <w:tc>
          <w:tcPr>
            <w:tcW w:w="236"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w:t>
            </w:r>
          </w:p>
        </w:tc>
        <w:tc>
          <w:tcPr>
            <w:tcW w:w="19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0</w:t>
            </w:r>
          </w:p>
        </w:tc>
        <w:tc>
          <w:tcPr>
            <w:tcW w:w="691"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10</w:t>
            </w:r>
          </w:p>
        </w:tc>
        <w:tc>
          <w:tcPr>
            <w:tcW w:w="764"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15</w:t>
            </w:r>
          </w:p>
        </w:tc>
        <w:tc>
          <w:tcPr>
            <w:tcW w:w="94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25</w:t>
            </w:r>
          </w:p>
        </w:tc>
        <w:tc>
          <w:tcPr>
            <w:tcW w:w="343" w:type="pct"/>
            <w:tcBorders>
              <w:top w:val="single" w:sz="4" w:space="0" w:color="auto"/>
              <w:left w:val="single" w:sz="4" w:space="0" w:color="auto"/>
              <w:bottom w:val="single" w:sz="4" w:space="0" w:color="auto"/>
              <w:right w:val="single" w:sz="4" w:space="0" w:color="auto"/>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50</w:t>
            </w:r>
          </w:p>
        </w:tc>
      </w:tr>
      <w:tr w:rsidR="00944291" w:rsidRPr="00682BB9" w:rsidTr="0094429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944291" w:rsidRPr="00682BB9" w:rsidRDefault="00944291" w:rsidP="00944291">
            <w:pPr>
              <w:spacing w:after="0" w:line="256" w:lineRule="auto"/>
              <w:jc w:val="center"/>
              <w:rPr>
                <w:rFonts w:ascii="Times New Roman" w:eastAsia="Times New Roman" w:hAnsi="Times New Roman" w:cs="Times New Roman"/>
                <w:b/>
                <w:sz w:val="20"/>
                <w:szCs w:val="24"/>
                <w:lang w:eastAsia="en-US"/>
              </w:rPr>
            </w:pPr>
          </w:p>
        </w:tc>
        <w:tc>
          <w:tcPr>
            <w:tcW w:w="954"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 xml:space="preserve"> Elective II</w:t>
            </w:r>
          </w:p>
        </w:tc>
        <w:tc>
          <w:tcPr>
            <w:tcW w:w="409"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3</w:t>
            </w:r>
          </w:p>
        </w:tc>
        <w:tc>
          <w:tcPr>
            <w:tcW w:w="190"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2</w:t>
            </w:r>
          </w:p>
        </w:tc>
        <w:tc>
          <w:tcPr>
            <w:tcW w:w="236"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w:t>
            </w:r>
          </w:p>
        </w:tc>
        <w:tc>
          <w:tcPr>
            <w:tcW w:w="19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0</w:t>
            </w:r>
          </w:p>
        </w:tc>
        <w:tc>
          <w:tcPr>
            <w:tcW w:w="691"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10</w:t>
            </w:r>
          </w:p>
        </w:tc>
        <w:tc>
          <w:tcPr>
            <w:tcW w:w="764"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15</w:t>
            </w:r>
          </w:p>
        </w:tc>
        <w:tc>
          <w:tcPr>
            <w:tcW w:w="94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25</w:t>
            </w:r>
          </w:p>
        </w:tc>
        <w:tc>
          <w:tcPr>
            <w:tcW w:w="343" w:type="pct"/>
            <w:tcBorders>
              <w:top w:val="single" w:sz="4" w:space="0" w:color="auto"/>
              <w:left w:val="single" w:sz="4" w:space="0" w:color="auto"/>
              <w:bottom w:val="single" w:sz="4" w:space="0" w:color="auto"/>
              <w:right w:val="single" w:sz="4" w:space="0" w:color="auto"/>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50</w:t>
            </w:r>
          </w:p>
        </w:tc>
      </w:tr>
      <w:tr w:rsidR="00944291" w:rsidRPr="00682BB9" w:rsidTr="0094429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00" w:lineRule="exact"/>
              <w:rPr>
                <w:rFonts w:ascii="Times New Roman" w:eastAsia="Times New Roman" w:hAnsi="Times New Roman" w:cs="Times New Roman"/>
                <w:b/>
                <w:sz w:val="20"/>
                <w:szCs w:val="24"/>
                <w:lang w:eastAsia="en-US"/>
              </w:rPr>
            </w:pPr>
            <w:r w:rsidRPr="00682BB9">
              <w:rPr>
                <w:rFonts w:ascii="Times New Roman" w:eastAsia="Times New Roman" w:hAnsi="Times New Roman" w:cs="Times New Roman"/>
                <w:b/>
                <w:sz w:val="20"/>
                <w:szCs w:val="24"/>
                <w:lang w:eastAsia="en-US"/>
              </w:rPr>
              <w:t>PHP 2505</w:t>
            </w:r>
          </w:p>
        </w:tc>
        <w:tc>
          <w:tcPr>
            <w:tcW w:w="954"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 xml:space="preserve">Instrumental Methods of Analysis Laboratory </w:t>
            </w:r>
          </w:p>
        </w:tc>
        <w:tc>
          <w:tcPr>
            <w:tcW w:w="409"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p>
        </w:tc>
        <w:tc>
          <w:tcPr>
            <w:tcW w:w="236" w:type="pct"/>
            <w:tcBorders>
              <w:top w:val="single" w:sz="6" w:space="0" w:color="000000"/>
              <w:left w:val="single" w:sz="6" w:space="0" w:color="000000"/>
              <w:bottom w:val="single" w:sz="6" w:space="0" w:color="000000"/>
              <w:right w:val="single" w:sz="6" w:space="0" w:color="000000"/>
            </w:tcBorders>
            <w:vAlign w:val="center"/>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p>
        </w:tc>
        <w:tc>
          <w:tcPr>
            <w:tcW w:w="19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6</w:t>
            </w:r>
          </w:p>
        </w:tc>
        <w:tc>
          <w:tcPr>
            <w:tcW w:w="691"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25</w:t>
            </w:r>
          </w:p>
        </w:tc>
        <w:tc>
          <w:tcPr>
            <w:tcW w:w="764" w:type="pct"/>
            <w:tcBorders>
              <w:top w:val="single" w:sz="6" w:space="0" w:color="000000"/>
              <w:left w:val="single" w:sz="6" w:space="0" w:color="000000"/>
              <w:bottom w:val="single" w:sz="6" w:space="0" w:color="000000"/>
              <w:right w:val="single" w:sz="6" w:space="0" w:color="000000"/>
            </w:tcBorders>
            <w:vAlign w:val="center"/>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p>
        </w:tc>
        <w:tc>
          <w:tcPr>
            <w:tcW w:w="94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25</w:t>
            </w:r>
          </w:p>
        </w:tc>
        <w:tc>
          <w:tcPr>
            <w:tcW w:w="343" w:type="pct"/>
            <w:tcBorders>
              <w:top w:val="single" w:sz="4" w:space="0" w:color="auto"/>
              <w:left w:val="single" w:sz="4" w:space="0" w:color="auto"/>
              <w:bottom w:val="single" w:sz="4" w:space="0" w:color="auto"/>
              <w:right w:val="single" w:sz="4" w:space="0" w:color="auto"/>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50</w:t>
            </w:r>
          </w:p>
        </w:tc>
      </w:tr>
      <w:tr w:rsidR="00944291" w:rsidRPr="00682BB9" w:rsidTr="0094429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944291" w:rsidRPr="00682BB9" w:rsidRDefault="00AF29FE" w:rsidP="00944291">
            <w:pPr>
              <w:spacing w:after="0" w:line="200" w:lineRule="exact"/>
              <w:rPr>
                <w:rFonts w:ascii="Times New Roman" w:eastAsia="Times New Roman" w:hAnsi="Times New Roman" w:cs="Times New Roman"/>
                <w:b/>
                <w:sz w:val="20"/>
                <w:szCs w:val="24"/>
                <w:lang w:eastAsia="en-US"/>
              </w:rPr>
            </w:pPr>
            <w:r>
              <w:rPr>
                <w:rFonts w:ascii="Times New Roman" w:eastAsia="Times New Roman" w:hAnsi="Times New Roman" w:cs="Times New Roman"/>
                <w:b/>
                <w:sz w:val="20"/>
                <w:szCs w:val="24"/>
                <w:lang w:eastAsia="en-US"/>
              </w:rPr>
              <w:t>PHP 2510</w:t>
            </w:r>
          </w:p>
        </w:tc>
        <w:tc>
          <w:tcPr>
            <w:tcW w:w="954"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Seminar and Critical Review of one research publication</w:t>
            </w:r>
          </w:p>
        </w:tc>
        <w:tc>
          <w:tcPr>
            <w:tcW w:w="409"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3</w:t>
            </w:r>
          </w:p>
        </w:tc>
        <w:tc>
          <w:tcPr>
            <w:tcW w:w="190"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w:t>
            </w:r>
          </w:p>
        </w:tc>
        <w:tc>
          <w:tcPr>
            <w:tcW w:w="236"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w:t>
            </w:r>
          </w:p>
        </w:tc>
        <w:tc>
          <w:tcPr>
            <w:tcW w:w="19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6</w:t>
            </w:r>
          </w:p>
        </w:tc>
        <w:tc>
          <w:tcPr>
            <w:tcW w:w="691" w:type="pct"/>
            <w:tcBorders>
              <w:top w:val="single" w:sz="6" w:space="0" w:color="000000"/>
              <w:left w:val="single" w:sz="6" w:space="0" w:color="000000"/>
              <w:bottom w:val="single" w:sz="6" w:space="0" w:color="000000"/>
              <w:right w:val="single" w:sz="6" w:space="0" w:color="000000"/>
            </w:tcBorders>
            <w:vAlign w:val="center"/>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p>
        </w:tc>
        <w:tc>
          <w:tcPr>
            <w:tcW w:w="764" w:type="pct"/>
            <w:tcBorders>
              <w:top w:val="single" w:sz="6" w:space="0" w:color="000000"/>
              <w:left w:val="single" w:sz="6" w:space="0" w:color="000000"/>
              <w:bottom w:val="single" w:sz="6" w:space="0" w:color="000000"/>
              <w:right w:val="single" w:sz="6" w:space="0" w:color="000000"/>
            </w:tcBorders>
            <w:vAlign w:val="center"/>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p>
        </w:tc>
        <w:tc>
          <w:tcPr>
            <w:tcW w:w="94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30 (Report)</w:t>
            </w:r>
          </w:p>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20 (Presentation)</w:t>
            </w:r>
          </w:p>
        </w:tc>
        <w:tc>
          <w:tcPr>
            <w:tcW w:w="343" w:type="pct"/>
            <w:tcBorders>
              <w:top w:val="single" w:sz="4" w:space="0" w:color="auto"/>
              <w:left w:val="single" w:sz="4" w:space="0" w:color="auto"/>
              <w:bottom w:val="single" w:sz="4" w:space="0" w:color="auto"/>
              <w:right w:val="single" w:sz="4" w:space="0" w:color="auto"/>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50</w:t>
            </w:r>
          </w:p>
        </w:tc>
      </w:tr>
      <w:tr w:rsidR="00944291" w:rsidRPr="00682BB9" w:rsidTr="0094429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944291" w:rsidRPr="00682BB9" w:rsidRDefault="00AF29FE" w:rsidP="00944291">
            <w:pPr>
              <w:spacing w:after="0" w:line="256" w:lineRule="auto"/>
              <w:jc w:val="center"/>
              <w:rPr>
                <w:rFonts w:ascii="Times New Roman" w:eastAsia="Times New Roman" w:hAnsi="Times New Roman" w:cs="Times New Roman"/>
                <w:b/>
                <w:sz w:val="20"/>
                <w:szCs w:val="24"/>
                <w:lang w:eastAsia="en-US"/>
              </w:rPr>
            </w:pPr>
            <w:r>
              <w:rPr>
                <w:rFonts w:ascii="Times New Roman" w:eastAsia="Times New Roman" w:hAnsi="Times New Roman" w:cs="Times New Roman"/>
                <w:b/>
                <w:sz w:val="20"/>
                <w:szCs w:val="24"/>
                <w:lang w:eastAsia="en-US"/>
              </w:rPr>
              <w:t>PHP 2511</w:t>
            </w:r>
          </w:p>
        </w:tc>
        <w:tc>
          <w:tcPr>
            <w:tcW w:w="954"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Research Project I</w:t>
            </w:r>
          </w:p>
        </w:tc>
        <w:tc>
          <w:tcPr>
            <w:tcW w:w="409"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6</w:t>
            </w:r>
          </w:p>
        </w:tc>
        <w:tc>
          <w:tcPr>
            <w:tcW w:w="190"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w:t>
            </w:r>
          </w:p>
        </w:tc>
        <w:tc>
          <w:tcPr>
            <w:tcW w:w="236"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w:t>
            </w:r>
          </w:p>
        </w:tc>
        <w:tc>
          <w:tcPr>
            <w:tcW w:w="19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12</w:t>
            </w:r>
          </w:p>
        </w:tc>
        <w:tc>
          <w:tcPr>
            <w:tcW w:w="691" w:type="pct"/>
            <w:tcBorders>
              <w:top w:val="single" w:sz="6" w:space="0" w:color="000000"/>
              <w:left w:val="single" w:sz="6" w:space="0" w:color="000000"/>
              <w:bottom w:val="single" w:sz="6" w:space="0" w:color="000000"/>
              <w:right w:val="single" w:sz="6" w:space="0" w:color="000000"/>
            </w:tcBorders>
            <w:vAlign w:val="center"/>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p>
        </w:tc>
        <w:tc>
          <w:tcPr>
            <w:tcW w:w="764" w:type="pct"/>
            <w:tcBorders>
              <w:top w:val="single" w:sz="6" w:space="0" w:color="000000"/>
              <w:left w:val="single" w:sz="6" w:space="0" w:color="000000"/>
              <w:bottom w:val="single" w:sz="6" w:space="0" w:color="000000"/>
              <w:right w:val="single" w:sz="6" w:space="0" w:color="000000"/>
            </w:tcBorders>
            <w:vAlign w:val="center"/>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p>
        </w:tc>
        <w:tc>
          <w:tcPr>
            <w:tcW w:w="94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60 (Report)</w:t>
            </w:r>
          </w:p>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40 (Presentation)</w:t>
            </w:r>
          </w:p>
        </w:tc>
        <w:tc>
          <w:tcPr>
            <w:tcW w:w="343" w:type="pct"/>
            <w:tcBorders>
              <w:top w:val="single" w:sz="4" w:space="0" w:color="auto"/>
              <w:left w:val="single" w:sz="4" w:space="0" w:color="auto"/>
              <w:bottom w:val="single" w:sz="4" w:space="0" w:color="auto"/>
              <w:right w:val="single" w:sz="4" w:space="0" w:color="auto"/>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100</w:t>
            </w:r>
          </w:p>
        </w:tc>
      </w:tr>
      <w:tr w:rsidR="00944291" w:rsidRPr="00682BB9" w:rsidTr="0094429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944291" w:rsidRPr="00682BB9" w:rsidRDefault="00944291" w:rsidP="00944291">
            <w:pPr>
              <w:spacing w:after="0" w:line="256" w:lineRule="auto"/>
              <w:jc w:val="both"/>
              <w:rPr>
                <w:rFonts w:ascii="Times New Roman" w:eastAsia="Times New Roman" w:hAnsi="Times New Roman" w:cs="Times New Roman"/>
                <w:sz w:val="20"/>
                <w:szCs w:val="24"/>
                <w:lang w:eastAsia="en-US"/>
              </w:rPr>
            </w:pPr>
          </w:p>
        </w:tc>
        <w:tc>
          <w:tcPr>
            <w:tcW w:w="954"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both"/>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TOTAL:</w:t>
            </w:r>
          </w:p>
        </w:tc>
        <w:tc>
          <w:tcPr>
            <w:tcW w:w="409"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230DA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fldChar w:fldCharType="begin"/>
            </w:r>
            <w:r w:rsidR="00944291" w:rsidRPr="00682BB9">
              <w:rPr>
                <w:rFonts w:ascii="Times New Roman" w:eastAsia="Times New Roman" w:hAnsi="Times New Roman" w:cs="Times New Roman"/>
                <w:sz w:val="20"/>
                <w:szCs w:val="24"/>
                <w:lang w:eastAsia="en-US"/>
              </w:rPr>
              <w:instrText xml:space="preserve"> =SUM(ABOVE) </w:instrText>
            </w:r>
            <w:r w:rsidRPr="00682BB9">
              <w:rPr>
                <w:rFonts w:ascii="Times New Roman" w:eastAsia="Times New Roman" w:hAnsi="Times New Roman" w:cs="Times New Roman"/>
                <w:sz w:val="20"/>
                <w:szCs w:val="24"/>
                <w:lang w:eastAsia="en-US"/>
              </w:rPr>
              <w:fldChar w:fldCharType="separate"/>
            </w:r>
            <w:r w:rsidR="00944291" w:rsidRPr="00682BB9">
              <w:rPr>
                <w:rFonts w:ascii="Times New Roman" w:eastAsia="Times New Roman" w:hAnsi="Times New Roman" w:cs="Times New Roman"/>
                <w:noProof/>
                <w:sz w:val="20"/>
                <w:szCs w:val="24"/>
                <w:lang w:eastAsia="en-US"/>
              </w:rPr>
              <w:t>27</w:t>
            </w:r>
            <w:r w:rsidRPr="00682BB9">
              <w:rPr>
                <w:rFonts w:ascii="Times New Roman" w:eastAsia="Times New Roman" w:hAnsi="Times New Roman" w:cs="Times New Roman"/>
                <w:sz w:val="20"/>
                <w:szCs w:val="24"/>
                <w:lang w:eastAsia="en-US"/>
              </w:rPr>
              <w:fldChar w:fldCharType="end"/>
            </w:r>
          </w:p>
        </w:tc>
        <w:tc>
          <w:tcPr>
            <w:tcW w:w="190"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230DA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fldChar w:fldCharType="begin"/>
            </w:r>
            <w:r w:rsidR="00944291" w:rsidRPr="00682BB9">
              <w:rPr>
                <w:rFonts w:ascii="Times New Roman" w:eastAsia="Times New Roman" w:hAnsi="Times New Roman" w:cs="Times New Roman"/>
                <w:sz w:val="20"/>
                <w:szCs w:val="24"/>
                <w:lang w:eastAsia="en-US"/>
              </w:rPr>
              <w:instrText xml:space="preserve"> =SUM(ABOVE) </w:instrText>
            </w:r>
            <w:r w:rsidRPr="00682BB9">
              <w:rPr>
                <w:rFonts w:ascii="Times New Roman" w:eastAsia="Times New Roman" w:hAnsi="Times New Roman" w:cs="Times New Roman"/>
                <w:sz w:val="20"/>
                <w:szCs w:val="24"/>
                <w:lang w:eastAsia="en-US"/>
              </w:rPr>
              <w:fldChar w:fldCharType="separate"/>
            </w:r>
            <w:r w:rsidR="00944291" w:rsidRPr="00682BB9">
              <w:rPr>
                <w:rFonts w:ascii="Times New Roman" w:eastAsia="Times New Roman" w:hAnsi="Times New Roman" w:cs="Times New Roman"/>
                <w:noProof/>
                <w:sz w:val="20"/>
                <w:szCs w:val="24"/>
                <w:lang w:eastAsia="en-US"/>
              </w:rPr>
              <w:t>10</w:t>
            </w:r>
            <w:r w:rsidRPr="00682BB9">
              <w:rPr>
                <w:rFonts w:ascii="Times New Roman" w:eastAsia="Times New Roman" w:hAnsi="Times New Roman" w:cs="Times New Roman"/>
                <w:sz w:val="20"/>
                <w:szCs w:val="24"/>
                <w:lang w:eastAsia="en-US"/>
              </w:rPr>
              <w:fldChar w:fldCharType="end"/>
            </w:r>
          </w:p>
        </w:tc>
        <w:tc>
          <w:tcPr>
            <w:tcW w:w="236"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230DA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fldChar w:fldCharType="begin"/>
            </w:r>
            <w:r w:rsidR="00944291" w:rsidRPr="00682BB9">
              <w:rPr>
                <w:rFonts w:ascii="Times New Roman" w:eastAsia="Times New Roman" w:hAnsi="Times New Roman" w:cs="Times New Roman"/>
                <w:sz w:val="20"/>
                <w:szCs w:val="24"/>
                <w:lang w:eastAsia="en-US"/>
              </w:rPr>
              <w:instrText xml:space="preserve"> =SUM(ABOVE) </w:instrText>
            </w:r>
            <w:r w:rsidRPr="00682BB9">
              <w:rPr>
                <w:rFonts w:ascii="Times New Roman" w:eastAsia="Times New Roman" w:hAnsi="Times New Roman" w:cs="Times New Roman"/>
                <w:sz w:val="20"/>
                <w:szCs w:val="24"/>
                <w:lang w:eastAsia="en-US"/>
              </w:rPr>
              <w:fldChar w:fldCharType="separate"/>
            </w:r>
            <w:r w:rsidR="00944291" w:rsidRPr="00682BB9">
              <w:rPr>
                <w:rFonts w:ascii="Times New Roman" w:eastAsia="Times New Roman" w:hAnsi="Times New Roman" w:cs="Times New Roman"/>
                <w:noProof/>
                <w:sz w:val="20"/>
                <w:szCs w:val="24"/>
                <w:lang w:eastAsia="en-US"/>
              </w:rPr>
              <w:t>5</w:t>
            </w:r>
            <w:r w:rsidRPr="00682BB9">
              <w:rPr>
                <w:rFonts w:ascii="Times New Roman" w:eastAsia="Times New Roman" w:hAnsi="Times New Roman" w:cs="Times New Roman"/>
                <w:sz w:val="20"/>
                <w:szCs w:val="24"/>
                <w:lang w:eastAsia="en-US"/>
              </w:rPr>
              <w:fldChar w:fldCharType="end"/>
            </w:r>
          </w:p>
        </w:tc>
        <w:tc>
          <w:tcPr>
            <w:tcW w:w="19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24</w:t>
            </w:r>
          </w:p>
        </w:tc>
        <w:tc>
          <w:tcPr>
            <w:tcW w:w="691" w:type="pct"/>
            <w:tcBorders>
              <w:top w:val="single" w:sz="6" w:space="0" w:color="000000"/>
              <w:left w:val="single" w:sz="6" w:space="0" w:color="000000"/>
              <w:bottom w:val="single" w:sz="6" w:space="0" w:color="000000"/>
              <w:right w:val="single" w:sz="6" w:space="0" w:color="000000"/>
            </w:tcBorders>
            <w:vAlign w:val="center"/>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p>
        </w:tc>
        <w:tc>
          <w:tcPr>
            <w:tcW w:w="764" w:type="pct"/>
            <w:tcBorders>
              <w:top w:val="single" w:sz="6" w:space="0" w:color="000000"/>
              <w:left w:val="single" w:sz="6" w:space="0" w:color="000000"/>
              <w:bottom w:val="single" w:sz="6" w:space="0" w:color="000000"/>
              <w:right w:val="single" w:sz="6" w:space="0" w:color="000000"/>
            </w:tcBorders>
            <w:vAlign w:val="center"/>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p>
        </w:tc>
        <w:tc>
          <w:tcPr>
            <w:tcW w:w="942" w:type="pct"/>
            <w:tcBorders>
              <w:top w:val="single" w:sz="6" w:space="0" w:color="000000"/>
              <w:left w:val="single" w:sz="6" w:space="0" w:color="000000"/>
              <w:bottom w:val="single" w:sz="6" w:space="0" w:color="000000"/>
              <w:right w:val="single" w:sz="6" w:space="0" w:color="000000"/>
            </w:tcBorders>
            <w:vAlign w:val="center"/>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944291" w:rsidRPr="00682BB9" w:rsidRDefault="00230DA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fldChar w:fldCharType="begin"/>
            </w:r>
            <w:r w:rsidR="00944291" w:rsidRPr="00682BB9">
              <w:rPr>
                <w:rFonts w:ascii="Times New Roman" w:eastAsia="Times New Roman" w:hAnsi="Times New Roman" w:cs="Times New Roman"/>
                <w:sz w:val="20"/>
                <w:szCs w:val="24"/>
                <w:lang w:eastAsia="en-US"/>
              </w:rPr>
              <w:instrText xml:space="preserve"> =SUM(ABOVE) </w:instrText>
            </w:r>
            <w:r w:rsidRPr="00682BB9">
              <w:rPr>
                <w:rFonts w:ascii="Times New Roman" w:eastAsia="Times New Roman" w:hAnsi="Times New Roman" w:cs="Times New Roman"/>
                <w:sz w:val="20"/>
                <w:szCs w:val="24"/>
                <w:lang w:eastAsia="en-US"/>
              </w:rPr>
              <w:fldChar w:fldCharType="separate"/>
            </w:r>
            <w:r w:rsidR="00944291" w:rsidRPr="00682BB9">
              <w:rPr>
                <w:rFonts w:ascii="Times New Roman" w:eastAsia="Times New Roman" w:hAnsi="Times New Roman" w:cs="Times New Roman"/>
                <w:noProof/>
                <w:sz w:val="20"/>
                <w:szCs w:val="24"/>
                <w:lang w:eastAsia="en-US"/>
              </w:rPr>
              <w:t>450</w:t>
            </w:r>
            <w:r w:rsidRPr="00682BB9">
              <w:rPr>
                <w:rFonts w:ascii="Times New Roman" w:eastAsia="Times New Roman" w:hAnsi="Times New Roman" w:cs="Times New Roman"/>
                <w:sz w:val="20"/>
                <w:szCs w:val="24"/>
                <w:lang w:eastAsia="en-US"/>
              </w:rPr>
              <w:fldChar w:fldCharType="end"/>
            </w:r>
          </w:p>
        </w:tc>
      </w:tr>
      <w:tr w:rsidR="00944291" w:rsidRPr="00682BB9" w:rsidTr="00944291">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944291" w:rsidRPr="00682BB9" w:rsidRDefault="00944291" w:rsidP="00944291">
            <w:pPr>
              <w:spacing w:after="0" w:line="256" w:lineRule="auto"/>
              <w:jc w:val="center"/>
              <w:rPr>
                <w:rFonts w:ascii="Times New Roman" w:eastAsia="Times New Roman" w:hAnsi="Times New Roman" w:cs="Times New Roman"/>
                <w:b/>
                <w:bCs/>
                <w:sz w:val="20"/>
                <w:szCs w:val="24"/>
                <w:lang w:eastAsia="en-US"/>
              </w:rPr>
            </w:pPr>
          </w:p>
        </w:tc>
      </w:tr>
      <w:tr w:rsidR="00944291" w:rsidRPr="00682BB9" w:rsidTr="00944291">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b/>
                <w:bCs/>
                <w:sz w:val="20"/>
                <w:szCs w:val="24"/>
                <w:lang w:eastAsia="en-US"/>
              </w:rPr>
              <w:t>SEMESTER II</w:t>
            </w:r>
          </w:p>
        </w:tc>
      </w:tr>
      <w:tr w:rsidR="00944291" w:rsidRPr="00682BB9" w:rsidTr="0094429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00" w:lineRule="exact"/>
              <w:rPr>
                <w:rFonts w:ascii="Times New Roman" w:eastAsia="Times New Roman" w:hAnsi="Times New Roman" w:cs="Times New Roman"/>
                <w:b/>
                <w:sz w:val="20"/>
                <w:szCs w:val="24"/>
                <w:lang w:eastAsia="en-US"/>
              </w:rPr>
            </w:pPr>
            <w:r w:rsidRPr="00682BB9">
              <w:rPr>
                <w:rFonts w:ascii="Times New Roman" w:eastAsia="Times New Roman" w:hAnsi="Times New Roman" w:cs="Times New Roman"/>
                <w:b/>
                <w:sz w:val="20"/>
                <w:szCs w:val="24"/>
                <w:lang w:eastAsia="en-US"/>
              </w:rPr>
              <w:t>PHT 2020</w:t>
            </w:r>
          </w:p>
        </w:tc>
        <w:tc>
          <w:tcPr>
            <w:tcW w:w="954"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 xml:space="preserve"> Core IV: Drug Delivery Technology</w:t>
            </w:r>
          </w:p>
        </w:tc>
        <w:tc>
          <w:tcPr>
            <w:tcW w:w="409"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3</w:t>
            </w:r>
          </w:p>
        </w:tc>
        <w:tc>
          <w:tcPr>
            <w:tcW w:w="190"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2</w:t>
            </w:r>
          </w:p>
        </w:tc>
        <w:tc>
          <w:tcPr>
            <w:tcW w:w="236"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w:t>
            </w:r>
          </w:p>
        </w:tc>
        <w:tc>
          <w:tcPr>
            <w:tcW w:w="19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0</w:t>
            </w:r>
          </w:p>
        </w:tc>
        <w:tc>
          <w:tcPr>
            <w:tcW w:w="691"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10</w:t>
            </w:r>
          </w:p>
        </w:tc>
        <w:tc>
          <w:tcPr>
            <w:tcW w:w="764"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15</w:t>
            </w:r>
          </w:p>
        </w:tc>
        <w:tc>
          <w:tcPr>
            <w:tcW w:w="94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25</w:t>
            </w:r>
          </w:p>
        </w:tc>
        <w:tc>
          <w:tcPr>
            <w:tcW w:w="343" w:type="pct"/>
            <w:tcBorders>
              <w:top w:val="single" w:sz="4" w:space="0" w:color="auto"/>
              <w:left w:val="single" w:sz="4" w:space="0" w:color="auto"/>
              <w:bottom w:val="single" w:sz="4" w:space="0" w:color="auto"/>
              <w:right w:val="single" w:sz="4" w:space="0" w:color="auto"/>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50</w:t>
            </w:r>
          </w:p>
        </w:tc>
      </w:tr>
      <w:tr w:rsidR="00944291" w:rsidRPr="00682BB9" w:rsidTr="0094429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00" w:lineRule="exact"/>
              <w:rPr>
                <w:rFonts w:ascii="Times New Roman" w:eastAsia="Times New Roman" w:hAnsi="Times New Roman" w:cs="Times New Roman"/>
                <w:b/>
                <w:sz w:val="20"/>
                <w:szCs w:val="24"/>
                <w:lang w:eastAsia="en-US"/>
              </w:rPr>
            </w:pPr>
            <w:r w:rsidRPr="00682BB9">
              <w:rPr>
                <w:rFonts w:ascii="Times New Roman" w:eastAsia="Times New Roman" w:hAnsi="Times New Roman" w:cs="Times New Roman"/>
                <w:b/>
                <w:sz w:val="20"/>
                <w:szCs w:val="24"/>
                <w:lang w:eastAsia="en-US"/>
              </w:rPr>
              <w:t>PHT 2206</w:t>
            </w:r>
          </w:p>
        </w:tc>
        <w:tc>
          <w:tcPr>
            <w:tcW w:w="954"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 xml:space="preserve"> Core V: Advanced Pharmaceutical</w:t>
            </w:r>
          </w:p>
          <w:p w:rsidR="00944291" w:rsidRPr="00682BB9" w:rsidRDefault="00944291" w:rsidP="00944291">
            <w:pPr>
              <w:spacing w:after="0" w:line="256" w:lineRule="auto"/>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Chemistry</w:t>
            </w:r>
          </w:p>
        </w:tc>
        <w:tc>
          <w:tcPr>
            <w:tcW w:w="409"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3</w:t>
            </w:r>
          </w:p>
        </w:tc>
        <w:tc>
          <w:tcPr>
            <w:tcW w:w="190"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2</w:t>
            </w:r>
          </w:p>
        </w:tc>
        <w:tc>
          <w:tcPr>
            <w:tcW w:w="236"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w:t>
            </w:r>
          </w:p>
        </w:tc>
        <w:tc>
          <w:tcPr>
            <w:tcW w:w="19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0</w:t>
            </w:r>
          </w:p>
        </w:tc>
        <w:tc>
          <w:tcPr>
            <w:tcW w:w="691"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10</w:t>
            </w:r>
          </w:p>
        </w:tc>
        <w:tc>
          <w:tcPr>
            <w:tcW w:w="764"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15</w:t>
            </w:r>
          </w:p>
        </w:tc>
        <w:tc>
          <w:tcPr>
            <w:tcW w:w="94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25</w:t>
            </w:r>
          </w:p>
        </w:tc>
        <w:tc>
          <w:tcPr>
            <w:tcW w:w="343" w:type="pct"/>
            <w:tcBorders>
              <w:top w:val="single" w:sz="4" w:space="0" w:color="auto"/>
              <w:left w:val="single" w:sz="4" w:space="0" w:color="auto"/>
              <w:bottom w:val="single" w:sz="4" w:space="0" w:color="auto"/>
              <w:right w:val="single" w:sz="4" w:space="0" w:color="auto"/>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50</w:t>
            </w:r>
          </w:p>
        </w:tc>
      </w:tr>
      <w:tr w:rsidR="00944291" w:rsidRPr="00682BB9" w:rsidTr="0094429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00" w:lineRule="exact"/>
              <w:rPr>
                <w:rFonts w:ascii="Times New Roman" w:eastAsia="Times New Roman" w:hAnsi="Times New Roman" w:cs="Times New Roman"/>
                <w:b/>
                <w:sz w:val="20"/>
                <w:szCs w:val="24"/>
                <w:lang w:eastAsia="en-US"/>
              </w:rPr>
            </w:pPr>
            <w:r w:rsidRPr="00682BB9">
              <w:rPr>
                <w:rFonts w:ascii="Times New Roman" w:eastAsia="Times New Roman" w:hAnsi="Times New Roman" w:cs="Times New Roman"/>
                <w:b/>
                <w:sz w:val="20"/>
                <w:szCs w:val="24"/>
                <w:lang w:eastAsia="en-US"/>
              </w:rPr>
              <w:t>PHT 2022</w:t>
            </w:r>
          </w:p>
        </w:tc>
        <w:tc>
          <w:tcPr>
            <w:tcW w:w="954"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Core VI: Active Pharmaceutical Ingredients Technology</w:t>
            </w:r>
          </w:p>
        </w:tc>
        <w:tc>
          <w:tcPr>
            <w:tcW w:w="409"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3</w:t>
            </w:r>
          </w:p>
        </w:tc>
        <w:tc>
          <w:tcPr>
            <w:tcW w:w="190"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2</w:t>
            </w:r>
          </w:p>
        </w:tc>
        <w:tc>
          <w:tcPr>
            <w:tcW w:w="236"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w:t>
            </w:r>
          </w:p>
        </w:tc>
        <w:tc>
          <w:tcPr>
            <w:tcW w:w="19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0</w:t>
            </w:r>
          </w:p>
        </w:tc>
        <w:tc>
          <w:tcPr>
            <w:tcW w:w="691"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10</w:t>
            </w:r>
          </w:p>
        </w:tc>
        <w:tc>
          <w:tcPr>
            <w:tcW w:w="764"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15</w:t>
            </w:r>
          </w:p>
        </w:tc>
        <w:tc>
          <w:tcPr>
            <w:tcW w:w="94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25</w:t>
            </w:r>
          </w:p>
        </w:tc>
        <w:tc>
          <w:tcPr>
            <w:tcW w:w="343" w:type="pct"/>
            <w:tcBorders>
              <w:top w:val="single" w:sz="4" w:space="0" w:color="auto"/>
              <w:left w:val="single" w:sz="4" w:space="0" w:color="auto"/>
              <w:bottom w:val="single" w:sz="4" w:space="0" w:color="auto"/>
              <w:right w:val="single" w:sz="4" w:space="0" w:color="auto"/>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50</w:t>
            </w:r>
          </w:p>
        </w:tc>
      </w:tr>
      <w:tr w:rsidR="00944291" w:rsidRPr="00682BB9" w:rsidTr="0094429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944291" w:rsidRPr="00682BB9" w:rsidRDefault="00944291" w:rsidP="00944291">
            <w:pPr>
              <w:spacing w:after="0" w:line="256" w:lineRule="auto"/>
              <w:jc w:val="center"/>
              <w:rPr>
                <w:rFonts w:ascii="Times New Roman" w:eastAsia="Times New Roman" w:hAnsi="Times New Roman" w:cs="Times New Roman"/>
                <w:b/>
                <w:sz w:val="20"/>
                <w:szCs w:val="24"/>
                <w:lang w:eastAsia="en-US"/>
              </w:rPr>
            </w:pPr>
          </w:p>
        </w:tc>
        <w:tc>
          <w:tcPr>
            <w:tcW w:w="954"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Elective  III</w:t>
            </w:r>
          </w:p>
        </w:tc>
        <w:tc>
          <w:tcPr>
            <w:tcW w:w="409"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3</w:t>
            </w:r>
          </w:p>
        </w:tc>
        <w:tc>
          <w:tcPr>
            <w:tcW w:w="190"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2</w:t>
            </w:r>
          </w:p>
        </w:tc>
        <w:tc>
          <w:tcPr>
            <w:tcW w:w="236"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w:t>
            </w:r>
          </w:p>
        </w:tc>
        <w:tc>
          <w:tcPr>
            <w:tcW w:w="19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0</w:t>
            </w:r>
          </w:p>
        </w:tc>
        <w:tc>
          <w:tcPr>
            <w:tcW w:w="691"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10</w:t>
            </w:r>
          </w:p>
        </w:tc>
        <w:tc>
          <w:tcPr>
            <w:tcW w:w="764"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15</w:t>
            </w:r>
          </w:p>
        </w:tc>
        <w:tc>
          <w:tcPr>
            <w:tcW w:w="94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25</w:t>
            </w:r>
          </w:p>
        </w:tc>
        <w:tc>
          <w:tcPr>
            <w:tcW w:w="343" w:type="pct"/>
            <w:tcBorders>
              <w:top w:val="single" w:sz="4" w:space="0" w:color="auto"/>
              <w:left w:val="single" w:sz="4" w:space="0" w:color="auto"/>
              <w:bottom w:val="single" w:sz="4" w:space="0" w:color="auto"/>
              <w:right w:val="single" w:sz="4" w:space="0" w:color="auto"/>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50</w:t>
            </w:r>
          </w:p>
        </w:tc>
      </w:tr>
      <w:tr w:rsidR="00944291" w:rsidRPr="00682BB9" w:rsidTr="0094429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944291" w:rsidRPr="00682BB9" w:rsidRDefault="00944291" w:rsidP="00944291">
            <w:pPr>
              <w:spacing w:after="0" w:line="256" w:lineRule="auto"/>
              <w:jc w:val="center"/>
              <w:rPr>
                <w:rFonts w:ascii="Times New Roman" w:eastAsia="Times New Roman" w:hAnsi="Times New Roman" w:cs="Times New Roman"/>
                <w:b/>
                <w:sz w:val="20"/>
                <w:szCs w:val="24"/>
                <w:lang w:eastAsia="en-US"/>
              </w:rPr>
            </w:pPr>
          </w:p>
        </w:tc>
        <w:tc>
          <w:tcPr>
            <w:tcW w:w="954"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Elective  IV</w:t>
            </w:r>
          </w:p>
        </w:tc>
        <w:tc>
          <w:tcPr>
            <w:tcW w:w="409"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3</w:t>
            </w:r>
          </w:p>
        </w:tc>
        <w:tc>
          <w:tcPr>
            <w:tcW w:w="190"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2</w:t>
            </w:r>
          </w:p>
        </w:tc>
        <w:tc>
          <w:tcPr>
            <w:tcW w:w="236"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w:t>
            </w:r>
          </w:p>
        </w:tc>
        <w:tc>
          <w:tcPr>
            <w:tcW w:w="19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0</w:t>
            </w:r>
          </w:p>
        </w:tc>
        <w:tc>
          <w:tcPr>
            <w:tcW w:w="691"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10</w:t>
            </w:r>
          </w:p>
        </w:tc>
        <w:tc>
          <w:tcPr>
            <w:tcW w:w="764"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15</w:t>
            </w:r>
          </w:p>
        </w:tc>
        <w:tc>
          <w:tcPr>
            <w:tcW w:w="94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25</w:t>
            </w:r>
          </w:p>
        </w:tc>
        <w:tc>
          <w:tcPr>
            <w:tcW w:w="343" w:type="pct"/>
            <w:tcBorders>
              <w:top w:val="single" w:sz="4" w:space="0" w:color="auto"/>
              <w:left w:val="single" w:sz="4" w:space="0" w:color="auto"/>
              <w:bottom w:val="single" w:sz="4" w:space="0" w:color="auto"/>
              <w:right w:val="single" w:sz="4" w:space="0" w:color="auto"/>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50</w:t>
            </w:r>
          </w:p>
        </w:tc>
      </w:tr>
      <w:tr w:rsidR="00944291" w:rsidRPr="00682BB9" w:rsidTr="0094429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b/>
                <w:sz w:val="20"/>
                <w:szCs w:val="24"/>
                <w:lang w:eastAsia="en-US"/>
              </w:rPr>
            </w:pPr>
            <w:r w:rsidRPr="00682BB9">
              <w:rPr>
                <w:rFonts w:ascii="Times New Roman" w:eastAsia="Times New Roman" w:hAnsi="Times New Roman" w:cs="Times New Roman"/>
                <w:b/>
                <w:sz w:val="20"/>
                <w:szCs w:val="24"/>
                <w:lang w:eastAsia="en-US"/>
              </w:rPr>
              <w:t>PHP 2509</w:t>
            </w:r>
          </w:p>
        </w:tc>
        <w:tc>
          <w:tcPr>
            <w:tcW w:w="954"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Pharmaceutical Technology Laboratory</w:t>
            </w:r>
          </w:p>
        </w:tc>
        <w:tc>
          <w:tcPr>
            <w:tcW w:w="409"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p>
        </w:tc>
        <w:tc>
          <w:tcPr>
            <w:tcW w:w="236" w:type="pct"/>
            <w:tcBorders>
              <w:top w:val="single" w:sz="6" w:space="0" w:color="000000"/>
              <w:left w:val="single" w:sz="6" w:space="0" w:color="000000"/>
              <w:bottom w:val="single" w:sz="6" w:space="0" w:color="000000"/>
              <w:right w:val="single" w:sz="6" w:space="0" w:color="000000"/>
            </w:tcBorders>
            <w:vAlign w:val="center"/>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p>
        </w:tc>
        <w:tc>
          <w:tcPr>
            <w:tcW w:w="19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6</w:t>
            </w:r>
          </w:p>
        </w:tc>
        <w:tc>
          <w:tcPr>
            <w:tcW w:w="691"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25</w:t>
            </w:r>
          </w:p>
        </w:tc>
        <w:tc>
          <w:tcPr>
            <w:tcW w:w="764" w:type="pct"/>
            <w:tcBorders>
              <w:top w:val="single" w:sz="6" w:space="0" w:color="000000"/>
              <w:left w:val="single" w:sz="6" w:space="0" w:color="000000"/>
              <w:bottom w:val="single" w:sz="6" w:space="0" w:color="000000"/>
              <w:right w:val="single" w:sz="6" w:space="0" w:color="000000"/>
            </w:tcBorders>
            <w:vAlign w:val="center"/>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p>
        </w:tc>
        <w:tc>
          <w:tcPr>
            <w:tcW w:w="94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25</w:t>
            </w:r>
          </w:p>
        </w:tc>
        <w:tc>
          <w:tcPr>
            <w:tcW w:w="343" w:type="pct"/>
            <w:tcBorders>
              <w:top w:val="single" w:sz="4" w:space="0" w:color="auto"/>
              <w:left w:val="single" w:sz="4" w:space="0" w:color="auto"/>
              <w:bottom w:val="single" w:sz="4" w:space="0" w:color="auto"/>
              <w:right w:val="single" w:sz="4" w:space="0" w:color="auto"/>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50</w:t>
            </w:r>
          </w:p>
        </w:tc>
      </w:tr>
      <w:tr w:rsidR="00944291" w:rsidRPr="00682BB9" w:rsidTr="0094429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944291" w:rsidRPr="00682BB9" w:rsidRDefault="00AF29FE" w:rsidP="00944291">
            <w:pPr>
              <w:spacing w:after="0" w:line="256" w:lineRule="auto"/>
              <w:jc w:val="center"/>
              <w:rPr>
                <w:rFonts w:ascii="Times New Roman" w:eastAsia="Times New Roman" w:hAnsi="Times New Roman" w:cs="Times New Roman"/>
                <w:b/>
                <w:sz w:val="20"/>
                <w:szCs w:val="24"/>
                <w:lang w:eastAsia="en-US"/>
              </w:rPr>
            </w:pPr>
            <w:r>
              <w:rPr>
                <w:rFonts w:ascii="Times New Roman" w:eastAsia="Times New Roman" w:hAnsi="Times New Roman" w:cs="Times New Roman"/>
                <w:b/>
                <w:sz w:val="20"/>
                <w:szCs w:val="24"/>
                <w:lang w:eastAsia="en-US"/>
              </w:rPr>
              <w:t>PHP 2512</w:t>
            </w:r>
          </w:p>
        </w:tc>
        <w:tc>
          <w:tcPr>
            <w:tcW w:w="954"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 xml:space="preserve"> Research Project II</w:t>
            </w:r>
          </w:p>
        </w:tc>
        <w:tc>
          <w:tcPr>
            <w:tcW w:w="409"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9</w:t>
            </w:r>
          </w:p>
        </w:tc>
        <w:tc>
          <w:tcPr>
            <w:tcW w:w="190"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w:t>
            </w:r>
          </w:p>
        </w:tc>
        <w:tc>
          <w:tcPr>
            <w:tcW w:w="236"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w:t>
            </w:r>
          </w:p>
        </w:tc>
        <w:tc>
          <w:tcPr>
            <w:tcW w:w="19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18</w:t>
            </w:r>
          </w:p>
        </w:tc>
        <w:tc>
          <w:tcPr>
            <w:tcW w:w="691" w:type="pct"/>
            <w:tcBorders>
              <w:top w:val="single" w:sz="6" w:space="0" w:color="000000"/>
              <w:left w:val="single" w:sz="6" w:space="0" w:color="000000"/>
              <w:bottom w:val="single" w:sz="6" w:space="0" w:color="000000"/>
              <w:right w:val="single" w:sz="6" w:space="0" w:color="000000"/>
            </w:tcBorders>
            <w:vAlign w:val="center"/>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p>
        </w:tc>
        <w:tc>
          <w:tcPr>
            <w:tcW w:w="764" w:type="pct"/>
            <w:tcBorders>
              <w:top w:val="single" w:sz="6" w:space="0" w:color="000000"/>
              <w:left w:val="single" w:sz="6" w:space="0" w:color="000000"/>
              <w:bottom w:val="single" w:sz="6" w:space="0" w:color="000000"/>
              <w:right w:val="single" w:sz="6" w:space="0" w:color="000000"/>
            </w:tcBorders>
            <w:vAlign w:val="center"/>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p>
        </w:tc>
        <w:tc>
          <w:tcPr>
            <w:tcW w:w="94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90 (Report)</w:t>
            </w:r>
          </w:p>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60 (Presentation)</w:t>
            </w:r>
          </w:p>
        </w:tc>
        <w:tc>
          <w:tcPr>
            <w:tcW w:w="343" w:type="pct"/>
            <w:tcBorders>
              <w:top w:val="single" w:sz="4" w:space="0" w:color="auto"/>
              <w:left w:val="single" w:sz="4" w:space="0" w:color="auto"/>
              <w:bottom w:val="single" w:sz="4" w:space="0" w:color="auto"/>
              <w:right w:val="single" w:sz="4" w:space="0" w:color="auto"/>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150</w:t>
            </w:r>
          </w:p>
        </w:tc>
      </w:tr>
      <w:tr w:rsidR="00944291" w:rsidRPr="00682BB9" w:rsidTr="0094429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944291" w:rsidRPr="00682BB9" w:rsidRDefault="00944291" w:rsidP="00944291">
            <w:pPr>
              <w:spacing w:after="0" w:line="256" w:lineRule="auto"/>
              <w:jc w:val="both"/>
              <w:rPr>
                <w:rFonts w:ascii="Times New Roman" w:eastAsia="Times New Roman" w:hAnsi="Times New Roman" w:cs="Times New Roman"/>
                <w:sz w:val="20"/>
                <w:szCs w:val="24"/>
                <w:lang w:eastAsia="en-US"/>
              </w:rPr>
            </w:pPr>
          </w:p>
        </w:tc>
        <w:tc>
          <w:tcPr>
            <w:tcW w:w="954"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TOTAL:</w:t>
            </w:r>
          </w:p>
        </w:tc>
        <w:tc>
          <w:tcPr>
            <w:tcW w:w="409"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27</w:t>
            </w:r>
          </w:p>
        </w:tc>
        <w:tc>
          <w:tcPr>
            <w:tcW w:w="190"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230DA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fldChar w:fldCharType="begin"/>
            </w:r>
            <w:r w:rsidR="00944291" w:rsidRPr="00682BB9">
              <w:rPr>
                <w:rFonts w:ascii="Times New Roman" w:eastAsia="Times New Roman" w:hAnsi="Times New Roman" w:cs="Times New Roman"/>
                <w:sz w:val="20"/>
                <w:szCs w:val="24"/>
                <w:lang w:eastAsia="en-US"/>
              </w:rPr>
              <w:instrText xml:space="preserve"> =SUM(ABOVE) </w:instrText>
            </w:r>
            <w:r w:rsidRPr="00682BB9">
              <w:rPr>
                <w:rFonts w:ascii="Times New Roman" w:eastAsia="Times New Roman" w:hAnsi="Times New Roman" w:cs="Times New Roman"/>
                <w:sz w:val="20"/>
                <w:szCs w:val="24"/>
                <w:lang w:eastAsia="en-US"/>
              </w:rPr>
              <w:fldChar w:fldCharType="separate"/>
            </w:r>
            <w:r w:rsidR="00944291" w:rsidRPr="00682BB9">
              <w:rPr>
                <w:rFonts w:ascii="Times New Roman" w:eastAsia="Times New Roman" w:hAnsi="Times New Roman" w:cs="Times New Roman"/>
                <w:noProof/>
                <w:sz w:val="20"/>
                <w:szCs w:val="24"/>
                <w:lang w:eastAsia="en-US"/>
              </w:rPr>
              <w:t>10</w:t>
            </w:r>
            <w:r w:rsidRPr="00682BB9">
              <w:rPr>
                <w:rFonts w:ascii="Times New Roman" w:eastAsia="Times New Roman" w:hAnsi="Times New Roman" w:cs="Times New Roman"/>
                <w:sz w:val="20"/>
                <w:szCs w:val="24"/>
                <w:lang w:eastAsia="en-US"/>
              </w:rPr>
              <w:fldChar w:fldCharType="end"/>
            </w:r>
          </w:p>
        </w:tc>
        <w:tc>
          <w:tcPr>
            <w:tcW w:w="236"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5</w:t>
            </w:r>
          </w:p>
        </w:tc>
        <w:tc>
          <w:tcPr>
            <w:tcW w:w="192" w:type="pct"/>
            <w:tcBorders>
              <w:top w:val="single" w:sz="6" w:space="0" w:color="000000"/>
              <w:left w:val="single" w:sz="6" w:space="0" w:color="000000"/>
              <w:bottom w:val="single" w:sz="6" w:space="0" w:color="000000"/>
              <w:right w:val="single" w:sz="6" w:space="0" w:color="000000"/>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t>24</w:t>
            </w:r>
          </w:p>
        </w:tc>
        <w:tc>
          <w:tcPr>
            <w:tcW w:w="691" w:type="pct"/>
            <w:tcBorders>
              <w:top w:val="single" w:sz="6" w:space="0" w:color="000000"/>
              <w:left w:val="single" w:sz="6" w:space="0" w:color="000000"/>
              <w:bottom w:val="single" w:sz="6" w:space="0" w:color="000000"/>
              <w:right w:val="single" w:sz="6" w:space="0" w:color="000000"/>
            </w:tcBorders>
            <w:vAlign w:val="center"/>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p>
        </w:tc>
        <w:tc>
          <w:tcPr>
            <w:tcW w:w="764" w:type="pct"/>
            <w:tcBorders>
              <w:top w:val="single" w:sz="6" w:space="0" w:color="000000"/>
              <w:left w:val="single" w:sz="6" w:space="0" w:color="000000"/>
              <w:bottom w:val="single" w:sz="6" w:space="0" w:color="000000"/>
              <w:right w:val="single" w:sz="6" w:space="0" w:color="000000"/>
            </w:tcBorders>
            <w:vAlign w:val="center"/>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p>
        </w:tc>
        <w:tc>
          <w:tcPr>
            <w:tcW w:w="942" w:type="pct"/>
            <w:tcBorders>
              <w:top w:val="single" w:sz="6" w:space="0" w:color="000000"/>
              <w:left w:val="single" w:sz="6" w:space="0" w:color="000000"/>
              <w:bottom w:val="single" w:sz="6" w:space="0" w:color="000000"/>
              <w:right w:val="single" w:sz="6" w:space="0" w:color="000000"/>
            </w:tcBorders>
            <w:vAlign w:val="center"/>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944291" w:rsidRPr="00682BB9" w:rsidRDefault="00230DA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sz w:val="20"/>
                <w:szCs w:val="24"/>
                <w:lang w:eastAsia="en-US"/>
              </w:rPr>
              <w:fldChar w:fldCharType="begin"/>
            </w:r>
            <w:r w:rsidR="00944291" w:rsidRPr="00682BB9">
              <w:rPr>
                <w:rFonts w:ascii="Times New Roman" w:eastAsia="Times New Roman" w:hAnsi="Times New Roman" w:cs="Times New Roman"/>
                <w:sz w:val="20"/>
                <w:szCs w:val="24"/>
                <w:lang w:eastAsia="en-US"/>
              </w:rPr>
              <w:instrText xml:space="preserve"> =SUM(ABOVE) </w:instrText>
            </w:r>
            <w:r w:rsidRPr="00682BB9">
              <w:rPr>
                <w:rFonts w:ascii="Times New Roman" w:eastAsia="Times New Roman" w:hAnsi="Times New Roman" w:cs="Times New Roman"/>
                <w:sz w:val="20"/>
                <w:szCs w:val="24"/>
                <w:lang w:eastAsia="en-US"/>
              </w:rPr>
              <w:fldChar w:fldCharType="separate"/>
            </w:r>
            <w:r w:rsidR="00944291" w:rsidRPr="00682BB9">
              <w:rPr>
                <w:rFonts w:ascii="Times New Roman" w:eastAsia="Times New Roman" w:hAnsi="Times New Roman" w:cs="Times New Roman"/>
                <w:noProof/>
                <w:sz w:val="20"/>
                <w:szCs w:val="24"/>
                <w:lang w:eastAsia="en-US"/>
              </w:rPr>
              <w:t>450</w:t>
            </w:r>
            <w:r w:rsidRPr="00682BB9">
              <w:rPr>
                <w:rFonts w:ascii="Times New Roman" w:eastAsia="Times New Roman" w:hAnsi="Times New Roman" w:cs="Times New Roman"/>
                <w:sz w:val="20"/>
                <w:szCs w:val="24"/>
                <w:lang w:eastAsia="en-US"/>
              </w:rPr>
              <w:fldChar w:fldCharType="end"/>
            </w:r>
          </w:p>
        </w:tc>
      </w:tr>
      <w:tr w:rsidR="00944291" w:rsidRPr="00682BB9" w:rsidTr="00944291">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944291" w:rsidRPr="00682BB9" w:rsidRDefault="00944291" w:rsidP="00944291">
            <w:pPr>
              <w:spacing w:after="0" w:line="256" w:lineRule="auto"/>
              <w:jc w:val="center"/>
              <w:rPr>
                <w:rFonts w:ascii="Times New Roman" w:eastAsia="Times New Roman" w:hAnsi="Times New Roman" w:cs="Times New Roman"/>
                <w:b/>
                <w:bCs/>
                <w:sz w:val="20"/>
                <w:szCs w:val="24"/>
                <w:lang w:eastAsia="en-US"/>
              </w:rPr>
            </w:pPr>
          </w:p>
        </w:tc>
      </w:tr>
      <w:tr w:rsidR="00944291" w:rsidRPr="00682BB9" w:rsidTr="00944291">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sz w:val="20"/>
                <w:szCs w:val="24"/>
                <w:lang w:eastAsia="en-US"/>
              </w:rPr>
            </w:pPr>
            <w:r w:rsidRPr="00682BB9">
              <w:rPr>
                <w:rFonts w:ascii="Times New Roman" w:eastAsia="Times New Roman" w:hAnsi="Times New Roman" w:cs="Times New Roman"/>
                <w:b/>
                <w:bCs/>
                <w:sz w:val="20"/>
                <w:szCs w:val="24"/>
                <w:lang w:eastAsia="en-US"/>
              </w:rPr>
              <w:t xml:space="preserve">SEMESTERS III </w:t>
            </w:r>
          </w:p>
        </w:tc>
      </w:tr>
      <w:tr w:rsidR="00944291" w:rsidRPr="00682BB9" w:rsidTr="00944291">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hideMark/>
          </w:tcPr>
          <w:p w:rsidR="00944291" w:rsidRPr="00682BB9" w:rsidRDefault="00213AEE" w:rsidP="00944291">
            <w:pPr>
              <w:spacing w:after="0" w:line="256" w:lineRule="auto"/>
              <w:rPr>
                <w:rFonts w:ascii="Times New Roman" w:eastAsia="Times New Roman" w:hAnsi="Times New Roman" w:cs="Times New Roman"/>
                <w:sz w:val="20"/>
                <w:szCs w:val="24"/>
                <w:lang w:eastAsia="en-US"/>
              </w:rPr>
            </w:pPr>
            <w:r w:rsidRPr="00213AEE">
              <w:rPr>
                <w:rFonts w:ascii="Times New Roman" w:eastAsia="Times New Roman" w:hAnsi="Times New Roman" w:cs="Times New Roman"/>
                <w:color w:val="FF0000"/>
                <w:sz w:val="20"/>
                <w:szCs w:val="24"/>
                <w:lang w:eastAsia="en-US"/>
              </w:rPr>
              <w:t xml:space="preserve">PHP 2513 </w:t>
            </w:r>
            <w:r>
              <w:rPr>
                <w:rFonts w:ascii="Times New Roman" w:eastAsia="Times New Roman" w:hAnsi="Times New Roman" w:cs="Times New Roman"/>
                <w:sz w:val="20"/>
                <w:szCs w:val="24"/>
                <w:lang w:eastAsia="en-US"/>
              </w:rPr>
              <w:t xml:space="preserve">- </w:t>
            </w:r>
            <w:r w:rsidR="00944291" w:rsidRPr="00682BB9">
              <w:rPr>
                <w:rFonts w:ascii="Times New Roman" w:eastAsia="Times New Roman" w:hAnsi="Times New Roman" w:cs="Times New Roman"/>
                <w:sz w:val="20"/>
                <w:szCs w:val="24"/>
                <w:lang w:eastAsia="en-US"/>
              </w:rPr>
              <w:t>Industrial Training of duration of minimum of 15 weeks to maximum of 6 months as per approval of research supervisor and Head of the Department with total assigned credit as 30  and marks as 450</w:t>
            </w:r>
          </w:p>
        </w:tc>
      </w:tr>
      <w:tr w:rsidR="00944291" w:rsidRPr="00682BB9" w:rsidTr="00944291">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hideMark/>
          </w:tcPr>
          <w:p w:rsidR="00944291" w:rsidRPr="00682BB9" w:rsidRDefault="00944291" w:rsidP="00944291">
            <w:pPr>
              <w:spacing w:after="0" w:line="256" w:lineRule="auto"/>
              <w:jc w:val="center"/>
              <w:rPr>
                <w:rFonts w:ascii="Times New Roman" w:eastAsia="Times New Roman" w:hAnsi="Times New Roman" w:cs="Times New Roman"/>
                <w:b/>
                <w:sz w:val="20"/>
                <w:szCs w:val="24"/>
                <w:lang w:eastAsia="en-US"/>
              </w:rPr>
            </w:pPr>
            <w:r w:rsidRPr="00682BB9">
              <w:rPr>
                <w:rFonts w:ascii="Times New Roman" w:eastAsia="Times New Roman" w:hAnsi="Times New Roman" w:cs="Times New Roman"/>
                <w:b/>
                <w:sz w:val="20"/>
                <w:szCs w:val="24"/>
                <w:lang w:eastAsia="en-US"/>
              </w:rPr>
              <w:t>SEMESTER IV</w:t>
            </w:r>
          </w:p>
        </w:tc>
      </w:tr>
      <w:tr w:rsidR="00944291" w:rsidRPr="00682BB9" w:rsidTr="00944291">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hideMark/>
          </w:tcPr>
          <w:p w:rsidR="00944291" w:rsidRPr="00682BB9" w:rsidRDefault="00213AEE" w:rsidP="00944291">
            <w:pPr>
              <w:spacing w:after="0" w:line="256" w:lineRule="auto"/>
              <w:rPr>
                <w:rFonts w:ascii="Times New Roman" w:eastAsia="Times New Roman" w:hAnsi="Times New Roman" w:cs="Times New Roman"/>
                <w:sz w:val="20"/>
                <w:szCs w:val="24"/>
                <w:lang w:eastAsia="en-US"/>
              </w:rPr>
            </w:pPr>
            <w:r w:rsidRPr="00213AEE">
              <w:rPr>
                <w:rFonts w:ascii="Times New Roman" w:eastAsia="Times New Roman" w:hAnsi="Times New Roman" w:cs="Times New Roman"/>
                <w:color w:val="FF0000"/>
                <w:sz w:val="20"/>
                <w:szCs w:val="24"/>
                <w:lang w:eastAsia="en-US"/>
              </w:rPr>
              <w:t>PHP 2514</w:t>
            </w:r>
            <w:r>
              <w:rPr>
                <w:rFonts w:ascii="Times New Roman" w:eastAsia="Times New Roman" w:hAnsi="Times New Roman" w:cs="Times New Roman"/>
                <w:sz w:val="20"/>
                <w:szCs w:val="24"/>
                <w:lang w:eastAsia="en-US"/>
              </w:rPr>
              <w:t xml:space="preserve">- </w:t>
            </w:r>
            <w:r w:rsidR="00944291" w:rsidRPr="00682BB9">
              <w:rPr>
                <w:rFonts w:ascii="Times New Roman" w:eastAsia="Times New Roman" w:hAnsi="Times New Roman" w:cs="Times New Roman"/>
                <w:sz w:val="20"/>
                <w:szCs w:val="24"/>
                <w:lang w:eastAsia="en-US"/>
              </w:rPr>
              <w:t xml:space="preserve">Research Project, Thesis and Open </w:t>
            </w:r>
            <w:proofErr w:type="spellStart"/>
            <w:r w:rsidR="00944291" w:rsidRPr="00682BB9">
              <w:rPr>
                <w:rFonts w:ascii="Times New Roman" w:eastAsia="Times New Roman" w:hAnsi="Times New Roman" w:cs="Times New Roman"/>
                <w:sz w:val="20"/>
                <w:szCs w:val="24"/>
                <w:lang w:eastAsia="en-US"/>
              </w:rPr>
              <w:t>defense</w:t>
            </w:r>
            <w:proofErr w:type="spellEnd"/>
            <w:r w:rsidR="00944291" w:rsidRPr="00682BB9">
              <w:rPr>
                <w:rFonts w:ascii="Times New Roman" w:eastAsia="Times New Roman" w:hAnsi="Times New Roman" w:cs="Times New Roman"/>
                <w:sz w:val="20"/>
                <w:szCs w:val="24"/>
                <w:lang w:eastAsia="en-US"/>
              </w:rPr>
              <w:t xml:space="preserve"> with total assigned credit as 30  and marks as 450</w:t>
            </w:r>
          </w:p>
        </w:tc>
      </w:tr>
    </w:tbl>
    <w:p w:rsidR="00944291" w:rsidRPr="00682BB9" w:rsidRDefault="00944291" w:rsidP="00944291">
      <w:pPr>
        <w:spacing w:after="0" w:line="240" w:lineRule="auto"/>
        <w:rPr>
          <w:rFonts w:ascii="Times New Roman" w:eastAsia="Times New Roman" w:hAnsi="Times New Roman" w:cs="Times New Roman"/>
          <w:b/>
          <w:lang w:val="en-US" w:eastAsia="en-US"/>
        </w:rPr>
      </w:pPr>
    </w:p>
    <w:p w:rsidR="00944291" w:rsidRPr="00682BB9" w:rsidRDefault="00944291" w:rsidP="009337F5">
      <w:pPr>
        <w:ind w:firstLine="360"/>
        <w:jc w:val="center"/>
        <w:rPr>
          <w:rFonts w:ascii="Times New Roman" w:hAnsi="Times New Roman" w:cs="Times New Roman"/>
          <w:b/>
          <w:color w:val="000000"/>
          <w:sz w:val="24"/>
          <w:szCs w:val="24"/>
        </w:rPr>
      </w:pPr>
      <w:r w:rsidRPr="00682BB9">
        <w:rPr>
          <w:rFonts w:ascii="Times New Roman" w:hAnsi="Times New Roman" w:cs="Times New Roman"/>
          <w:b/>
          <w:color w:val="000000"/>
          <w:sz w:val="24"/>
          <w:szCs w:val="24"/>
        </w:rPr>
        <w:lastRenderedPageBreak/>
        <w:t>List of Electives</w:t>
      </w:r>
    </w:p>
    <w:p w:rsidR="009337F5" w:rsidRPr="00682BB9" w:rsidRDefault="009337F5" w:rsidP="009337F5">
      <w:pPr>
        <w:ind w:firstLine="360"/>
        <w:jc w:val="center"/>
        <w:rPr>
          <w:rFonts w:ascii="Times New Roman" w:hAnsi="Times New Roman" w:cs="Times New Roman"/>
          <w:b/>
          <w:color w:val="000000"/>
          <w:sz w:val="24"/>
          <w:szCs w:val="24"/>
        </w:rPr>
      </w:pPr>
    </w:p>
    <w:p w:rsidR="00A2278E" w:rsidRPr="00682BB9" w:rsidRDefault="00A2278E" w:rsidP="00236282">
      <w:pPr>
        <w:numPr>
          <w:ilvl w:val="0"/>
          <w:numId w:val="19"/>
        </w:numPr>
        <w:spacing w:after="0" w:line="360" w:lineRule="auto"/>
        <w:rPr>
          <w:rFonts w:ascii="Times New Roman" w:hAnsi="Times New Roman" w:cs="Times New Roman"/>
          <w:sz w:val="24"/>
          <w:szCs w:val="24"/>
        </w:rPr>
      </w:pPr>
      <w:r w:rsidRPr="00682BB9">
        <w:rPr>
          <w:rFonts w:ascii="Times New Roman" w:hAnsi="Times New Roman" w:cs="Times New Roman"/>
          <w:sz w:val="24"/>
          <w:szCs w:val="24"/>
        </w:rPr>
        <w:t>PHT 2101- Research Methodology</w:t>
      </w:r>
    </w:p>
    <w:p w:rsidR="00944291" w:rsidRPr="00682BB9" w:rsidRDefault="00944291" w:rsidP="00236282">
      <w:pPr>
        <w:numPr>
          <w:ilvl w:val="0"/>
          <w:numId w:val="19"/>
        </w:numPr>
        <w:spacing w:after="0" w:line="360" w:lineRule="auto"/>
        <w:rPr>
          <w:rFonts w:ascii="Times New Roman" w:hAnsi="Times New Roman" w:cs="Times New Roman"/>
          <w:sz w:val="24"/>
          <w:szCs w:val="24"/>
        </w:rPr>
      </w:pPr>
      <w:r w:rsidRPr="00682BB9">
        <w:rPr>
          <w:rFonts w:ascii="Times New Roman" w:hAnsi="Times New Roman" w:cs="Times New Roman"/>
          <w:sz w:val="24"/>
          <w:szCs w:val="24"/>
        </w:rPr>
        <w:t>PHT 2001-Biopharmaceuticcs and Pharmacokinetics</w:t>
      </w:r>
    </w:p>
    <w:p w:rsidR="00944291" w:rsidRPr="00682BB9" w:rsidRDefault="00944291" w:rsidP="00236282">
      <w:pPr>
        <w:numPr>
          <w:ilvl w:val="0"/>
          <w:numId w:val="19"/>
        </w:numPr>
        <w:spacing w:after="0" w:line="360" w:lineRule="auto"/>
        <w:rPr>
          <w:rFonts w:ascii="Times New Roman" w:hAnsi="Times New Roman" w:cs="Times New Roman"/>
          <w:sz w:val="24"/>
          <w:szCs w:val="24"/>
          <w:u w:val="single"/>
        </w:rPr>
      </w:pPr>
      <w:r w:rsidRPr="00682BB9">
        <w:rPr>
          <w:rFonts w:ascii="Times New Roman" w:hAnsi="Times New Roman" w:cs="Times New Roman"/>
          <w:sz w:val="24"/>
          <w:szCs w:val="24"/>
        </w:rPr>
        <w:t>PHT 2002-Intellectual property Rights and Patent Filing</w:t>
      </w:r>
    </w:p>
    <w:p w:rsidR="00944291" w:rsidRPr="00682BB9" w:rsidRDefault="00944291" w:rsidP="00236282">
      <w:pPr>
        <w:numPr>
          <w:ilvl w:val="0"/>
          <w:numId w:val="19"/>
        </w:numPr>
        <w:spacing w:after="0" w:line="360" w:lineRule="auto"/>
        <w:rPr>
          <w:rFonts w:ascii="Times New Roman" w:hAnsi="Times New Roman" w:cs="Times New Roman"/>
          <w:sz w:val="24"/>
          <w:szCs w:val="24"/>
          <w:u w:val="single"/>
        </w:rPr>
      </w:pPr>
      <w:r w:rsidRPr="00682BB9">
        <w:rPr>
          <w:rFonts w:ascii="Times New Roman" w:hAnsi="Times New Roman" w:cs="Times New Roman"/>
          <w:sz w:val="24"/>
          <w:szCs w:val="24"/>
        </w:rPr>
        <w:t>PHT 2003-Advanced Biochemistry</w:t>
      </w:r>
    </w:p>
    <w:p w:rsidR="00944291" w:rsidRPr="00682BB9" w:rsidRDefault="00944291" w:rsidP="00236282">
      <w:pPr>
        <w:numPr>
          <w:ilvl w:val="0"/>
          <w:numId w:val="19"/>
        </w:numPr>
        <w:spacing w:after="0" w:line="360" w:lineRule="auto"/>
        <w:rPr>
          <w:rFonts w:ascii="Times New Roman" w:hAnsi="Times New Roman" w:cs="Times New Roman"/>
          <w:sz w:val="24"/>
          <w:szCs w:val="24"/>
        </w:rPr>
      </w:pPr>
      <w:r w:rsidRPr="00682BB9">
        <w:rPr>
          <w:rFonts w:ascii="Times New Roman" w:hAnsi="Times New Roman" w:cs="Times New Roman"/>
          <w:sz w:val="24"/>
          <w:szCs w:val="24"/>
        </w:rPr>
        <w:t>PHT 2004-Drug Metabolism</w:t>
      </w:r>
    </w:p>
    <w:p w:rsidR="00944291" w:rsidRPr="00682BB9" w:rsidRDefault="00944291" w:rsidP="00236282">
      <w:pPr>
        <w:numPr>
          <w:ilvl w:val="0"/>
          <w:numId w:val="19"/>
        </w:numPr>
        <w:spacing w:after="0" w:line="360" w:lineRule="auto"/>
        <w:rPr>
          <w:rFonts w:ascii="Times New Roman" w:hAnsi="Times New Roman" w:cs="Times New Roman"/>
          <w:sz w:val="24"/>
          <w:szCs w:val="24"/>
        </w:rPr>
      </w:pPr>
      <w:r w:rsidRPr="00682BB9">
        <w:rPr>
          <w:rFonts w:ascii="Times New Roman" w:hAnsi="Times New Roman" w:cs="Times New Roman"/>
          <w:sz w:val="24"/>
          <w:szCs w:val="24"/>
        </w:rPr>
        <w:t>PHT 2005-Molecular Biology</w:t>
      </w:r>
    </w:p>
    <w:p w:rsidR="00944291" w:rsidRPr="00682BB9" w:rsidRDefault="00944291" w:rsidP="00236282">
      <w:pPr>
        <w:numPr>
          <w:ilvl w:val="0"/>
          <w:numId w:val="19"/>
        </w:numPr>
        <w:spacing w:after="0" w:line="360" w:lineRule="auto"/>
        <w:rPr>
          <w:rFonts w:ascii="Times New Roman" w:hAnsi="Times New Roman" w:cs="Times New Roman"/>
          <w:sz w:val="24"/>
          <w:szCs w:val="24"/>
        </w:rPr>
      </w:pPr>
      <w:r w:rsidRPr="00682BB9">
        <w:rPr>
          <w:rFonts w:ascii="Times New Roman" w:hAnsi="Times New Roman" w:cs="Times New Roman"/>
          <w:sz w:val="24"/>
          <w:szCs w:val="24"/>
        </w:rPr>
        <w:t>PHT 2007-Pack</w:t>
      </w:r>
      <w:r w:rsidR="00170D13" w:rsidRPr="00682BB9">
        <w:rPr>
          <w:rFonts w:ascii="Times New Roman" w:hAnsi="Times New Roman" w:cs="Times New Roman"/>
          <w:sz w:val="24"/>
          <w:szCs w:val="24"/>
        </w:rPr>
        <w:t>ag</w:t>
      </w:r>
      <w:r w:rsidRPr="00682BB9">
        <w:rPr>
          <w:rFonts w:ascii="Times New Roman" w:hAnsi="Times New Roman" w:cs="Times New Roman"/>
          <w:sz w:val="24"/>
          <w:szCs w:val="24"/>
        </w:rPr>
        <w:t>ing Technology</w:t>
      </w:r>
    </w:p>
    <w:p w:rsidR="00944291" w:rsidRPr="00682BB9" w:rsidRDefault="00944291" w:rsidP="00236282">
      <w:pPr>
        <w:numPr>
          <w:ilvl w:val="0"/>
          <w:numId w:val="19"/>
        </w:numPr>
        <w:spacing w:after="0" w:line="360" w:lineRule="auto"/>
        <w:rPr>
          <w:rFonts w:ascii="Times New Roman" w:hAnsi="Times New Roman" w:cs="Times New Roman"/>
          <w:color w:val="000000" w:themeColor="text1"/>
          <w:sz w:val="24"/>
          <w:szCs w:val="24"/>
          <w:u w:val="single"/>
        </w:rPr>
      </w:pPr>
      <w:r w:rsidRPr="00682BB9">
        <w:rPr>
          <w:rFonts w:ascii="Times New Roman" w:hAnsi="Times New Roman" w:cs="Times New Roman"/>
          <w:color w:val="000000" w:themeColor="text1"/>
          <w:sz w:val="24"/>
          <w:szCs w:val="24"/>
        </w:rPr>
        <w:t>PHT 2012-Medicinal Natural Products</w:t>
      </w:r>
    </w:p>
    <w:p w:rsidR="00944291" w:rsidRPr="00682BB9" w:rsidRDefault="00944291" w:rsidP="00236282">
      <w:pPr>
        <w:numPr>
          <w:ilvl w:val="0"/>
          <w:numId w:val="19"/>
        </w:numPr>
        <w:spacing w:after="0" w:line="360" w:lineRule="auto"/>
        <w:rPr>
          <w:rFonts w:ascii="Times New Roman" w:hAnsi="Times New Roman" w:cs="Times New Roman"/>
          <w:sz w:val="24"/>
          <w:szCs w:val="24"/>
          <w:u w:val="single"/>
        </w:rPr>
      </w:pPr>
      <w:r w:rsidRPr="00682BB9">
        <w:rPr>
          <w:rFonts w:ascii="Times New Roman" w:hAnsi="Times New Roman" w:cs="Times New Roman"/>
          <w:sz w:val="24"/>
          <w:szCs w:val="24"/>
        </w:rPr>
        <w:t>PHT 2014-Chiral Synthesis</w:t>
      </w:r>
    </w:p>
    <w:p w:rsidR="00944291" w:rsidRPr="00682BB9" w:rsidRDefault="00944291" w:rsidP="00236282">
      <w:pPr>
        <w:numPr>
          <w:ilvl w:val="0"/>
          <w:numId w:val="19"/>
        </w:numPr>
        <w:spacing w:after="0" w:line="360" w:lineRule="auto"/>
        <w:rPr>
          <w:rFonts w:ascii="Times New Roman" w:hAnsi="Times New Roman" w:cs="Times New Roman"/>
          <w:sz w:val="24"/>
          <w:szCs w:val="24"/>
          <w:u w:val="single"/>
        </w:rPr>
      </w:pPr>
      <w:r w:rsidRPr="00682BB9">
        <w:rPr>
          <w:rFonts w:ascii="Times New Roman" w:hAnsi="Times New Roman" w:cs="Times New Roman"/>
          <w:sz w:val="24"/>
          <w:szCs w:val="24"/>
        </w:rPr>
        <w:t>PHT 2016-Quality Assurance and Validation</w:t>
      </w:r>
    </w:p>
    <w:p w:rsidR="00944291" w:rsidRPr="00310333" w:rsidRDefault="00944291" w:rsidP="00236282">
      <w:pPr>
        <w:numPr>
          <w:ilvl w:val="0"/>
          <w:numId w:val="19"/>
        </w:numPr>
        <w:spacing w:after="0" w:line="360" w:lineRule="auto"/>
        <w:rPr>
          <w:rFonts w:ascii="Times New Roman" w:hAnsi="Times New Roman" w:cs="Times New Roman"/>
          <w:b/>
          <w:sz w:val="24"/>
          <w:szCs w:val="24"/>
        </w:rPr>
      </w:pPr>
      <w:r w:rsidRPr="00682BB9">
        <w:rPr>
          <w:rFonts w:ascii="Times New Roman" w:hAnsi="Times New Roman" w:cs="Times New Roman"/>
          <w:sz w:val="24"/>
          <w:szCs w:val="24"/>
        </w:rPr>
        <w:t>PHT 2023-Technological of Fine and Speciality Chemicals</w:t>
      </w:r>
    </w:p>
    <w:p w:rsidR="00310333" w:rsidRPr="00310333" w:rsidRDefault="00310333" w:rsidP="00236282">
      <w:pPr>
        <w:numPr>
          <w:ilvl w:val="0"/>
          <w:numId w:val="19"/>
        </w:numPr>
        <w:spacing w:after="0" w:line="360" w:lineRule="auto"/>
        <w:rPr>
          <w:rFonts w:ascii="Times New Roman" w:hAnsi="Times New Roman" w:cs="Times New Roman"/>
          <w:sz w:val="24"/>
          <w:szCs w:val="24"/>
        </w:rPr>
      </w:pPr>
      <w:r w:rsidRPr="00310333">
        <w:rPr>
          <w:rFonts w:ascii="Times New Roman" w:hAnsi="Times New Roman" w:cs="Times New Roman"/>
          <w:sz w:val="24"/>
          <w:szCs w:val="24"/>
        </w:rPr>
        <w:t>PHT 2305 - Clinical Research Management</w:t>
      </w:r>
    </w:p>
    <w:p w:rsidR="00310333" w:rsidRPr="00310333" w:rsidRDefault="00310333" w:rsidP="00236282">
      <w:pPr>
        <w:numPr>
          <w:ilvl w:val="0"/>
          <w:numId w:val="19"/>
        </w:numPr>
        <w:spacing w:after="0" w:line="360" w:lineRule="auto"/>
        <w:rPr>
          <w:rFonts w:ascii="Times New Roman" w:hAnsi="Times New Roman" w:cs="Times New Roman"/>
          <w:sz w:val="24"/>
          <w:szCs w:val="24"/>
        </w:rPr>
      </w:pPr>
      <w:r w:rsidRPr="00310333">
        <w:rPr>
          <w:rFonts w:ascii="Times New Roman" w:hAnsi="Times New Roman" w:cs="Times New Roman"/>
          <w:sz w:val="24"/>
          <w:szCs w:val="24"/>
        </w:rPr>
        <w:t>PHT 2011- Advances in Receptor Pharmacology</w:t>
      </w:r>
    </w:p>
    <w:p w:rsidR="00A2278E" w:rsidRPr="00682BB9" w:rsidRDefault="00682BB9" w:rsidP="00A2278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*Core subjects of </w:t>
      </w:r>
      <w:proofErr w:type="spellStart"/>
      <w:proofErr w:type="gramStart"/>
      <w:r>
        <w:rPr>
          <w:rFonts w:ascii="Times New Roman" w:hAnsi="Times New Roman" w:cs="Times New Roman"/>
          <w:b/>
          <w:sz w:val="24"/>
          <w:szCs w:val="24"/>
        </w:rPr>
        <w:t>M.Pharm</w:t>
      </w:r>
      <w:proofErr w:type="spellEnd"/>
      <w:proofErr w:type="gramEnd"/>
      <w:r>
        <w:rPr>
          <w:rFonts w:ascii="Times New Roman" w:hAnsi="Times New Roman" w:cs="Times New Roman"/>
          <w:b/>
          <w:sz w:val="24"/>
          <w:szCs w:val="24"/>
        </w:rPr>
        <w:t xml:space="preserve"> and other </w:t>
      </w:r>
      <w:proofErr w:type="spellStart"/>
      <w:r>
        <w:rPr>
          <w:rFonts w:ascii="Times New Roman" w:hAnsi="Times New Roman" w:cs="Times New Roman"/>
          <w:b/>
          <w:sz w:val="24"/>
          <w:szCs w:val="24"/>
        </w:rPr>
        <w:t>M.Tech</w:t>
      </w:r>
      <w:proofErr w:type="spellEnd"/>
      <w:r>
        <w:rPr>
          <w:rFonts w:ascii="Times New Roman" w:hAnsi="Times New Roman" w:cs="Times New Roman"/>
          <w:b/>
          <w:sz w:val="24"/>
          <w:szCs w:val="24"/>
        </w:rPr>
        <w:t xml:space="preserve"> courses can be taken as electives</w:t>
      </w:r>
    </w:p>
    <w:p w:rsidR="00944291" w:rsidRPr="00682BB9" w:rsidRDefault="00944291" w:rsidP="00944291">
      <w:pPr>
        <w:spacing w:after="0" w:line="240" w:lineRule="auto"/>
        <w:ind w:left="720"/>
        <w:rPr>
          <w:rFonts w:ascii="Times New Roman" w:hAnsi="Times New Roman" w:cs="Times New Roman"/>
          <w:b/>
        </w:rPr>
      </w:pPr>
    </w:p>
    <w:p w:rsidR="00944291" w:rsidRPr="00682BB9" w:rsidRDefault="00944291" w:rsidP="00944291">
      <w:pPr>
        <w:spacing w:after="0" w:line="240" w:lineRule="auto"/>
        <w:ind w:left="1080"/>
        <w:rPr>
          <w:rFonts w:ascii="Times New Roman" w:hAnsi="Times New Roman" w:cs="Times New Roman"/>
          <w:b/>
        </w:rPr>
      </w:pPr>
    </w:p>
    <w:p w:rsidR="00944291" w:rsidRPr="00682BB9" w:rsidRDefault="00944291" w:rsidP="00944291">
      <w:pPr>
        <w:spacing w:after="0" w:line="240" w:lineRule="auto"/>
        <w:ind w:left="1080"/>
        <w:rPr>
          <w:rFonts w:ascii="Times New Roman" w:hAnsi="Times New Roman" w:cs="Times New Roman"/>
          <w:b/>
        </w:rPr>
      </w:pPr>
    </w:p>
    <w:p w:rsidR="00944291" w:rsidRPr="00682BB9" w:rsidRDefault="00944291" w:rsidP="00944291">
      <w:pPr>
        <w:spacing w:after="0" w:line="240" w:lineRule="auto"/>
        <w:ind w:left="1080"/>
        <w:rPr>
          <w:rFonts w:ascii="Times New Roman" w:hAnsi="Times New Roman" w:cs="Times New Roman"/>
          <w:b/>
        </w:rPr>
      </w:pPr>
    </w:p>
    <w:p w:rsidR="00944291" w:rsidRPr="00682BB9" w:rsidRDefault="00944291" w:rsidP="00944291">
      <w:pPr>
        <w:spacing w:after="0" w:line="240" w:lineRule="auto"/>
        <w:ind w:left="1080"/>
        <w:rPr>
          <w:rFonts w:ascii="Times New Roman" w:hAnsi="Times New Roman" w:cs="Times New Roman"/>
          <w:b/>
        </w:rPr>
      </w:pPr>
    </w:p>
    <w:p w:rsidR="00944291" w:rsidRPr="00682BB9" w:rsidRDefault="00944291">
      <w:pPr>
        <w:rPr>
          <w:rFonts w:ascii="Times New Roman" w:hAnsi="Times New Roman" w:cs="Times New Roman"/>
          <w:b/>
        </w:rPr>
      </w:pPr>
      <w:r w:rsidRPr="00682BB9">
        <w:rPr>
          <w:rFonts w:ascii="Times New Roman" w:hAnsi="Times New Roman" w:cs="Times New Roman"/>
          <w:b/>
        </w:rPr>
        <w:br w:type="page"/>
      </w:r>
    </w:p>
    <w:p w:rsidR="00944291" w:rsidRPr="00682BB9" w:rsidRDefault="00944291" w:rsidP="00944291">
      <w:pPr>
        <w:spacing w:after="0" w:line="240" w:lineRule="auto"/>
        <w:jc w:val="center"/>
        <w:rPr>
          <w:rFonts w:ascii="Times New Roman" w:hAnsi="Times New Roman" w:cs="Times New Roman"/>
          <w:b/>
        </w:rPr>
      </w:pPr>
      <w:r w:rsidRPr="00682BB9">
        <w:rPr>
          <w:rFonts w:ascii="Times New Roman" w:hAnsi="Times New Roman" w:cs="Times New Roman"/>
        </w:rPr>
        <w:lastRenderedPageBreak/>
        <w:t>SEMESTER I</w:t>
      </w:r>
    </w:p>
    <w:p w:rsidR="00944291" w:rsidRPr="00682BB9" w:rsidRDefault="00944291" w:rsidP="00944291">
      <w:pPr>
        <w:spacing w:after="0" w:line="240" w:lineRule="auto"/>
        <w:rPr>
          <w:rFonts w:ascii="Times New Roman" w:hAnsi="Times New Roman" w:cs="Times New Roman"/>
          <w:b/>
        </w:rPr>
      </w:pPr>
    </w:p>
    <w:tbl>
      <w:tblPr>
        <w:tblStyle w:val="TableGrid"/>
        <w:tblW w:w="10303" w:type="dxa"/>
        <w:jc w:val="center"/>
        <w:tblLayout w:type="fixed"/>
        <w:tblCellMar>
          <w:left w:w="58" w:type="dxa"/>
          <w:right w:w="58" w:type="dxa"/>
        </w:tblCellMar>
        <w:tblLook w:val="04A0" w:firstRow="1" w:lastRow="0" w:firstColumn="1" w:lastColumn="0" w:noHBand="0" w:noVBand="1"/>
      </w:tblPr>
      <w:tblGrid>
        <w:gridCol w:w="449"/>
        <w:gridCol w:w="2581"/>
        <w:gridCol w:w="5946"/>
        <w:gridCol w:w="492"/>
        <w:gridCol w:w="498"/>
        <w:gridCol w:w="337"/>
      </w:tblGrid>
      <w:tr w:rsidR="00944291" w:rsidRPr="00682BB9" w:rsidTr="00537F93">
        <w:trPr>
          <w:trHeight w:val="255"/>
          <w:jc w:val="center"/>
        </w:trPr>
        <w:tc>
          <w:tcPr>
            <w:tcW w:w="449" w:type="dxa"/>
            <w:vMerge w:val="restart"/>
            <w:tcBorders>
              <w:top w:val="single" w:sz="4" w:space="0" w:color="auto"/>
              <w:left w:val="single" w:sz="4" w:space="0" w:color="auto"/>
              <w:bottom w:val="single" w:sz="4" w:space="0" w:color="auto"/>
              <w:right w:val="single" w:sz="4" w:space="0" w:color="auto"/>
            </w:tcBorders>
          </w:tcPr>
          <w:p w:rsidR="00944291" w:rsidRPr="00682BB9" w:rsidRDefault="00944291" w:rsidP="00537F93">
            <w:pPr>
              <w:contextualSpacing/>
              <w:rPr>
                <w:rFonts w:ascii="Times New Roman" w:hAnsi="Times New Roman" w:cs="Times New Roman"/>
                <w:color w:val="000000" w:themeColor="text1"/>
              </w:rPr>
            </w:pPr>
          </w:p>
        </w:tc>
        <w:tc>
          <w:tcPr>
            <w:tcW w:w="2581" w:type="dxa"/>
            <w:vMerge w:val="restart"/>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Course Code: PYT 2106</w:t>
            </w:r>
          </w:p>
        </w:tc>
        <w:tc>
          <w:tcPr>
            <w:tcW w:w="5946" w:type="dxa"/>
            <w:vMerge w:val="restart"/>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Course Title: Physical Methods of Analysis</w:t>
            </w:r>
          </w:p>
        </w:tc>
        <w:tc>
          <w:tcPr>
            <w:tcW w:w="1327" w:type="dxa"/>
            <w:gridSpan w:val="3"/>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 xml:space="preserve">Credits = 3 </w:t>
            </w:r>
          </w:p>
        </w:tc>
      </w:tr>
      <w:tr w:rsidR="00944291" w:rsidRPr="00682BB9" w:rsidTr="00537F93">
        <w:trPr>
          <w:trHeight w:val="255"/>
          <w:jc w:val="center"/>
        </w:trPr>
        <w:tc>
          <w:tcPr>
            <w:tcW w:w="449" w:type="dxa"/>
            <w:vMerge/>
            <w:tcBorders>
              <w:top w:val="single" w:sz="4" w:space="0" w:color="auto"/>
              <w:left w:val="single" w:sz="4" w:space="0" w:color="auto"/>
              <w:bottom w:val="single" w:sz="4" w:space="0" w:color="auto"/>
              <w:right w:val="single" w:sz="4" w:space="0" w:color="auto"/>
            </w:tcBorders>
            <w:vAlign w:val="center"/>
            <w:hideMark/>
          </w:tcPr>
          <w:p w:rsidR="00944291" w:rsidRPr="00682BB9" w:rsidRDefault="00944291" w:rsidP="00537F93">
            <w:pPr>
              <w:rPr>
                <w:rFonts w:ascii="Times New Roman" w:hAnsi="Times New Roman" w:cs="Times New Roman"/>
                <w:color w:val="000000" w:themeColor="text1"/>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944291" w:rsidRPr="00682BB9" w:rsidRDefault="00944291" w:rsidP="00537F93">
            <w:pPr>
              <w:rPr>
                <w:rFonts w:ascii="Times New Roman" w:hAnsi="Times New Roman" w:cs="Times New Roman"/>
                <w:b/>
                <w:color w:val="000000" w:themeColor="text1"/>
              </w:rPr>
            </w:pPr>
          </w:p>
        </w:tc>
        <w:tc>
          <w:tcPr>
            <w:tcW w:w="5946" w:type="dxa"/>
            <w:vMerge/>
            <w:tcBorders>
              <w:top w:val="single" w:sz="4" w:space="0" w:color="auto"/>
              <w:left w:val="single" w:sz="4" w:space="0" w:color="auto"/>
              <w:bottom w:val="single" w:sz="4" w:space="0" w:color="auto"/>
              <w:right w:val="single" w:sz="4" w:space="0" w:color="auto"/>
            </w:tcBorders>
            <w:vAlign w:val="center"/>
            <w:hideMark/>
          </w:tcPr>
          <w:p w:rsidR="00944291" w:rsidRPr="00682BB9" w:rsidRDefault="00944291" w:rsidP="00537F93">
            <w:pPr>
              <w:rPr>
                <w:rFonts w:ascii="Times New Roman" w:hAnsi="Times New Roman" w:cs="Times New Roman"/>
                <w:b/>
                <w:color w:val="000000" w:themeColor="text1"/>
              </w:rPr>
            </w:pPr>
          </w:p>
        </w:tc>
        <w:tc>
          <w:tcPr>
            <w:tcW w:w="492"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L</w:t>
            </w:r>
          </w:p>
        </w:tc>
        <w:tc>
          <w:tcPr>
            <w:tcW w:w="498"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T</w:t>
            </w:r>
          </w:p>
        </w:tc>
        <w:tc>
          <w:tcPr>
            <w:tcW w:w="337"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P</w:t>
            </w:r>
          </w:p>
        </w:tc>
      </w:tr>
      <w:tr w:rsidR="00944291" w:rsidRPr="00682BB9" w:rsidTr="00537F93">
        <w:trPr>
          <w:trHeight w:val="292"/>
          <w:jc w:val="center"/>
        </w:trPr>
        <w:tc>
          <w:tcPr>
            <w:tcW w:w="449" w:type="dxa"/>
            <w:vMerge/>
            <w:tcBorders>
              <w:top w:val="single" w:sz="4" w:space="0" w:color="auto"/>
              <w:left w:val="single" w:sz="4" w:space="0" w:color="auto"/>
              <w:bottom w:val="single" w:sz="4" w:space="0" w:color="auto"/>
              <w:right w:val="single" w:sz="4" w:space="0" w:color="auto"/>
            </w:tcBorders>
            <w:vAlign w:val="center"/>
            <w:hideMark/>
          </w:tcPr>
          <w:p w:rsidR="00944291" w:rsidRPr="00682BB9" w:rsidRDefault="00944291" w:rsidP="00537F93">
            <w:pPr>
              <w:rPr>
                <w:rFonts w:ascii="Times New Roman" w:hAnsi="Times New Roman" w:cs="Times New Roman"/>
                <w:color w:val="000000" w:themeColor="text1"/>
              </w:rPr>
            </w:pPr>
          </w:p>
        </w:tc>
        <w:tc>
          <w:tcPr>
            <w:tcW w:w="2581"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Semester:  I</w:t>
            </w:r>
          </w:p>
        </w:tc>
        <w:tc>
          <w:tcPr>
            <w:tcW w:w="5946"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Total contact hours: 45</w:t>
            </w:r>
          </w:p>
        </w:tc>
        <w:tc>
          <w:tcPr>
            <w:tcW w:w="492"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2</w:t>
            </w:r>
          </w:p>
        </w:tc>
        <w:tc>
          <w:tcPr>
            <w:tcW w:w="498"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1</w:t>
            </w:r>
          </w:p>
        </w:tc>
        <w:tc>
          <w:tcPr>
            <w:tcW w:w="337"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0</w:t>
            </w:r>
          </w:p>
        </w:tc>
      </w:tr>
      <w:tr w:rsidR="00944291" w:rsidRPr="00682BB9" w:rsidTr="00537F93">
        <w:trPr>
          <w:jc w:val="center"/>
        </w:trPr>
        <w:tc>
          <w:tcPr>
            <w:tcW w:w="10303" w:type="dxa"/>
            <w:gridSpan w:val="6"/>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contextualSpacing/>
              <w:jc w:val="center"/>
              <w:rPr>
                <w:rFonts w:ascii="Times New Roman" w:hAnsi="Times New Roman" w:cs="Times New Roman"/>
                <w:b/>
                <w:color w:val="000000" w:themeColor="text1"/>
              </w:rPr>
            </w:pPr>
            <w:r w:rsidRPr="00682BB9">
              <w:rPr>
                <w:rFonts w:ascii="Times New Roman" w:hAnsi="Times New Roman" w:cs="Times New Roman"/>
                <w:b/>
                <w:color w:val="000000" w:themeColor="text1"/>
              </w:rPr>
              <w:t>List of Prerequisite Courses</w:t>
            </w:r>
          </w:p>
        </w:tc>
      </w:tr>
      <w:tr w:rsidR="00944291" w:rsidRPr="00682BB9" w:rsidTr="00537F93">
        <w:trPr>
          <w:jc w:val="center"/>
        </w:trPr>
        <w:tc>
          <w:tcPr>
            <w:tcW w:w="449" w:type="dxa"/>
            <w:tcBorders>
              <w:top w:val="single" w:sz="4" w:space="0" w:color="auto"/>
              <w:left w:val="single" w:sz="4" w:space="0" w:color="auto"/>
              <w:bottom w:val="single" w:sz="4" w:space="0" w:color="auto"/>
              <w:right w:val="single" w:sz="4" w:space="0" w:color="auto"/>
            </w:tcBorders>
          </w:tcPr>
          <w:p w:rsidR="00944291" w:rsidRPr="00682BB9" w:rsidRDefault="00944291" w:rsidP="00537F93">
            <w:pPr>
              <w:contextualSpacing/>
              <w:rPr>
                <w:rFonts w:ascii="Times New Roman" w:hAnsi="Times New Roman" w:cs="Times New Roman"/>
                <w:color w:val="000000" w:themeColor="text1"/>
              </w:rPr>
            </w:pPr>
          </w:p>
        </w:tc>
        <w:tc>
          <w:tcPr>
            <w:tcW w:w="8527" w:type="dxa"/>
            <w:gridSpan w:val="2"/>
            <w:tcBorders>
              <w:top w:val="single" w:sz="4" w:space="0" w:color="auto"/>
              <w:left w:val="single" w:sz="4" w:space="0" w:color="auto"/>
              <w:bottom w:val="single" w:sz="4" w:space="0" w:color="auto"/>
              <w:right w:val="single" w:sz="4" w:space="0" w:color="auto"/>
            </w:tcBorders>
          </w:tcPr>
          <w:p w:rsidR="00944291" w:rsidRPr="00682BB9" w:rsidRDefault="00944291" w:rsidP="00537F93">
            <w:pPr>
              <w:contextualSpacing/>
              <w:rPr>
                <w:rFonts w:ascii="Times New Roman" w:hAnsi="Times New Roman" w:cs="Times New Roman"/>
                <w:color w:val="000000" w:themeColor="text1"/>
              </w:rPr>
            </w:pPr>
          </w:p>
        </w:tc>
        <w:tc>
          <w:tcPr>
            <w:tcW w:w="1327" w:type="dxa"/>
            <w:gridSpan w:val="3"/>
            <w:tcBorders>
              <w:top w:val="single" w:sz="4" w:space="0" w:color="auto"/>
              <w:left w:val="single" w:sz="4" w:space="0" w:color="auto"/>
              <w:bottom w:val="single" w:sz="4" w:space="0" w:color="auto"/>
              <w:right w:val="single" w:sz="4" w:space="0" w:color="auto"/>
            </w:tcBorders>
          </w:tcPr>
          <w:p w:rsidR="00944291" w:rsidRPr="00682BB9" w:rsidRDefault="00944291" w:rsidP="00537F93">
            <w:pPr>
              <w:contextualSpacing/>
              <w:rPr>
                <w:rFonts w:ascii="Times New Roman" w:hAnsi="Times New Roman" w:cs="Times New Roman"/>
                <w:color w:val="000000" w:themeColor="text1"/>
              </w:rPr>
            </w:pPr>
          </w:p>
        </w:tc>
      </w:tr>
      <w:tr w:rsidR="00944291" w:rsidRPr="00682BB9" w:rsidTr="00537F93">
        <w:trPr>
          <w:jc w:val="center"/>
        </w:trPr>
        <w:tc>
          <w:tcPr>
            <w:tcW w:w="10303" w:type="dxa"/>
            <w:gridSpan w:val="6"/>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contextualSpacing/>
              <w:jc w:val="center"/>
              <w:rPr>
                <w:rFonts w:ascii="Times New Roman" w:hAnsi="Times New Roman" w:cs="Times New Roman"/>
                <w:b/>
                <w:color w:val="000000" w:themeColor="text1"/>
              </w:rPr>
            </w:pPr>
            <w:r w:rsidRPr="00682BB9">
              <w:rPr>
                <w:rFonts w:ascii="Times New Roman" w:hAnsi="Times New Roman" w:cs="Times New Roman"/>
                <w:b/>
                <w:color w:val="000000" w:themeColor="text1"/>
              </w:rPr>
              <w:t>List of Courses where this course will be prerequisite</w:t>
            </w:r>
          </w:p>
        </w:tc>
      </w:tr>
      <w:tr w:rsidR="00944291" w:rsidRPr="00682BB9" w:rsidTr="00537F93">
        <w:trPr>
          <w:jc w:val="center"/>
        </w:trPr>
        <w:tc>
          <w:tcPr>
            <w:tcW w:w="449" w:type="dxa"/>
            <w:tcBorders>
              <w:top w:val="single" w:sz="4" w:space="0" w:color="auto"/>
              <w:left w:val="single" w:sz="4" w:space="0" w:color="auto"/>
              <w:bottom w:val="single" w:sz="4" w:space="0" w:color="auto"/>
              <w:right w:val="single" w:sz="4" w:space="0" w:color="auto"/>
            </w:tcBorders>
          </w:tcPr>
          <w:p w:rsidR="00944291" w:rsidRPr="00682BB9" w:rsidRDefault="00944291" w:rsidP="00537F93">
            <w:pPr>
              <w:contextualSpacing/>
              <w:rPr>
                <w:rFonts w:ascii="Times New Roman" w:hAnsi="Times New Roman" w:cs="Times New Roman"/>
                <w:color w:val="000000" w:themeColor="text1"/>
              </w:rPr>
            </w:pPr>
          </w:p>
        </w:tc>
        <w:tc>
          <w:tcPr>
            <w:tcW w:w="8527" w:type="dxa"/>
            <w:gridSpan w:val="2"/>
            <w:tcBorders>
              <w:top w:val="single" w:sz="4" w:space="0" w:color="auto"/>
              <w:left w:val="single" w:sz="4" w:space="0" w:color="auto"/>
              <w:bottom w:val="single" w:sz="4" w:space="0" w:color="auto"/>
              <w:right w:val="single" w:sz="4" w:space="0" w:color="auto"/>
            </w:tcBorders>
          </w:tcPr>
          <w:p w:rsidR="00944291" w:rsidRPr="00682BB9" w:rsidRDefault="00944291" w:rsidP="00537F93">
            <w:pPr>
              <w:contextualSpacing/>
              <w:rPr>
                <w:rFonts w:ascii="Times New Roman" w:hAnsi="Times New Roman" w:cs="Times New Roman"/>
                <w:color w:val="000000" w:themeColor="text1"/>
              </w:rPr>
            </w:pPr>
          </w:p>
        </w:tc>
        <w:tc>
          <w:tcPr>
            <w:tcW w:w="1327" w:type="dxa"/>
            <w:gridSpan w:val="3"/>
            <w:tcBorders>
              <w:top w:val="single" w:sz="4" w:space="0" w:color="auto"/>
              <w:left w:val="single" w:sz="4" w:space="0" w:color="auto"/>
              <w:bottom w:val="single" w:sz="4" w:space="0" w:color="auto"/>
              <w:right w:val="single" w:sz="4" w:space="0" w:color="auto"/>
            </w:tcBorders>
          </w:tcPr>
          <w:p w:rsidR="00944291" w:rsidRPr="00682BB9" w:rsidRDefault="00944291" w:rsidP="00537F93">
            <w:pPr>
              <w:contextualSpacing/>
              <w:rPr>
                <w:rFonts w:ascii="Times New Roman" w:hAnsi="Times New Roman" w:cs="Times New Roman"/>
                <w:color w:val="000000" w:themeColor="text1"/>
              </w:rPr>
            </w:pPr>
          </w:p>
        </w:tc>
      </w:tr>
      <w:tr w:rsidR="00944291" w:rsidRPr="00682BB9" w:rsidTr="00537F93">
        <w:trPr>
          <w:jc w:val="center"/>
        </w:trPr>
        <w:tc>
          <w:tcPr>
            <w:tcW w:w="10303" w:type="dxa"/>
            <w:gridSpan w:val="6"/>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contextualSpacing/>
              <w:jc w:val="center"/>
              <w:rPr>
                <w:rFonts w:ascii="Times New Roman" w:hAnsi="Times New Roman" w:cs="Times New Roman"/>
                <w:b/>
                <w:color w:val="000000" w:themeColor="text1"/>
              </w:rPr>
            </w:pPr>
            <w:r w:rsidRPr="00682BB9">
              <w:rPr>
                <w:rFonts w:ascii="Times New Roman" w:hAnsi="Times New Roman" w:cs="Times New Roman"/>
                <w:b/>
                <w:color w:val="000000" w:themeColor="text1"/>
              </w:rPr>
              <w:t>Description of relevance of this course in the M. Pharm /M. Tech. Program</w:t>
            </w:r>
          </w:p>
        </w:tc>
      </w:tr>
      <w:tr w:rsidR="00944291" w:rsidRPr="00682BB9" w:rsidTr="00537F93">
        <w:trPr>
          <w:trHeight w:val="323"/>
          <w:jc w:val="center"/>
        </w:trPr>
        <w:tc>
          <w:tcPr>
            <w:tcW w:w="10303" w:type="dxa"/>
            <w:gridSpan w:val="6"/>
            <w:tcBorders>
              <w:top w:val="single" w:sz="4" w:space="0" w:color="auto"/>
              <w:left w:val="single" w:sz="4" w:space="0" w:color="auto"/>
              <w:bottom w:val="single" w:sz="4" w:space="0" w:color="auto"/>
              <w:right w:val="single" w:sz="4" w:space="0" w:color="auto"/>
            </w:tcBorders>
          </w:tcPr>
          <w:p w:rsidR="00944291" w:rsidRPr="00682BB9" w:rsidRDefault="00944291" w:rsidP="00537F93">
            <w:pPr>
              <w:contextualSpacing/>
              <w:rPr>
                <w:rFonts w:ascii="Times New Roman" w:hAnsi="Times New Roman" w:cs="Times New Roman"/>
                <w:color w:val="000000" w:themeColor="text1"/>
              </w:rPr>
            </w:pPr>
          </w:p>
        </w:tc>
      </w:tr>
      <w:tr w:rsidR="00944291" w:rsidRPr="00682BB9" w:rsidTr="00537F93">
        <w:trPr>
          <w:jc w:val="center"/>
        </w:trPr>
        <w:tc>
          <w:tcPr>
            <w:tcW w:w="449"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contextualSpacing/>
              <w:rPr>
                <w:rFonts w:ascii="Times New Roman" w:hAnsi="Times New Roman" w:cs="Times New Roman"/>
                <w:color w:val="000000" w:themeColor="text1"/>
              </w:rPr>
            </w:pPr>
            <w:r w:rsidRPr="00682BB9">
              <w:rPr>
                <w:rFonts w:ascii="Times New Roman" w:hAnsi="Times New Roman" w:cs="Times New Roman"/>
                <w:b/>
                <w:color w:val="000000" w:themeColor="text1"/>
              </w:rPr>
              <w:t>Sr. No.</w:t>
            </w:r>
          </w:p>
        </w:tc>
        <w:tc>
          <w:tcPr>
            <w:tcW w:w="8527" w:type="dxa"/>
            <w:gridSpan w:val="2"/>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contextualSpacing/>
              <w:jc w:val="center"/>
              <w:rPr>
                <w:rFonts w:ascii="Times New Roman" w:hAnsi="Times New Roman" w:cs="Times New Roman"/>
                <w:b/>
                <w:color w:val="000000" w:themeColor="text1"/>
              </w:rPr>
            </w:pPr>
            <w:r w:rsidRPr="00682BB9">
              <w:rPr>
                <w:rFonts w:ascii="Times New Roman" w:hAnsi="Times New Roman" w:cs="Times New Roman"/>
                <w:b/>
                <w:color w:val="000000" w:themeColor="text1"/>
              </w:rPr>
              <w:t>Course Contents (Topics and subtopics)</w:t>
            </w:r>
          </w:p>
        </w:tc>
        <w:tc>
          <w:tcPr>
            <w:tcW w:w="1327" w:type="dxa"/>
            <w:gridSpan w:val="3"/>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contextualSpacing/>
              <w:jc w:val="center"/>
              <w:rPr>
                <w:rFonts w:ascii="Times New Roman" w:hAnsi="Times New Roman" w:cs="Times New Roman"/>
                <w:b/>
                <w:color w:val="000000" w:themeColor="text1"/>
              </w:rPr>
            </w:pPr>
            <w:r w:rsidRPr="00682BB9">
              <w:rPr>
                <w:rFonts w:ascii="Times New Roman" w:hAnsi="Times New Roman" w:cs="Times New Roman"/>
                <w:b/>
                <w:color w:val="000000" w:themeColor="text1"/>
              </w:rPr>
              <w:t>Reqd. hours</w:t>
            </w:r>
          </w:p>
        </w:tc>
      </w:tr>
      <w:tr w:rsidR="00944291" w:rsidRPr="00682BB9" w:rsidTr="00537F93">
        <w:trPr>
          <w:jc w:val="center"/>
        </w:trPr>
        <w:tc>
          <w:tcPr>
            <w:tcW w:w="449"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1</w:t>
            </w:r>
          </w:p>
        </w:tc>
        <w:tc>
          <w:tcPr>
            <w:tcW w:w="8527" w:type="dxa"/>
            <w:gridSpan w:val="2"/>
            <w:tcBorders>
              <w:top w:val="single" w:sz="4" w:space="0" w:color="auto"/>
              <w:left w:val="single" w:sz="4" w:space="0" w:color="auto"/>
              <w:bottom w:val="single" w:sz="4" w:space="0" w:color="auto"/>
              <w:right w:val="single" w:sz="4" w:space="0" w:color="auto"/>
            </w:tcBorders>
          </w:tcPr>
          <w:p w:rsidR="00944291" w:rsidRPr="00682BB9" w:rsidRDefault="00944291" w:rsidP="00537F93">
            <w:pPr>
              <w:widowControl w:val="0"/>
              <w:autoSpaceDE w:val="0"/>
              <w:autoSpaceDN w:val="0"/>
              <w:adjustRightInd w:val="0"/>
              <w:ind w:right="-20"/>
              <w:jc w:val="both"/>
              <w:rPr>
                <w:rFonts w:ascii="Times New Roman" w:hAnsi="Times New Roman" w:cs="Times New Roman"/>
              </w:rPr>
            </w:pPr>
            <w:r w:rsidRPr="00682BB9">
              <w:rPr>
                <w:rFonts w:ascii="Times New Roman" w:hAnsi="Times New Roman" w:cs="Times New Roman"/>
                <w:b/>
              </w:rPr>
              <w:t>Fourier Transform Infrared Spectroscopy</w:t>
            </w:r>
            <w:r w:rsidRPr="00682BB9">
              <w:rPr>
                <w:rFonts w:ascii="Times New Roman" w:hAnsi="Times New Roman" w:cs="Times New Roman"/>
              </w:rPr>
              <w:t xml:space="preserve">: </w:t>
            </w:r>
          </w:p>
          <w:p w:rsidR="00944291" w:rsidRPr="00682BB9" w:rsidRDefault="00944291" w:rsidP="00537F93">
            <w:pPr>
              <w:widowControl w:val="0"/>
              <w:autoSpaceDE w:val="0"/>
              <w:autoSpaceDN w:val="0"/>
              <w:adjustRightInd w:val="0"/>
              <w:ind w:right="-20"/>
              <w:jc w:val="both"/>
              <w:rPr>
                <w:rFonts w:ascii="Times New Roman" w:hAnsi="Times New Roman" w:cs="Times New Roman"/>
              </w:rPr>
            </w:pPr>
            <w:r w:rsidRPr="00682BB9">
              <w:rPr>
                <w:rFonts w:ascii="Times New Roman" w:hAnsi="Times New Roman" w:cs="Times New Roman"/>
              </w:rPr>
              <w:t xml:space="preserve">Molecular Vibrations, Frequency shifts associated with structural changes; Basic theory of FTIR spectroscopy, </w:t>
            </w:r>
            <w:proofErr w:type="spellStart"/>
            <w:r w:rsidRPr="00682BB9">
              <w:rPr>
                <w:rFonts w:ascii="Times New Roman" w:hAnsi="Times New Roman" w:cs="Times New Roman"/>
              </w:rPr>
              <w:t>inteferogram</w:t>
            </w:r>
            <w:proofErr w:type="spellEnd"/>
            <w:r w:rsidRPr="00682BB9">
              <w:rPr>
                <w:rFonts w:ascii="Times New Roman" w:hAnsi="Times New Roman" w:cs="Times New Roman"/>
              </w:rPr>
              <w:t>, digitization of interferogram, data points collection; Instrumentation and advantages of FTIR spectrophotometry; Qualitative and quantitative analysis using infrared spectrophotometry.</w:t>
            </w:r>
          </w:p>
        </w:tc>
        <w:tc>
          <w:tcPr>
            <w:tcW w:w="1327" w:type="dxa"/>
            <w:gridSpan w:val="3"/>
            <w:tcBorders>
              <w:top w:val="single" w:sz="4" w:space="0" w:color="auto"/>
              <w:left w:val="single" w:sz="4" w:space="0" w:color="auto"/>
              <w:bottom w:val="single" w:sz="4" w:space="0" w:color="auto"/>
              <w:right w:val="single" w:sz="4" w:space="0" w:color="auto"/>
            </w:tcBorders>
          </w:tcPr>
          <w:p w:rsidR="00944291" w:rsidRPr="00682BB9" w:rsidRDefault="00944291" w:rsidP="00537F93">
            <w:pPr>
              <w:widowControl w:val="0"/>
              <w:autoSpaceDE w:val="0"/>
              <w:autoSpaceDN w:val="0"/>
              <w:adjustRightInd w:val="0"/>
              <w:ind w:left="102"/>
              <w:contextualSpacing/>
              <w:jc w:val="center"/>
              <w:rPr>
                <w:rFonts w:ascii="Times New Roman" w:hAnsi="Times New Roman" w:cs="Times New Roman"/>
                <w:color w:val="000000" w:themeColor="text1"/>
              </w:rPr>
            </w:pPr>
          </w:p>
        </w:tc>
      </w:tr>
      <w:tr w:rsidR="00944291" w:rsidRPr="00682BB9" w:rsidTr="00537F93">
        <w:trPr>
          <w:jc w:val="center"/>
        </w:trPr>
        <w:tc>
          <w:tcPr>
            <w:tcW w:w="449"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2</w:t>
            </w:r>
          </w:p>
        </w:tc>
        <w:tc>
          <w:tcPr>
            <w:tcW w:w="8527" w:type="dxa"/>
            <w:gridSpan w:val="2"/>
            <w:tcBorders>
              <w:top w:val="single" w:sz="4" w:space="0" w:color="auto"/>
              <w:left w:val="single" w:sz="4" w:space="0" w:color="auto"/>
              <w:bottom w:val="single" w:sz="4" w:space="0" w:color="auto"/>
              <w:right w:val="single" w:sz="4" w:space="0" w:color="auto"/>
            </w:tcBorders>
          </w:tcPr>
          <w:p w:rsidR="00944291" w:rsidRPr="00682BB9" w:rsidRDefault="00944291" w:rsidP="00537F93">
            <w:pPr>
              <w:widowControl w:val="0"/>
              <w:autoSpaceDE w:val="0"/>
              <w:autoSpaceDN w:val="0"/>
              <w:adjustRightInd w:val="0"/>
              <w:ind w:right="-20"/>
              <w:jc w:val="both"/>
              <w:rPr>
                <w:rFonts w:ascii="Times New Roman" w:hAnsi="Times New Roman" w:cs="Times New Roman"/>
              </w:rPr>
            </w:pPr>
            <w:r w:rsidRPr="00682BB9">
              <w:rPr>
                <w:rFonts w:ascii="Times New Roman" w:hAnsi="Times New Roman" w:cs="Times New Roman"/>
                <w:b/>
              </w:rPr>
              <w:t>Ultraviolet and Visible Spectrophotometry</w:t>
            </w:r>
            <w:r w:rsidRPr="00682BB9">
              <w:rPr>
                <w:rFonts w:ascii="Times New Roman" w:hAnsi="Times New Roman" w:cs="Times New Roman"/>
              </w:rPr>
              <w:t xml:space="preserve">: </w:t>
            </w:r>
          </w:p>
          <w:p w:rsidR="00944291" w:rsidRPr="00682BB9" w:rsidRDefault="00944291" w:rsidP="00537F93">
            <w:pPr>
              <w:widowControl w:val="0"/>
              <w:autoSpaceDE w:val="0"/>
              <w:autoSpaceDN w:val="0"/>
              <w:adjustRightInd w:val="0"/>
              <w:ind w:right="-20"/>
              <w:jc w:val="both"/>
              <w:rPr>
                <w:rFonts w:ascii="Times New Roman" w:hAnsi="Times New Roman" w:cs="Times New Roman"/>
              </w:rPr>
            </w:pPr>
            <w:r w:rsidRPr="00682BB9">
              <w:rPr>
                <w:rFonts w:ascii="Times New Roman" w:hAnsi="Times New Roman" w:cs="Times New Roman"/>
              </w:rPr>
              <w:t>Electronic transition, spectrum, shift of bands with solvents, isolated double bonds, conjugated dienes, carbonyl compounds, aromatic and heteroaromatic compounds; Application in pollution control and chemical industry.</w:t>
            </w:r>
          </w:p>
        </w:tc>
        <w:tc>
          <w:tcPr>
            <w:tcW w:w="1327" w:type="dxa"/>
            <w:gridSpan w:val="3"/>
            <w:tcBorders>
              <w:top w:val="single" w:sz="4" w:space="0" w:color="auto"/>
              <w:left w:val="single" w:sz="4" w:space="0" w:color="auto"/>
              <w:bottom w:val="single" w:sz="4" w:space="0" w:color="auto"/>
              <w:right w:val="single" w:sz="4" w:space="0" w:color="auto"/>
            </w:tcBorders>
          </w:tcPr>
          <w:p w:rsidR="00944291" w:rsidRPr="00682BB9" w:rsidRDefault="00944291" w:rsidP="00537F93">
            <w:pPr>
              <w:widowControl w:val="0"/>
              <w:autoSpaceDE w:val="0"/>
              <w:autoSpaceDN w:val="0"/>
              <w:adjustRightInd w:val="0"/>
              <w:ind w:left="102"/>
              <w:contextualSpacing/>
              <w:jc w:val="center"/>
              <w:rPr>
                <w:rFonts w:ascii="Times New Roman" w:hAnsi="Times New Roman" w:cs="Times New Roman"/>
                <w:color w:val="000000" w:themeColor="text1"/>
              </w:rPr>
            </w:pPr>
          </w:p>
        </w:tc>
      </w:tr>
      <w:tr w:rsidR="00944291" w:rsidRPr="00682BB9" w:rsidTr="00537F93">
        <w:trPr>
          <w:jc w:val="center"/>
        </w:trPr>
        <w:tc>
          <w:tcPr>
            <w:tcW w:w="449"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3</w:t>
            </w:r>
          </w:p>
        </w:tc>
        <w:tc>
          <w:tcPr>
            <w:tcW w:w="8527" w:type="dxa"/>
            <w:gridSpan w:val="2"/>
            <w:tcBorders>
              <w:top w:val="single" w:sz="4" w:space="0" w:color="auto"/>
              <w:left w:val="single" w:sz="4" w:space="0" w:color="auto"/>
              <w:bottom w:val="single" w:sz="4" w:space="0" w:color="auto"/>
              <w:right w:val="single" w:sz="4" w:space="0" w:color="auto"/>
            </w:tcBorders>
          </w:tcPr>
          <w:p w:rsidR="00944291" w:rsidRPr="00682BB9" w:rsidRDefault="00944291" w:rsidP="00537F93">
            <w:pPr>
              <w:widowControl w:val="0"/>
              <w:tabs>
                <w:tab w:val="left" w:pos="4480"/>
              </w:tabs>
              <w:autoSpaceDE w:val="0"/>
              <w:autoSpaceDN w:val="0"/>
              <w:adjustRightInd w:val="0"/>
              <w:ind w:right="-20"/>
              <w:jc w:val="both"/>
              <w:rPr>
                <w:rFonts w:ascii="Times New Roman" w:hAnsi="Times New Roman" w:cs="Times New Roman"/>
              </w:rPr>
            </w:pPr>
            <w:r w:rsidRPr="00682BB9">
              <w:rPr>
                <w:rFonts w:ascii="Times New Roman" w:hAnsi="Times New Roman" w:cs="Times New Roman"/>
                <w:b/>
              </w:rPr>
              <w:t>Nuclear Magnetic Resonance:</w:t>
            </w:r>
          </w:p>
          <w:p w:rsidR="00944291" w:rsidRPr="00682BB9" w:rsidRDefault="00944291" w:rsidP="00537F93">
            <w:pPr>
              <w:widowControl w:val="0"/>
              <w:tabs>
                <w:tab w:val="left" w:pos="4480"/>
              </w:tabs>
              <w:autoSpaceDE w:val="0"/>
              <w:autoSpaceDN w:val="0"/>
              <w:adjustRightInd w:val="0"/>
              <w:ind w:right="-20"/>
              <w:jc w:val="both"/>
              <w:rPr>
                <w:rFonts w:ascii="Times New Roman" w:hAnsi="Times New Roman" w:cs="Times New Roman"/>
              </w:rPr>
            </w:pPr>
            <w:r w:rsidRPr="00682BB9">
              <w:rPr>
                <w:rFonts w:ascii="Times New Roman" w:hAnsi="Times New Roman" w:cs="Times New Roman"/>
              </w:rPr>
              <w:t>Basic principle of NMR phenomenon, relaxation processes, spin-spin interaction, chemical shifts, interpretation of NMR spectra, correlation-hydrogen bonds to carbon and other nuclei; Instrumentation-Continuous and pulsed NMR, carbon- 13NMR.</w:t>
            </w:r>
          </w:p>
        </w:tc>
        <w:tc>
          <w:tcPr>
            <w:tcW w:w="1327" w:type="dxa"/>
            <w:gridSpan w:val="3"/>
            <w:tcBorders>
              <w:top w:val="single" w:sz="4" w:space="0" w:color="auto"/>
              <w:left w:val="single" w:sz="4" w:space="0" w:color="auto"/>
              <w:bottom w:val="single" w:sz="4" w:space="0" w:color="auto"/>
              <w:right w:val="single" w:sz="4" w:space="0" w:color="auto"/>
            </w:tcBorders>
          </w:tcPr>
          <w:p w:rsidR="00944291" w:rsidRPr="00682BB9" w:rsidRDefault="00944291" w:rsidP="00537F93">
            <w:pPr>
              <w:widowControl w:val="0"/>
              <w:autoSpaceDE w:val="0"/>
              <w:autoSpaceDN w:val="0"/>
              <w:adjustRightInd w:val="0"/>
              <w:ind w:left="102"/>
              <w:contextualSpacing/>
              <w:jc w:val="center"/>
              <w:rPr>
                <w:rFonts w:ascii="Times New Roman" w:hAnsi="Times New Roman" w:cs="Times New Roman"/>
                <w:color w:val="000000" w:themeColor="text1"/>
              </w:rPr>
            </w:pPr>
          </w:p>
        </w:tc>
      </w:tr>
      <w:tr w:rsidR="00944291" w:rsidRPr="00682BB9" w:rsidTr="00537F93">
        <w:trPr>
          <w:jc w:val="center"/>
        </w:trPr>
        <w:tc>
          <w:tcPr>
            <w:tcW w:w="449"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4</w:t>
            </w:r>
          </w:p>
        </w:tc>
        <w:tc>
          <w:tcPr>
            <w:tcW w:w="8527" w:type="dxa"/>
            <w:gridSpan w:val="2"/>
            <w:tcBorders>
              <w:top w:val="single" w:sz="4" w:space="0" w:color="auto"/>
              <w:left w:val="single" w:sz="4" w:space="0" w:color="auto"/>
              <w:bottom w:val="single" w:sz="4" w:space="0" w:color="auto"/>
              <w:right w:val="single" w:sz="4" w:space="0" w:color="auto"/>
            </w:tcBorders>
          </w:tcPr>
          <w:p w:rsidR="00944291" w:rsidRPr="00682BB9" w:rsidRDefault="00944291" w:rsidP="00537F93">
            <w:pPr>
              <w:widowControl w:val="0"/>
              <w:autoSpaceDE w:val="0"/>
              <w:autoSpaceDN w:val="0"/>
              <w:adjustRightInd w:val="0"/>
              <w:ind w:right="-20"/>
              <w:jc w:val="both"/>
              <w:rPr>
                <w:rFonts w:ascii="Times New Roman" w:hAnsi="Times New Roman" w:cs="Times New Roman"/>
              </w:rPr>
            </w:pPr>
            <w:r w:rsidRPr="00682BB9">
              <w:rPr>
                <w:rFonts w:ascii="Times New Roman" w:hAnsi="Times New Roman" w:cs="Times New Roman"/>
                <w:b/>
              </w:rPr>
              <w:t>X-ray Diffraction:</w:t>
            </w:r>
          </w:p>
          <w:p w:rsidR="00944291" w:rsidRPr="00682BB9" w:rsidRDefault="00944291" w:rsidP="00537F93">
            <w:pPr>
              <w:widowControl w:val="0"/>
              <w:autoSpaceDE w:val="0"/>
              <w:autoSpaceDN w:val="0"/>
              <w:adjustRightInd w:val="0"/>
              <w:ind w:right="-20"/>
              <w:jc w:val="both"/>
              <w:rPr>
                <w:rFonts w:ascii="Times New Roman" w:hAnsi="Times New Roman" w:cs="Times New Roman"/>
              </w:rPr>
            </w:pPr>
            <w:r w:rsidRPr="00682BB9">
              <w:rPr>
                <w:rFonts w:ascii="Times New Roman" w:hAnsi="Times New Roman" w:cs="Times New Roman"/>
              </w:rPr>
              <w:t xml:space="preserve">Crystal geometry and structural determination; Bragg law of X-ray diffraction, powder method; X-ray spectrometers-wide and small angle </w:t>
            </w:r>
            <w:proofErr w:type="spellStart"/>
            <w:r w:rsidRPr="00682BB9">
              <w:rPr>
                <w:rFonts w:ascii="Times New Roman" w:hAnsi="Times New Roman" w:cs="Times New Roman"/>
              </w:rPr>
              <w:t>diffractrometers</w:t>
            </w:r>
            <w:proofErr w:type="spellEnd"/>
            <w:r w:rsidRPr="00682BB9">
              <w:rPr>
                <w:rFonts w:ascii="Times New Roman" w:hAnsi="Times New Roman" w:cs="Times New Roman"/>
              </w:rPr>
              <w:t>; Chemical analysis by X-ray diffraction.</w:t>
            </w:r>
          </w:p>
        </w:tc>
        <w:tc>
          <w:tcPr>
            <w:tcW w:w="1327" w:type="dxa"/>
            <w:gridSpan w:val="3"/>
            <w:tcBorders>
              <w:top w:val="single" w:sz="4" w:space="0" w:color="auto"/>
              <w:left w:val="single" w:sz="4" w:space="0" w:color="auto"/>
              <w:bottom w:val="single" w:sz="4" w:space="0" w:color="auto"/>
              <w:right w:val="single" w:sz="4" w:space="0" w:color="auto"/>
            </w:tcBorders>
          </w:tcPr>
          <w:p w:rsidR="00944291" w:rsidRPr="00682BB9" w:rsidRDefault="00944291" w:rsidP="00537F93">
            <w:pPr>
              <w:widowControl w:val="0"/>
              <w:autoSpaceDE w:val="0"/>
              <w:autoSpaceDN w:val="0"/>
              <w:adjustRightInd w:val="0"/>
              <w:ind w:left="102"/>
              <w:contextualSpacing/>
              <w:jc w:val="center"/>
              <w:rPr>
                <w:rFonts w:ascii="Times New Roman" w:hAnsi="Times New Roman" w:cs="Times New Roman"/>
                <w:color w:val="000000" w:themeColor="text1"/>
              </w:rPr>
            </w:pPr>
          </w:p>
        </w:tc>
      </w:tr>
      <w:tr w:rsidR="00944291" w:rsidRPr="00682BB9" w:rsidTr="00537F93">
        <w:trPr>
          <w:jc w:val="center"/>
        </w:trPr>
        <w:tc>
          <w:tcPr>
            <w:tcW w:w="449"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5</w:t>
            </w:r>
          </w:p>
        </w:tc>
        <w:tc>
          <w:tcPr>
            <w:tcW w:w="8527" w:type="dxa"/>
            <w:gridSpan w:val="2"/>
            <w:tcBorders>
              <w:top w:val="single" w:sz="4" w:space="0" w:color="auto"/>
              <w:left w:val="single" w:sz="4" w:space="0" w:color="auto"/>
              <w:bottom w:val="single" w:sz="4" w:space="0" w:color="auto"/>
              <w:right w:val="single" w:sz="4" w:space="0" w:color="auto"/>
            </w:tcBorders>
          </w:tcPr>
          <w:p w:rsidR="00944291" w:rsidRPr="00682BB9" w:rsidRDefault="00944291" w:rsidP="00537F93">
            <w:pPr>
              <w:widowControl w:val="0"/>
              <w:autoSpaceDE w:val="0"/>
              <w:autoSpaceDN w:val="0"/>
              <w:adjustRightInd w:val="0"/>
              <w:ind w:right="-20"/>
              <w:jc w:val="both"/>
              <w:rPr>
                <w:rFonts w:ascii="Times New Roman" w:hAnsi="Times New Roman" w:cs="Times New Roman"/>
              </w:rPr>
            </w:pPr>
            <w:r w:rsidRPr="00682BB9">
              <w:rPr>
                <w:rFonts w:ascii="Times New Roman" w:hAnsi="Times New Roman" w:cs="Times New Roman"/>
                <w:b/>
              </w:rPr>
              <w:t>Particle Size Analysis:</w:t>
            </w:r>
          </w:p>
          <w:p w:rsidR="00944291" w:rsidRPr="00682BB9" w:rsidRDefault="00944291" w:rsidP="00537F93">
            <w:pPr>
              <w:widowControl w:val="0"/>
              <w:autoSpaceDE w:val="0"/>
              <w:autoSpaceDN w:val="0"/>
              <w:adjustRightInd w:val="0"/>
              <w:ind w:right="-20"/>
              <w:jc w:val="both"/>
              <w:rPr>
                <w:rFonts w:ascii="Times New Roman" w:hAnsi="Times New Roman" w:cs="Times New Roman"/>
              </w:rPr>
            </w:pPr>
            <w:r w:rsidRPr="00682BB9">
              <w:rPr>
                <w:rFonts w:ascii="Times New Roman" w:hAnsi="Times New Roman" w:cs="Times New Roman"/>
              </w:rPr>
              <w:t>Particle size, sampling, conventional techniques of particle size measurement, light scattering particle size measurement by light scattering techniques; Dynamic light scattering (DLS), fibre optic dynamic light scattering (FDLS).</w:t>
            </w:r>
          </w:p>
        </w:tc>
        <w:tc>
          <w:tcPr>
            <w:tcW w:w="1327" w:type="dxa"/>
            <w:gridSpan w:val="3"/>
            <w:tcBorders>
              <w:top w:val="single" w:sz="4" w:space="0" w:color="auto"/>
              <w:left w:val="single" w:sz="4" w:space="0" w:color="auto"/>
              <w:bottom w:val="single" w:sz="4" w:space="0" w:color="auto"/>
              <w:right w:val="single" w:sz="4" w:space="0" w:color="auto"/>
            </w:tcBorders>
          </w:tcPr>
          <w:p w:rsidR="00944291" w:rsidRPr="00682BB9" w:rsidRDefault="00944291" w:rsidP="00537F93">
            <w:pPr>
              <w:widowControl w:val="0"/>
              <w:autoSpaceDE w:val="0"/>
              <w:autoSpaceDN w:val="0"/>
              <w:adjustRightInd w:val="0"/>
              <w:ind w:left="102"/>
              <w:contextualSpacing/>
              <w:jc w:val="center"/>
              <w:rPr>
                <w:rFonts w:ascii="Times New Roman" w:hAnsi="Times New Roman" w:cs="Times New Roman"/>
                <w:color w:val="000000" w:themeColor="text1"/>
              </w:rPr>
            </w:pPr>
          </w:p>
        </w:tc>
      </w:tr>
      <w:tr w:rsidR="00944291" w:rsidRPr="00682BB9" w:rsidTr="00537F93">
        <w:trPr>
          <w:jc w:val="center"/>
        </w:trPr>
        <w:tc>
          <w:tcPr>
            <w:tcW w:w="449" w:type="dxa"/>
            <w:tcBorders>
              <w:top w:val="single" w:sz="4" w:space="0" w:color="auto"/>
              <w:left w:val="single" w:sz="4" w:space="0" w:color="auto"/>
              <w:bottom w:val="single" w:sz="4" w:space="0" w:color="auto"/>
              <w:right w:val="single" w:sz="4" w:space="0" w:color="auto"/>
            </w:tcBorders>
          </w:tcPr>
          <w:p w:rsidR="00944291" w:rsidRPr="00682BB9" w:rsidRDefault="00944291" w:rsidP="00537F93">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6</w:t>
            </w:r>
          </w:p>
        </w:tc>
        <w:tc>
          <w:tcPr>
            <w:tcW w:w="8527" w:type="dxa"/>
            <w:gridSpan w:val="2"/>
            <w:tcBorders>
              <w:top w:val="single" w:sz="4" w:space="0" w:color="auto"/>
              <w:left w:val="single" w:sz="4" w:space="0" w:color="auto"/>
              <w:bottom w:val="single" w:sz="4" w:space="0" w:color="auto"/>
              <w:right w:val="single" w:sz="4" w:space="0" w:color="auto"/>
            </w:tcBorders>
          </w:tcPr>
          <w:p w:rsidR="00944291" w:rsidRPr="00682BB9" w:rsidRDefault="00944291" w:rsidP="00537F93">
            <w:pPr>
              <w:widowControl w:val="0"/>
              <w:autoSpaceDE w:val="0"/>
              <w:autoSpaceDN w:val="0"/>
              <w:adjustRightInd w:val="0"/>
              <w:ind w:right="-20"/>
              <w:jc w:val="both"/>
              <w:rPr>
                <w:rFonts w:ascii="Times New Roman" w:hAnsi="Times New Roman" w:cs="Times New Roman"/>
              </w:rPr>
            </w:pPr>
            <w:r w:rsidRPr="00682BB9">
              <w:rPr>
                <w:rFonts w:ascii="Times New Roman" w:hAnsi="Times New Roman" w:cs="Times New Roman"/>
                <w:b/>
              </w:rPr>
              <w:t>Chromatography:</w:t>
            </w:r>
          </w:p>
          <w:p w:rsidR="00944291" w:rsidRPr="00682BB9" w:rsidRDefault="00944291" w:rsidP="00537F93">
            <w:pPr>
              <w:widowControl w:val="0"/>
              <w:autoSpaceDE w:val="0"/>
              <w:autoSpaceDN w:val="0"/>
              <w:adjustRightInd w:val="0"/>
              <w:ind w:right="-20"/>
              <w:jc w:val="both"/>
              <w:rPr>
                <w:rFonts w:ascii="Times New Roman" w:hAnsi="Times New Roman" w:cs="Times New Roman"/>
              </w:rPr>
            </w:pPr>
            <w:r w:rsidRPr="00682BB9">
              <w:rPr>
                <w:rFonts w:ascii="Times New Roman" w:hAnsi="Times New Roman" w:cs="Times New Roman"/>
              </w:rPr>
              <w:t>Basic theory of separation, efficiency, resolution; Liquid chromatography, high performances liquid chromatography; Gas chromatography-columns and detectors; Qualitative and quantitative analysis.</w:t>
            </w:r>
          </w:p>
        </w:tc>
        <w:tc>
          <w:tcPr>
            <w:tcW w:w="1327" w:type="dxa"/>
            <w:gridSpan w:val="3"/>
            <w:tcBorders>
              <w:top w:val="single" w:sz="4" w:space="0" w:color="auto"/>
              <w:left w:val="single" w:sz="4" w:space="0" w:color="auto"/>
              <w:bottom w:val="single" w:sz="4" w:space="0" w:color="auto"/>
              <w:right w:val="single" w:sz="4" w:space="0" w:color="auto"/>
            </w:tcBorders>
          </w:tcPr>
          <w:p w:rsidR="00944291" w:rsidRPr="00682BB9" w:rsidRDefault="00944291" w:rsidP="00537F93">
            <w:pPr>
              <w:widowControl w:val="0"/>
              <w:autoSpaceDE w:val="0"/>
              <w:autoSpaceDN w:val="0"/>
              <w:adjustRightInd w:val="0"/>
              <w:ind w:left="102"/>
              <w:contextualSpacing/>
              <w:jc w:val="center"/>
              <w:rPr>
                <w:rFonts w:ascii="Times New Roman" w:hAnsi="Times New Roman" w:cs="Times New Roman"/>
                <w:color w:val="000000" w:themeColor="text1"/>
              </w:rPr>
            </w:pPr>
          </w:p>
        </w:tc>
      </w:tr>
      <w:tr w:rsidR="00944291" w:rsidRPr="00682BB9" w:rsidTr="00537F93">
        <w:trPr>
          <w:jc w:val="center"/>
        </w:trPr>
        <w:tc>
          <w:tcPr>
            <w:tcW w:w="449" w:type="dxa"/>
            <w:tcBorders>
              <w:top w:val="single" w:sz="4" w:space="0" w:color="auto"/>
              <w:left w:val="single" w:sz="4" w:space="0" w:color="auto"/>
              <w:bottom w:val="single" w:sz="4" w:space="0" w:color="auto"/>
              <w:right w:val="single" w:sz="4" w:space="0" w:color="auto"/>
            </w:tcBorders>
          </w:tcPr>
          <w:p w:rsidR="00944291" w:rsidRPr="00682BB9" w:rsidRDefault="00944291" w:rsidP="00537F93">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7</w:t>
            </w:r>
          </w:p>
        </w:tc>
        <w:tc>
          <w:tcPr>
            <w:tcW w:w="8527" w:type="dxa"/>
            <w:gridSpan w:val="2"/>
            <w:tcBorders>
              <w:top w:val="single" w:sz="4" w:space="0" w:color="auto"/>
              <w:left w:val="single" w:sz="4" w:space="0" w:color="auto"/>
              <w:bottom w:val="single" w:sz="4" w:space="0" w:color="auto"/>
              <w:right w:val="single" w:sz="4" w:space="0" w:color="auto"/>
            </w:tcBorders>
          </w:tcPr>
          <w:p w:rsidR="00944291" w:rsidRPr="00682BB9" w:rsidRDefault="00944291" w:rsidP="00537F93">
            <w:pPr>
              <w:widowControl w:val="0"/>
              <w:autoSpaceDE w:val="0"/>
              <w:autoSpaceDN w:val="0"/>
              <w:adjustRightInd w:val="0"/>
              <w:ind w:right="-20"/>
              <w:jc w:val="both"/>
              <w:rPr>
                <w:rFonts w:ascii="Times New Roman" w:hAnsi="Times New Roman" w:cs="Times New Roman"/>
              </w:rPr>
            </w:pPr>
            <w:r w:rsidRPr="00682BB9">
              <w:rPr>
                <w:rFonts w:ascii="Times New Roman" w:hAnsi="Times New Roman" w:cs="Times New Roman"/>
                <w:b/>
              </w:rPr>
              <w:t>Mass spectroscopy:</w:t>
            </w:r>
          </w:p>
          <w:p w:rsidR="00944291" w:rsidRPr="00682BB9" w:rsidRDefault="00944291" w:rsidP="00537F93">
            <w:pPr>
              <w:widowControl w:val="0"/>
              <w:autoSpaceDE w:val="0"/>
              <w:autoSpaceDN w:val="0"/>
              <w:adjustRightInd w:val="0"/>
              <w:ind w:right="-20"/>
              <w:jc w:val="both"/>
              <w:rPr>
                <w:rFonts w:ascii="Times New Roman" w:hAnsi="Times New Roman" w:cs="Times New Roman"/>
              </w:rPr>
            </w:pPr>
            <w:r w:rsidRPr="00682BB9">
              <w:rPr>
                <w:rFonts w:ascii="Times New Roman" w:hAnsi="Times New Roman" w:cs="Times New Roman"/>
              </w:rPr>
              <w:t xml:space="preserve">Basic principle, ionization of a molecule on electron impact, fragmentation processes in organic compounds, interpretation of mass spectra, molecular weight, molecular formula; Instrumentation-different types of ionization sources and magnetic </w:t>
            </w:r>
            <w:proofErr w:type="spellStart"/>
            <w:r w:rsidRPr="00682BB9">
              <w:rPr>
                <w:rFonts w:ascii="Times New Roman" w:hAnsi="Times New Roman" w:cs="Times New Roman"/>
              </w:rPr>
              <w:t>analyzer</w:t>
            </w:r>
            <w:proofErr w:type="spellEnd"/>
            <w:r w:rsidRPr="00682BB9">
              <w:rPr>
                <w:rFonts w:ascii="Times New Roman" w:hAnsi="Times New Roman" w:cs="Times New Roman"/>
              </w:rPr>
              <w:t>.</w:t>
            </w:r>
          </w:p>
        </w:tc>
        <w:tc>
          <w:tcPr>
            <w:tcW w:w="1327" w:type="dxa"/>
            <w:gridSpan w:val="3"/>
            <w:tcBorders>
              <w:top w:val="single" w:sz="4" w:space="0" w:color="auto"/>
              <w:left w:val="single" w:sz="4" w:space="0" w:color="auto"/>
              <w:bottom w:val="single" w:sz="4" w:space="0" w:color="auto"/>
              <w:right w:val="single" w:sz="4" w:space="0" w:color="auto"/>
            </w:tcBorders>
          </w:tcPr>
          <w:p w:rsidR="00944291" w:rsidRPr="00682BB9" w:rsidRDefault="00944291" w:rsidP="00537F93">
            <w:pPr>
              <w:widowControl w:val="0"/>
              <w:autoSpaceDE w:val="0"/>
              <w:autoSpaceDN w:val="0"/>
              <w:adjustRightInd w:val="0"/>
              <w:ind w:left="102"/>
              <w:contextualSpacing/>
              <w:jc w:val="center"/>
              <w:rPr>
                <w:rFonts w:ascii="Times New Roman" w:hAnsi="Times New Roman" w:cs="Times New Roman"/>
                <w:color w:val="000000" w:themeColor="text1"/>
              </w:rPr>
            </w:pPr>
          </w:p>
        </w:tc>
      </w:tr>
      <w:tr w:rsidR="00944291" w:rsidRPr="00682BB9" w:rsidTr="00537F93">
        <w:trPr>
          <w:jc w:val="center"/>
        </w:trPr>
        <w:tc>
          <w:tcPr>
            <w:tcW w:w="449" w:type="dxa"/>
            <w:tcBorders>
              <w:top w:val="single" w:sz="4" w:space="0" w:color="auto"/>
              <w:left w:val="single" w:sz="4" w:space="0" w:color="auto"/>
              <w:bottom w:val="single" w:sz="4" w:space="0" w:color="auto"/>
              <w:right w:val="single" w:sz="4" w:space="0" w:color="auto"/>
            </w:tcBorders>
          </w:tcPr>
          <w:p w:rsidR="00944291" w:rsidRPr="00682BB9" w:rsidRDefault="00944291" w:rsidP="00537F93">
            <w:pPr>
              <w:contextualSpacing/>
              <w:rPr>
                <w:rFonts w:ascii="Times New Roman" w:hAnsi="Times New Roman" w:cs="Times New Roman"/>
                <w:b/>
                <w:color w:val="000000" w:themeColor="text1"/>
              </w:rPr>
            </w:pPr>
          </w:p>
        </w:tc>
        <w:tc>
          <w:tcPr>
            <w:tcW w:w="8527" w:type="dxa"/>
            <w:gridSpan w:val="2"/>
            <w:tcBorders>
              <w:top w:val="single" w:sz="4" w:space="0" w:color="auto"/>
              <w:left w:val="single" w:sz="4" w:space="0" w:color="auto"/>
              <w:bottom w:val="single" w:sz="4" w:space="0" w:color="auto"/>
              <w:right w:val="single" w:sz="4" w:space="0" w:color="auto"/>
            </w:tcBorders>
          </w:tcPr>
          <w:p w:rsidR="00944291" w:rsidRPr="00682BB9" w:rsidRDefault="00944291" w:rsidP="00537F93">
            <w:pPr>
              <w:autoSpaceDE w:val="0"/>
              <w:autoSpaceDN w:val="0"/>
              <w:adjustRightInd w:val="0"/>
              <w:contextualSpacing/>
              <w:rPr>
                <w:rFonts w:ascii="Times New Roman" w:hAnsi="Times New Roman" w:cs="Times New Roman"/>
                <w:color w:val="000000" w:themeColor="text1"/>
              </w:rPr>
            </w:pPr>
          </w:p>
        </w:tc>
        <w:tc>
          <w:tcPr>
            <w:tcW w:w="1327" w:type="dxa"/>
            <w:gridSpan w:val="3"/>
            <w:tcBorders>
              <w:top w:val="single" w:sz="4" w:space="0" w:color="auto"/>
              <w:left w:val="single" w:sz="4" w:space="0" w:color="auto"/>
              <w:bottom w:val="single" w:sz="4" w:space="0" w:color="auto"/>
              <w:right w:val="single" w:sz="4" w:space="0" w:color="auto"/>
            </w:tcBorders>
          </w:tcPr>
          <w:p w:rsidR="00944291" w:rsidRPr="00682BB9" w:rsidRDefault="00944291" w:rsidP="00537F93">
            <w:pPr>
              <w:widowControl w:val="0"/>
              <w:autoSpaceDE w:val="0"/>
              <w:autoSpaceDN w:val="0"/>
              <w:adjustRightInd w:val="0"/>
              <w:ind w:left="102"/>
              <w:contextualSpacing/>
              <w:jc w:val="center"/>
              <w:rPr>
                <w:rFonts w:ascii="Times New Roman" w:hAnsi="Times New Roman" w:cs="Times New Roman"/>
                <w:color w:val="000000" w:themeColor="text1"/>
              </w:rPr>
            </w:pPr>
          </w:p>
        </w:tc>
      </w:tr>
      <w:tr w:rsidR="00944291" w:rsidRPr="00682BB9" w:rsidTr="00537F93">
        <w:trPr>
          <w:jc w:val="center"/>
        </w:trPr>
        <w:tc>
          <w:tcPr>
            <w:tcW w:w="10303" w:type="dxa"/>
            <w:gridSpan w:val="6"/>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contextualSpacing/>
              <w:jc w:val="center"/>
              <w:rPr>
                <w:rFonts w:ascii="Times New Roman" w:hAnsi="Times New Roman" w:cs="Times New Roman"/>
                <w:b/>
                <w:color w:val="000000" w:themeColor="text1"/>
              </w:rPr>
            </w:pPr>
            <w:r w:rsidRPr="00682BB9">
              <w:rPr>
                <w:rFonts w:ascii="Times New Roman" w:hAnsi="Times New Roman" w:cs="Times New Roman"/>
                <w:b/>
                <w:color w:val="000000" w:themeColor="text1"/>
              </w:rPr>
              <w:t>List of Text Books/ Reference Books</w:t>
            </w:r>
          </w:p>
        </w:tc>
      </w:tr>
      <w:tr w:rsidR="00944291" w:rsidRPr="00682BB9" w:rsidTr="00537F93">
        <w:trPr>
          <w:jc w:val="center"/>
        </w:trPr>
        <w:tc>
          <w:tcPr>
            <w:tcW w:w="449"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1</w:t>
            </w:r>
          </w:p>
        </w:tc>
        <w:tc>
          <w:tcPr>
            <w:tcW w:w="8527" w:type="dxa"/>
            <w:gridSpan w:val="2"/>
            <w:tcBorders>
              <w:top w:val="single" w:sz="4" w:space="0" w:color="auto"/>
              <w:left w:val="single" w:sz="4" w:space="0" w:color="auto"/>
              <w:bottom w:val="single" w:sz="4" w:space="0" w:color="auto"/>
              <w:right w:val="single" w:sz="4" w:space="0" w:color="auto"/>
            </w:tcBorders>
          </w:tcPr>
          <w:p w:rsidR="00944291" w:rsidRPr="00682BB9" w:rsidRDefault="00944291" w:rsidP="00537F93">
            <w:pPr>
              <w:autoSpaceDE w:val="0"/>
              <w:autoSpaceDN w:val="0"/>
              <w:adjustRightInd w:val="0"/>
              <w:contextualSpacing/>
              <w:rPr>
                <w:rFonts w:ascii="Times New Roman" w:eastAsia="TimesNewRoman,Bold" w:hAnsi="Times New Roman" w:cs="Times New Roman"/>
                <w:color w:val="000000" w:themeColor="text1"/>
              </w:rPr>
            </w:pPr>
          </w:p>
        </w:tc>
        <w:tc>
          <w:tcPr>
            <w:tcW w:w="1327" w:type="dxa"/>
            <w:gridSpan w:val="3"/>
            <w:tcBorders>
              <w:top w:val="single" w:sz="4" w:space="0" w:color="auto"/>
              <w:left w:val="single" w:sz="4" w:space="0" w:color="auto"/>
              <w:bottom w:val="single" w:sz="4" w:space="0" w:color="auto"/>
              <w:right w:val="single" w:sz="4" w:space="0" w:color="auto"/>
            </w:tcBorders>
          </w:tcPr>
          <w:p w:rsidR="00944291" w:rsidRPr="00682BB9" w:rsidRDefault="00944291" w:rsidP="00537F93">
            <w:pPr>
              <w:contextualSpacing/>
              <w:rPr>
                <w:rFonts w:ascii="Times New Roman" w:hAnsi="Times New Roman" w:cs="Times New Roman"/>
                <w:color w:val="000000" w:themeColor="text1"/>
              </w:rPr>
            </w:pPr>
          </w:p>
        </w:tc>
      </w:tr>
      <w:tr w:rsidR="00944291" w:rsidRPr="00682BB9" w:rsidTr="00537F93">
        <w:trPr>
          <w:jc w:val="center"/>
        </w:trPr>
        <w:tc>
          <w:tcPr>
            <w:tcW w:w="449"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2</w:t>
            </w:r>
          </w:p>
        </w:tc>
        <w:tc>
          <w:tcPr>
            <w:tcW w:w="8527" w:type="dxa"/>
            <w:gridSpan w:val="2"/>
            <w:tcBorders>
              <w:top w:val="single" w:sz="4" w:space="0" w:color="auto"/>
              <w:left w:val="single" w:sz="4" w:space="0" w:color="auto"/>
              <w:bottom w:val="single" w:sz="4" w:space="0" w:color="auto"/>
              <w:right w:val="single" w:sz="4" w:space="0" w:color="auto"/>
            </w:tcBorders>
          </w:tcPr>
          <w:p w:rsidR="00944291" w:rsidRPr="00682BB9" w:rsidRDefault="00944291" w:rsidP="00537F93">
            <w:pPr>
              <w:contextualSpacing/>
              <w:rPr>
                <w:rFonts w:ascii="Times New Roman" w:hAnsi="Times New Roman" w:cs="Times New Roman"/>
                <w:strike/>
                <w:color w:val="000000" w:themeColor="text1"/>
              </w:rPr>
            </w:pPr>
          </w:p>
        </w:tc>
        <w:tc>
          <w:tcPr>
            <w:tcW w:w="1327" w:type="dxa"/>
            <w:gridSpan w:val="3"/>
            <w:tcBorders>
              <w:top w:val="single" w:sz="4" w:space="0" w:color="auto"/>
              <w:left w:val="single" w:sz="4" w:space="0" w:color="auto"/>
              <w:bottom w:val="single" w:sz="4" w:space="0" w:color="auto"/>
              <w:right w:val="single" w:sz="4" w:space="0" w:color="auto"/>
            </w:tcBorders>
          </w:tcPr>
          <w:p w:rsidR="00944291" w:rsidRPr="00682BB9" w:rsidRDefault="00944291" w:rsidP="00537F93">
            <w:pPr>
              <w:contextualSpacing/>
              <w:rPr>
                <w:rFonts w:ascii="Times New Roman" w:hAnsi="Times New Roman" w:cs="Times New Roman"/>
                <w:color w:val="000000" w:themeColor="text1"/>
              </w:rPr>
            </w:pPr>
          </w:p>
        </w:tc>
      </w:tr>
      <w:tr w:rsidR="00944291" w:rsidRPr="00682BB9" w:rsidTr="00537F93">
        <w:trPr>
          <w:jc w:val="center"/>
        </w:trPr>
        <w:tc>
          <w:tcPr>
            <w:tcW w:w="449"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3</w:t>
            </w:r>
          </w:p>
        </w:tc>
        <w:tc>
          <w:tcPr>
            <w:tcW w:w="8527" w:type="dxa"/>
            <w:gridSpan w:val="2"/>
            <w:tcBorders>
              <w:top w:val="single" w:sz="4" w:space="0" w:color="auto"/>
              <w:left w:val="single" w:sz="4" w:space="0" w:color="auto"/>
              <w:bottom w:val="single" w:sz="4" w:space="0" w:color="auto"/>
              <w:right w:val="single" w:sz="4" w:space="0" w:color="auto"/>
            </w:tcBorders>
          </w:tcPr>
          <w:p w:rsidR="00944291" w:rsidRPr="00682BB9" w:rsidRDefault="00944291" w:rsidP="00537F93">
            <w:pPr>
              <w:contextualSpacing/>
              <w:rPr>
                <w:rFonts w:ascii="Times New Roman" w:hAnsi="Times New Roman" w:cs="Times New Roman"/>
                <w:color w:val="000000" w:themeColor="text1"/>
              </w:rPr>
            </w:pPr>
          </w:p>
        </w:tc>
        <w:tc>
          <w:tcPr>
            <w:tcW w:w="1327" w:type="dxa"/>
            <w:gridSpan w:val="3"/>
            <w:tcBorders>
              <w:top w:val="single" w:sz="4" w:space="0" w:color="auto"/>
              <w:left w:val="single" w:sz="4" w:space="0" w:color="auto"/>
              <w:bottom w:val="single" w:sz="4" w:space="0" w:color="auto"/>
              <w:right w:val="single" w:sz="4" w:space="0" w:color="auto"/>
            </w:tcBorders>
          </w:tcPr>
          <w:p w:rsidR="00944291" w:rsidRPr="00682BB9" w:rsidRDefault="00944291" w:rsidP="00537F93">
            <w:pPr>
              <w:contextualSpacing/>
              <w:rPr>
                <w:rFonts w:ascii="Times New Roman" w:hAnsi="Times New Roman" w:cs="Times New Roman"/>
                <w:color w:val="000000" w:themeColor="text1"/>
              </w:rPr>
            </w:pPr>
          </w:p>
        </w:tc>
      </w:tr>
      <w:tr w:rsidR="00944291" w:rsidRPr="00682BB9" w:rsidTr="00537F93">
        <w:trPr>
          <w:jc w:val="center"/>
        </w:trPr>
        <w:tc>
          <w:tcPr>
            <w:tcW w:w="449"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4</w:t>
            </w:r>
          </w:p>
        </w:tc>
        <w:tc>
          <w:tcPr>
            <w:tcW w:w="8527" w:type="dxa"/>
            <w:gridSpan w:val="2"/>
            <w:tcBorders>
              <w:top w:val="single" w:sz="4" w:space="0" w:color="auto"/>
              <w:left w:val="single" w:sz="4" w:space="0" w:color="auto"/>
              <w:bottom w:val="single" w:sz="4" w:space="0" w:color="auto"/>
              <w:right w:val="single" w:sz="4" w:space="0" w:color="auto"/>
            </w:tcBorders>
          </w:tcPr>
          <w:p w:rsidR="00944291" w:rsidRPr="00682BB9" w:rsidRDefault="00944291" w:rsidP="00537F93">
            <w:pPr>
              <w:contextualSpacing/>
              <w:rPr>
                <w:rFonts w:ascii="Times New Roman" w:hAnsi="Times New Roman" w:cs="Times New Roman"/>
                <w:strike/>
                <w:color w:val="000000" w:themeColor="text1"/>
              </w:rPr>
            </w:pPr>
          </w:p>
        </w:tc>
        <w:tc>
          <w:tcPr>
            <w:tcW w:w="1327" w:type="dxa"/>
            <w:gridSpan w:val="3"/>
            <w:tcBorders>
              <w:top w:val="single" w:sz="4" w:space="0" w:color="auto"/>
              <w:left w:val="single" w:sz="4" w:space="0" w:color="auto"/>
              <w:bottom w:val="single" w:sz="4" w:space="0" w:color="auto"/>
              <w:right w:val="single" w:sz="4" w:space="0" w:color="auto"/>
            </w:tcBorders>
          </w:tcPr>
          <w:p w:rsidR="00944291" w:rsidRPr="00682BB9" w:rsidRDefault="00944291" w:rsidP="00537F93">
            <w:pPr>
              <w:contextualSpacing/>
              <w:rPr>
                <w:rFonts w:ascii="Times New Roman" w:hAnsi="Times New Roman" w:cs="Times New Roman"/>
                <w:color w:val="000000" w:themeColor="text1"/>
              </w:rPr>
            </w:pPr>
          </w:p>
        </w:tc>
      </w:tr>
      <w:tr w:rsidR="00537F93" w:rsidRPr="00682BB9" w:rsidTr="00537F93">
        <w:trPr>
          <w:jc w:val="center"/>
        </w:trPr>
        <w:tc>
          <w:tcPr>
            <w:tcW w:w="10303" w:type="dxa"/>
            <w:gridSpan w:val="6"/>
            <w:tcBorders>
              <w:top w:val="single" w:sz="4" w:space="0" w:color="auto"/>
              <w:left w:val="single" w:sz="4" w:space="0" w:color="auto"/>
              <w:bottom w:val="single" w:sz="4" w:space="0" w:color="auto"/>
              <w:right w:val="single" w:sz="4" w:space="0" w:color="auto"/>
            </w:tcBorders>
          </w:tcPr>
          <w:p w:rsidR="00537F93" w:rsidRPr="00682BB9" w:rsidRDefault="00537F93" w:rsidP="00537F93">
            <w:pPr>
              <w:contextualSpacing/>
              <w:jc w:val="center"/>
              <w:rPr>
                <w:rFonts w:ascii="Times New Roman" w:hAnsi="Times New Roman" w:cs="Times New Roman"/>
                <w:color w:val="000000" w:themeColor="text1"/>
              </w:rPr>
            </w:pPr>
            <w:r w:rsidRPr="00682BB9">
              <w:rPr>
                <w:rFonts w:ascii="Times New Roman" w:hAnsi="Times New Roman" w:cs="Times New Roman"/>
                <w:b/>
                <w:color w:val="000000" w:themeColor="text1"/>
              </w:rPr>
              <w:t>Course Outcomes (students will be able to…..)</w:t>
            </w:r>
          </w:p>
        </w:tc>
      </w:tr>
      <w:tr w:rsidR="009037EB" w:rsidRPr="00682BB9" w:rsidTr="00537F93">
        <w:trPr>
          <w:jc w:val="center"/>
        </w:trPr>
        <w:tc>
          <w:tcPr>
            <w:tcW w:w="449" w:type="dxa"/>
            <w:tcBorders>
              <w:top w:val="single" w:sz="4" w:space="0" w:color="auto"/>
              <w:left w:val="single" w:sz="4" w:space="0" w:color="auto"/>
              <w:bottom w:val="single" w:sz="4" w:space="0" w:color="auto"/>
              <w:right w:val="single" w:sz="4" w:space="0" w:color="auto"/>
            </w:tcBorders>
          </w:tcPr>
          <w:p w:rsidR="009037EB" w:rsidRPr="00682BB9" w:rsidRDefault="009037EB" w:rsidP="00537F93">
            <w:pPr>
              <w:contextualSpacing/>
              <w:rPr>
                <w:rFonts w:ascii="Times New Roman" w:hAnsi="Times New Roman" w:cs="Times New Roman"/>
                <w:color w:val="000000" w:themeColor="text1"/>
              </w:rPr>
            </w:pPr>
          </w:p>
        </w:tc>
        <w:tc>
          <w:tcPr>
            <w:tcW w:w="8527" w:type="dxa"/>
            <w:gridSpan w:val="2"/>
            <w:tcBorders>
              <w:top w:val="single" w:sz="4" w:space="0" w:color="auto"/>
              <w:left w:val="single" w:sz="4" w:space="0" w:color="auto"/>
              <w:bottom w:val="single" w:sz="4" w:space="0" w:color="auto"/>
              <w:right w:val="single" w:sz="4" w:space="0" w:color="auto"/>
            </w:tcBorders>
          </w:tcPr>
          <w:p w:rsidR="009037EB" w:rsidRPr="00682BB9" w:rsidRDefault="009037EB" w:rsidP="00537F93">
            <w:pPr>
              <w:contextualSpacing/>
              <w:rPr>
                <w:rFonts w:ascii="Times New Roman" w:hAnsi="Times New Roman" w:cs="Times New Roman"/>
                <w:strike/>
                <w:color w:val="000000" w:themeColor="text1"/>
              </w:rPr>
            </w:pPr>
          </w:p>
        </w:tc>
        <w:tc>
          <w:tcPr>
            <w:tcW w:w="1327" w:type="dxa"/>
            <w:gridSpan w:val="3"/>
            <w:tcBorders>
              <w:top w:val="single" w:sz="4" w:space="0" w:color="auto"/>
              <w:left w:val="single" w:sz="4" w:space="0" w:color="auto"/>
              <w:bottom w:val="single" w:sz="4" w:space="0" w:color="auto"/>
              <w:right w:val="single" w:sz="4" w:space="0" w:color="auto"/>
            </w:tcBorders>
          </w:tcPr>
          <w:p w:rsidR="009037EB" w:rsidRPr="00682BB9" w:rsidRDefault="009037EB" w:rsidP="00537F93">
            <w:pPr>
              <w:contextualSpacing/>
              <w:rPr>
                <w:rFonts w:ascii="Times New Roman" w:hAnsi="Times New Roman" w:cs="Times New Roman"/>
                <w:color w:val="000000" w:themeColor="text1"/>
              </w:rPr>
            </w:pPr>
          </w:p>
        </w:tc>
      </w:tr>
      <w:tr w:rsidR="001A1DAB" w:rsidRPr="00682BB9" w:rsidTr="00537F93">
        <w:trPr>
          <w:jc w:val="center"/>
        </w:trPr>
        <w:tc>
          <w:tcPr>
            <w:tcW w:w="449" w:type="dxa"/>
            <w:tcBorders>
              <w:top w:val="single" w:sz="4" w:space="0" w:color="auto"/>
              <w:left w:val="single" w:sz="4" w:space="0" w:color="auto"/>
              <w:bottom w:val="single" w:sz="4" w:space="0" w:color="auto"/>
              <w:right w:val="single" w:sz="4" w:space="0" w:color="auto"/>
            </w:tcBorders>
          </w:tcPr>
          <w:p w:rsidR="001A1DAB" w:rsidRPr="00682BB9" w:rsidRDefault="001A1DAB" w:rsidP="00537F93">
            <w:pPr>
              <w:contextualSpacing/>
              <w:rPr>
                <w:rFonts w:ascii="Times New Roman" w:hAnsi="Times New Roman" w:cs="Times New Roman"/>
                <w:color w:val="000000" w:themeColor="text1"/>
              </w:rPr>
            </w:pPr>
          </w:p>
        </w:tc>
        <w:tc>
          <w:tcPr>
            <w:tcW w:w="8527" w:type="dxa"/>
            <w:gridSpan w:val="2"/>
            <w:tcBorders>
              <w:top w:val="single" w:sz="4" w:space="0" w:color="auto"/>
              <w:left w:val="single" w:sz="4" w:space="0" w:color="auto"/>
              <w:bottom w:val="single" w:sz="4" w:space="0" w:color="auto"/>
              <w:right w:val="single" w:sz="4" w:space="0" w:color="auto"/>
            </w:tcBorders>
          </w:tcPr>
          <w:p w:rsidR="001A1DAB" w:rsidRPr="00682BB9" w:rsidRDefault="001A1DAB" w:rsidP="00537F93">
            <w:pPr>
              <w:contextualSpacing/>
              <w:rPr>
                <w:rFonts w:ascii="Times New Roman" w:hAnsi="Times New Roman" w:cs="Times New Roman"/>
                <w:strike/>
                <w:color w:val="000000" w:themeColor="text1"/>
              </w:rPr>
            </w:pPr>
          </w:p>
        </w:tc>
        <w:tc>
          <w:tcPr>
            <w:tcW w:w="1327" w:type="dxa"/>
            <w:gridSpan w:val="3"/>
            <w:tcBorders>
              <w:top w:val="single" w:sz="4" w:space="0" w:color="auto"/>
              <w:left w:val="single" w:sz="4" w:space="0" w:color="auto"/>
              <w:bottom w:val="single" w:sz="4" w:space="0" w:color="auto"/>
              <w:right w:val="single" w:sz="4" w:space="0" w:color="auto"/>
            </w:tcBorders>
          </w:tcPr>
          <w:p w:rsidR="001A1DAB" w:rsidRPr="00682BB9" w:rsidRDefault="001A1DAB" w:rsidP="00537F93">
            <w:pPr>
              <w:contextualSpacing/>
              <w:rPr>
                <w:rFonts w:ascii="Times New Roman" w:hAnsi="Times New Roman" w:cs="Times New Roman"/>
                <w:color w:val="000000" w:themeColor="text1"/>
              </w:rPr>
            </w:pPr>
          </w:p>
        </w:tc>
      </w:tr>
      <w:tr w:rsidR="001A1DAB" w:rsidRPr="00682BB9" w:rsidTr="00537F93">
        <w:trPr>
          <w:jc w:val="center"/>
        </w:trPr>
        <w:tc>
          <w:tcPr>
            <w:tcW w:w="449" w:type="dxa"/>
            <w:tcBorders>
              <w:top w:val="single" w:sz="4" w:space="0" w:color="auto"/>
              <w:left w:val="single" w:sz="4" w:space="0" w:color="auto"/>
              <w:bottom w:val="single" w:sz="4" w:space="0" w:color="auto"/>
              <w:right w:val="single" w:sz="4" w:space="0" w:color="auto"/>
            </w:tcBorders>
          </w:tcPr>
          <w:p w:rsidR="001A1DAB" w:rsidRPr="00682BB9" w:rsidRDefault="001A1DAB" w:rsidP="00537F93">
            <w:pPr>
              <w:contextualSpacing/>
              <w:rPr>
                <w:rFonts w:ascii="Times New Roman" w:hAnsi="Times New Roman" w:cs="Times New Roman"/>
                <w:color w:val="000000" w:themeColor="text1"/>
              </w:rPr>
            </w:pPr>
          </w:p>
        </w:tc>
        <w:tc>
          <w:tcPr>
            <w:tcW w:w="8527" w:type="dxa"/>
            <w:gridSpan w:val="2"/>
            <w:tcBorders>
              <w:top w:val="single" w:sz="4" w:space="0" w:color="auto"/>
              <w:left w:val="single" w:sz="4" w:space="0" w:color="auto"/>
              <w:bottom w:val="single" w:sz="4" w:space="0" w:color="auto"/>
              <w:right w:val="single" w:sz="4" w:space="0" w:color="auto"/>
            </w:tcBorders>
          </w:tcPr>
          <w:p w:rsidR="001A1DAB" w:rsidRPr="00682BB9" w:rsidRDefault="001A1DAB" w:rsidP="00537F93">
            <w:pPr>
              <w:contextualSpacing/>
              <w:rPr>
                <w:rFonts w:ascii="Times New Roman" w:hAnsi="Times New Roman" w:cs="Times New Roman"/>
                <w:strike/>
                <w:color w:val="000000" w:themeColor="text1"/>
              </w:rPr>
            </w:pPr>
          </w:p>
        </w:tc>
        <w:tc>
          <w:tcPr>
            <w:tcW w:w="1327" w:type="dxa"/>
            <w:gridSpan w:val="3"/>
            <w:tcBorders>
              <w:top w:val="single" w:sz="4" w:space="0" w:color="auto"/>
              <w:left w:val="single" w:sz="4" w:space="0" w:color="auto"/>
              <w:bottom w:val="single" w:sz="4" w:space="0" w:color="auto"/>
              <w:right w:val="single" w:sz="4" w:space="0" w:color="auto"/>
            </w:tcBorders>
          </w:tcPr>
          <w:p w:rsidR="001A1DAB" w:rsidRPr="00682BB9" w:rsidRDefault="001A1DAB" w:rsidP="00537F93">
            <w:pPr>
              <w:contextualSpacing/>
              <w:rPr>
                <w:rFonts w:ascii="Times New Roman" w:hAnsi="Times New Roman" w:cs="Times New Roman"/>
                <w:color w:val="000000" w:themeColor="text1"/>
              </w:rPr>
            </w:pPr>
          </w:p>
        </w:tc>
      </w:tr>
    </w:tbl>
    <w:p w:rsidR="00537F93" w:rsidRPr="00682BB9" w:rsidRDefault="00537F93">
      <w:r w:rsidRPr="00682BB9">
        <w:br w:type="page"/>
      </w:r>
    </w:p>
    <w:tbl>
      <w:tblPr>
        <w:tblStyle w:val="TableGrid24"/>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600649" w:rsidRPr="00682BB9" w:rsidTr="000B36FC">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rsidR="00600649" w:rsidRPr="00682BB9" w:rsidRDefault="00600649" w:rsidP="000B36FC">
            <w:pPr>
              <w:contextualSpacing/>
              <w:rPr>
                <w:rFonts w:eastAsia="Times New Roman" w:cs="Times New Roman"/>
                <w:color w:val="000000" w:themeColor="text1"/>
                <w:sz w:val="22"/>
              </w:rPr>
            </w:pPr>
          </w:p>
        </w:tc>
        <w:tc>
          <w:tcPr>
            <w:tcW w:w="2641" w:type="dxa"/>
            <w:vMerge w:val="restart"/>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contextualSpacing/>
              <w:rPr>
                <w:rFonts w:eastAsia="Times New Roman" w:cs="Times New Roman"/>
                <w:b/>
                <w:color w:val="000000" w:themeColor="text1"/>
                <w:sz w:val="22"/>
              </w:rPr>
            </w:pPr>
            <w:r w:rsidRPr="00682BB9">
              <w:rPr>
                <w:rFonts w:eastAsia="Times New Roman" w:cs="Times New Roman"/>
                <w:b/>
                <w:color w:val="000000" w:themeColor="text1"/>
                <w:sz w:val="22"/>
              </w:rPr>
              <w:t>Course Code: PHT 2021</w:t>
            </w:r>
          </w:p>
        </w:tc>
        <w:tc>
          <w:tcPr>
            <w:tcW w:w="6089" w:type="dxa"/>
            <w:vMerge w:val="restart"/>
            <w:tcBorders>
              <w:top w:val="single" w:sz="4" w:space="0" w:color="auto"/>
              <w:left w:val="single" w:sz="4" w:space="0" w:color="auto"/>
              <w:bottom w:val="single" w:sz="4" w:space="0" w:color="auto"/>
              <w:right w:val="single" w:sz="4" w:space="0" w:color="auto"/>
            </w:tcBorders>
          </w:tcPr>
          <w:p w:rsidR="00600649" w:rsidRPr="00682BB9" w:rsidRDefault="00600649" w:rsidP="000B36FC">
            <w:pPr>
              <w:jc w:val="center"/>
              <w:rPr>
                <w:rFonts w:eastAsia="Times New Roman" w:cs="Times New Roman"/>
                <w:sz w:val="22"/>
              </w:rPr>
            </w:pPr>
            <w:r w:rsidRPr="00682BB9">
              <w:rPr>
                <w:rFonts w:eastAsia="Times New Roman" w:cs="Times New Roman"/>
                <w:b/>
                <w:color w:val="000000" w:themeColor="text1"/>
                <w:sz w:val="22"/>
              </w:rPr>
              <w:t xml:space="preserve">Course Title: </w:t>
            </w:r>
            <w:r w:rsidRPr="00682BB9">
              <w:rPr>
                <w:rFonts w:eastAsia="Times New Roman" w:cs="Times New Roman"/>
                <w:sz w:val="22"/>
              </w:rPr>
              <w:t>Advanced Pharmaceutical Technology</w:t>
            </w:r>
          </w:p>
          <w:p w:rsidR="00600649" w:rsidRPr="00682BB9" w:rsidRDefault="00600649" w:rsidP="000B36FC">
            <w:pPr>
              <w:contextualSpacing/>
              <w:rPr>
                <w:rFonts w:eastAsia="Times New Roman" w:cs="Times New Roman"/>
                <w:b/>
                <w:color w:val="000000" w:themeColor="text1"/>
                <w:sz w:val="22"/>
              </w:rPr>
            </w:pPr>
          </w:p>
        </w:tc>
        <w:tc>
          <w:tcPr>
            <w:tcW w:w="1350" w:type="dxa"/>
            <w:gridSpan w:val="3"/>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contextualSpacing/>
              <w:rPr>
                <w:rFonts w:eastAsia="Times New Roman" w:cs="Times New Roman"/>
                <w:b/>
                <w:color w:val="000000" w:themeColor="text1"/>
                <w:sz w:val="22"/>
              </w:rPr>
            </w:pPr>
            <w:r w:rsidRPr="00682BB9">
              <w:rPr>
                <w:rFonts w:eastAsia="Times New Roman" w:cs="Times New Roman"/>
                <w:b/>
                <w:color w:val="000000" w:themeColor="text1"/>
                <w:sz w:val="22"/>
              </w:rPr>
              <w:t xml:space="preserve">Credits = 3 </w:t>
            </w:r>
          </w:p>
        </w:tc>
      </w:tr>
      <w:tr w:rsidR="00600649" w:rsidRPr="00682BB9" w:rsidTr="000B36FC">
        <w:trPr>
          <w:trHeight w:val="2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600649" w:rsidRPr="00682BB9" w:rsidRDefault="00600649" w:rsidP="000B36FC">
            <w:pPr>
              <w:rPr>
                <w:rFonts w:cs="Times New Roman"/>
                <w:color w:val="000000" w:themeColor="text1"/>
                <w:sz w:val="22"/>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600649" w:rsidRPr="00682BB9" w:rsidRDefault="00600649" w:rsidP="000B36FC">
            <w:pPr>
              <w:rPr>
                <w:rFonts w:cs="Times New Roman"/>
                <w:b/>
                <w:color w:val="000000" w:themeColor="text1"/>
                <w:sz w:val="22"/>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600649" w:rsidRPr="00682BB9" w:rsidRDefault="00600649" w:rsidP="000B36FC">
            <w:pPr>
              <w:rPr>
                <w:rFonts w:cs="Times New Roman"/>
                <w:b/>
                <w:color w:val="000000" w:themeColor="text1"/>
                <w:sz w:val="22"/>
              </w:rPr>
            </w:pPr>
          </w:p>
        </w:tc>
        <w:tc>
          <w:tcPr>
            <w:tcW w:w="501" w:type="dxa"/>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contextualSpacing/>
              <w:rPr>
                <w:rFonts w:eastAsia="Times New Roman" w:cs="Times New Roman"/>
                <w:b/>
                <w:color w:val="000000" w:themeColor="text1"/>
                <w:sz w:val="22"/>
              </w:rPr>
            </w:pPr>
            <w:r w:rsidRPr="00682BB9">
              <w:rPr>
                <w:rFonts w:eastAsia="Times New Roman" w:cs="Times New Roman"/>
                <w:b/>
                <w:color w:val="000000" w:themeColor="text1"/>
                <w:sz w:val="22"/>
              </w:rPr>
              <w:t>L</w:t>
            </w:r>
          </w:p>
        </w:tc>
        <w:tc>
          <w:tcPr>
            <w:tcW w:w="507" w:type="dxa"/>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contextualSpacing/>
              <w:rPr>
                <w:rFonts w:eastAsia="Times New Roman" w:cs="Times New Roman"/>
                <w:b/>
                <w:color w:val="000000" w:themeColor="text1"/>
                <w:sz w:val="22"/>
              </w:rPr>
            </w:pPr>
            <w:r w:rsidRPr="00682BB9">
              <w:rPr>
                <w:rFonts w:eastAsia="Times New Roman" w:cs="Times New Roman"/>
                <w:b/>
                <w:color w:val="000000" w:themeColor="text1"/>
                <w:sz w:val="22"/>
              </w:rPr>
              <w:t>T</w:t>
            </w:r>
          </w:p>
        </w:tc>
        <w:tc>
          <w:tcPr>
            <w:tcW w:w="342" w:type="dxa"/>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contextualSpacing/>
              <w:rPr>
                <w:rFonts w:eastAsia="Times New Roman" w:cs="Times New Roman"/>
                <w:b/>
                <w:color w:val="000000" w:themeColor="text1"/>
                <w:sz w:val="22"/>
              </w:rPr>
            </w:pPr>
            <w:r w:rsidRPr="00682BB9">
              <w:rPr>
                <w:rFonts w:eastAsia="Times New Roman" w:cs="Times New Roman"/>
                <w:b/>
                <w:color w:val="000000" w:themeColor="text1"/>
                <w:sz w:val="22"/>
              </w:rPr>
              <w:t>P</w:t>
            </w:r>
          </w:p>
        </w:tc>
      </w:tr>
      <w:tr w:rsidR="00600649" w:rsidRPr="00682BB9" w:rsidTr="000B36FC">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600649" w:rsidRPr="00682BB9" w:rsidRDefault="00600649" w:rsidP="000B36FC">
            <w:pPr>
              <w:rPr>
                <w:rFonts w:cs="Times New Roman"/>
                <w:color w:val="000000" w:themeColor="text1"/>
                <w:sz w:val="22"/>
              </w:rPr>
            </w:pPr>
          </w:p>
        </w:tc>
        <w:tc>
          <w:tcPr>
            <w:tcW w:w="2641" w:type="dxa"/>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contextualSpacing/>
              <w:rPr>
                <w:rFonts w:eastAsia="Times New Roman" w:cs="Times New Roman"/>
                <w:b/>
                <w:color w:val="000000" w:themeColor="text1"/>
                <w:sz w:val="22"/>
              </w:rPr>
            </w:pPr>
            <w:r w:rsidRPr="00682BB9">
              <w:rPr>
                <w:rFonts w:eastAsia="Times New Roman" w:cs="Times New Roman"/>
                <w:b/>
                <w:color w:val="000000" w:themeColor="text1"/>
                <w:sz w:val="22"/>
              </w:rPr>
              <w:t xml:space="preserve">Semester:  </w:t>
            </w:r>
            <w:r w:rsidR="00FD216F" w:rsidRPr="00682BB9">
              <w:rPr>
                <w:rFonts w:eastAsia="Times New Roman" w:cs="Times New Roman"/>
                <w:b/>
                <w:color w:val="000000" w:themeColor="text1"/>
                <w:sz w:val="22"/>
              </w:rPr>
              <w:t>I</w:t>
            </w:r>
          </w:p>
        </w:tc>
        <w:tc>
          <w:tcPr>
            <w:tcW w:w="6089" w:type="dxa"/>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contextualSpacing/>
              <w:rPr>
                <w:rFonts w:eastAsia="Times New Roman" w:cs="Times New Roman"/>
                <w:b/>
                <w:color w:val="000000" w:themeColor="text1"/>
                <w:sz w:val="22"/>
              </w:rPr>
            </w:pPr>
            <w:r w:rsidRPr="00682BB9">
              <w:rPr>
                <w:rFonts w:eastAsia="Times New Roman" w:cs="Times New Roman"/>
                <w:b/>
                <w:color w:val="000000" w:themeColor="text1"/>
                <w:sz w:val="22"/>
              </w:rPr>
              <w:t>Total contact hours: 45</w:t>
            </w:r>
          </w:p>
        </w:tc>
        <w:tc>
          <w:tcPr>
            <w:tcW w:w="501" w:type="dxa"/>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contextualSpacing/>
              <w:rPr>
                <w:rFonts w:eastAsia="Times New Roman" w:cs="Times New Roman"/>
                <w:b/>
                <w:color w:val="000000" w:themeColor="text1"/>
                <w:sz w:val="22"/>
              </w:rPr>
            </w:pPr>
            <w:r w:rsidRPr="00682BB9">
              <w:rPr>
                <w:rFonts w:eastAsia="Times New Roman" w:cs="Times New Roman"/>
                <w:b/>
                <w:color w:val="000000" w:themeColor="text1"/>
                <w:sz w:val="22"/>
              </w:rPr>
              <w:t>2</w:t>
            </w:r>
          </w:p>
        </w:tc>
        <w:tc>
          <w:tcPr>
            <w:tcW w:w="507" w:type="dxa"/>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contextualSpacing/>
              <w:rPr>
                <w:rFonts w:eastAsia="Times New Roman" w:cs="Times New Roman"/>
                <w:b/>
                <w:color w:val="000000" w:themeColor="text1"/>
                <w:sz w:val="22"/>
              </w:rPr>
            </w:pPr>
            <w:r w:rsidRPr="00682BB9">
              <w:rPr>
                <w:rFonts w:eastAsia="Times New Roman" w:cs="Times New Roman"/>
                <w:b/>
                <w:color w:val="000000" w:themeColor="text1"/>
                <w:sz w:val="22"/>
              </w:rPr>
              <w:t>1</w:t>
            </w:r>
          </w:p>
        </w:tc>
        <w:tc>
          <w:tcPr>
            <w:tcW w:w="342" w:type="dxa"/>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contextualSpacing/>
              <w:rPr>
                <w:rFonts w:eastAsia="Times New Roman" w:cs="Times New Roman"/>
                <w:b/>
                <w:color w:val="000000" w:themeColor="text1"/>
                <w:sz w:val="22"/>
              </w:rPr>
            </w:pPr>
            <w:r w:rsidRPr="00682BB9">
              <w:rPr>
                <w:rFonts w:eastAsia="Times New Roman" w:cs="Times New Roman"/>
                <w:b/>
                <w:color w:val="000000" w:themeColor="text1"/>
                <w:sz w:val="22"/>
              </w:rPr>
              <w:t>0</w:t>
            </w:r>
          </w:p>
        </w:tc>
      </w:tr>
      <w:tr w:rsidR="00600649" w:rsidRPr="00682BB9" w:rsidTr="000B36FC">
        <w:trPr>
          <w:trHeight w:val="292"/>
          <w:jc w:val="center"/>
        </w:trPr>
        <w:tc>
          <w:tcPr>
            <w:tcW w:w="10530" w:type="dxa"/>
            <w:gridSpan w:val="6"/>
            <w:tcBorders>
              <w:top w:val="single" w:sz="4" w:space="0" w:color="auto"/>
              <w:left w:val="single" w:sz="4" w:space="0" w:color="auto"/>
              <w:bottom w:val="single" w:sz="4" w:space="0" w:color="auto"/>
              <w:right w:val="single" w:sz="4" w:space="0" w:color="auto"/>
            </w:tcBorders>
          </w:tcPr>
          <w:p w:rsidR="00600649" w:rsidRPr="00682BB9" w:rsidRDefault="00600649" w:rsidP="000B36FC">
            <w:pPr>
              <w:rPr>
                <w:rFonts w:eastAsia="Times New Roman" w:cs="Times New Roman"/>
                <w:sz w:val="22"/>
              </w:rPr>
            </w:pPr>
            <w:r w:rsidRPr="00682BB9">
              <w:rPr>
                <w:rFonts w:eastAsia="Times New Roman" w:cs="Times New Roman"/>
                <w:b/>
                <w:sz w:val="22"/>
              </w:rPr>
              <w:t>Note: Depth to which the topics to be dealt with</w:t>
            </w:r>
            <w:r w:rsidRPr="00682BB9">
              <w:rPr>
                <w:rFonts w:eastAsia="Times New Roman" w:cs="Times New Roman"/>
                <w:sz w:val="22"/>
              </w:rPr>
              <w:t>.</w:t>
            </w:r>
          </w:p>
          <w:p w:rsidR="00600649" w:rsidRPr="00682BB9" w:rsidRDefault="00600649" w:rsidP="000B36FC">
            <w:pPr>
              <w:rPr>
                <w:rFonts w:eastAsia="Times New Roman" w:cs="Times New Roman"/>
                <w:sz w:val="22"/>
              </w:rPr>
            </w:pPr>
          </w:p>
          <w:p w:rsidR="00600649" w:rsidRPr="00682BB9" w:rsidRDefault="00600649" w:rsidP="000B36FC">
            <w:pPr>
              <w:rPr>
                <w:rFonts w:eastAsia="Times New Roman" w:cs="Times New Roman"/>
                <w:b/>
                <w:color w:val="000000" w:themeColor="text1"/>
                <w:sz w:val="22"/>
              </w:rPr>
            </w:pPr>
            <w:r w:rsidRPr="00682BB9">
              <w:rPr>
                <w:rFonts w:eastAsia="Times New Roman" w:cs="Times New Roman"/>
                <w:sz w:val="22"/>
              </w:rPr>
              <w:t xml:space="preserve">The topics to be dealt with an objective of giving exposure that would  develop an appreciation and insight  in the minds of the students with   informed handling  of operations , on site problem solving and process development towards </w:t>
            </w:r>
            <w:r w:rsidR="001A26ED" w:rsidRPr="00682BB9">
              <w:rPr>
                <w:rFonts w:eastAsia="Times New Roman" w:cs="Times New Roman"/>
                <w:sz w:val="22"/>
              </w:rPr>
              <w:t>adaptability</w:t>
            </w:r>
            <w:r w:rsidRPr="00682BB9">
              <w:rPr>
                <w:rFonts w:eastAsia="Times New Roman" w:cs="Times New Roman"/>
                <w:sz w:val="22"/>
              </w:rPr>
              <w:t xml:space="preserve"> on large scale.</w:t>
            </w:r>
          </w:p>
        </w:tc>
      </w:tr>
      <w:tr w:rsidR="00600649" w:rsidRPr="00682BB9" w:rsidTr="000B36FC">
        <w:trPr>
          <w:jc w:val="center"/>
        </w:trPr>
        <w:tc>
          <w:tcPr>
            <w:tcW w:w="10530" w:type="dxa"/>
            <w:gridSpan w:val="6"/>
            <w:tcBorders>
              <w:top w:val="single" w:sz="4" w:space="0" w:color="auto"/>
              <w:left w:val="single" w:sz="4" w:space="0" w:color="auto"/>
              <w:bottom w:val="single" w:sz="4" w:space="0" w:color="auto"/>
              <w:right w:val="single" w:sz="4" w:space="0" w:color="auto"/>
            </w:tcBorders>
          </w:tcPr>
          <w:p w:rsidR="00600649" w:rsidRPr="00682BB9" w:rsidRDefault="00600649" w:rsidP="000B36FC">
            <w:pPr>
              <w:contextualSpacing/>
              <w:jc w:val="center"/>
              <w:rPr>
                <w:rFonts w:eastAsia="Times New Roman" w:cs="Times New Roman"/>
                <w:b/>
                <w:color w:val="000000" w:themeColor="text1"/>
                <w:sz w:val="22"/>
              </w:rPr>
            </w:pPr>
            <w:r w:rsidRPr="00682BB9">
              <w:rPr>
                <w:rFonts w:eastAsia="Times New Roman" w:cs="Times New Roman"/>
                <w:b/>
                <w:color w:val="000000" w:themeColor="text1"/>
                <w:sz w:val="22"/>
              </w:rPr>
              <w:t>List of Prerequisite Courses</w:t>
            </w:r>
          </w:p>
          <w:p w:rsidR="00600649" w:rsidRPr="00682BB9" w:rsidRDefault="00600649" w:rsidP="000B36FC">
            <w:pPr>
              <w:contextualSpacing/>
              <w:jc w:val="center"/>
              <w:rPr>
                <w:rFonts w:eastAsia="Times New Roman" w:cs="Times New Roman"/>
                <w:b/>
                <w:color w:val="000000" w:themeColor="text1"/>
                <w:sz w:val="22"/>
              </w:rPr>
            </w:pPr>
          </w:p>
        </w:tc>
      </w:tr>
      <w:tr w:rsidR="00600649" w:rsidRPr="00682BB9" w:rsidTr="000B36FC">
        <w:trPr>
          <w:jc w:val="center"/>
        </w:trPr>
        <w:tc>
          <w:tcPr>
            <w:tcW w:w="450" w:type="dxa"/>
            <w:tcBorders>
              <w:top w:val="single" w:sz="4" w:space="0" w:color="auto"/>
              <w:left w:val="single" w:sz="4" w:space="0" w:color="auto"/>
              <w:bottom w:val="single" w:sz="4" w:space="0" w:color="auto"/>
              <w:right w:val="single" w:sz="4" w:space="0" w:color="auto"/>
            </w:tcBorders>
          </w:tcPr>
          <w:p w:rsidR="00600649" w:rsidRPr="00682BB9" w:rsidRDefault="00600649" w:rsidP="000B36FC">
            <w:pPr>
              <w:contextualSpacing/>
              <w:rPr>
                <w:rFonts w:eastAsia="Times New Roman" w:cs="Times New Roman"/>
                <w:color w:val="000000" w:themeColor="text1"/>
                <w:sz w:val="22"/>
              </w:rPr>
            </w:pPr>
          </w:p>
        </w:tc>
        <w:tc>
          <w:tcPr>
            <w:tcW w:w="8730" w:type="dxa"/>
            <w:gridSpan w:val="2"/>
            <w:tcBorders>
              <w:top w:val="single" w:sz="4" w:space="0" w:color="auto"/>
              <w:left w:val="single" w:sz="4" w:space="0" w:color="auto"/>
              <w:bottom w:val="single" w:sz="4" w:space="0" w:color="auto"/>
              <w:right w:val="single" w:sz="4" w:space="0" w:color="auto"/>
            </w:tcBorders>
          </w:tcPr>
          <w:p w:rsidR="00600649" w:rsidRPr="00682BB9" w:rsidRDefault="00600649" w:rsidP="000B36FC">
            <w:pPr>
              <w:autoSpaceDE w:val="0"/>
              <w:autoSpaceDN w:val="0"/>
              <w:adjustRightInd w:val="0"/>
              <w:rPr>
                <w:rFonts w:eastAsia="Times New Roman" w:cs="Times New Roman"/>
                <w:sz w:val="22"/>
              </w:rPr>
            </w:pPr>
            <w:r w:rsidRPr="00682BB9">
              <w:rPr>
                <w:rFonts w:eastAsia="Times New Roman" w:cs="Times New Roman"/>
                <w:sz w:val="22"/>
              </w:rPr>
              <w:t>Courses: Organic Chemistry, Physical Chemistry, Pharmaceutical Chemistry, Catalysis, Chemical Reaction Engineering, Energy and Material Balance.</w:t>
            </w:r>
          </w:p>
          <w:p w:rsidR="00600649" w:rsidRPr="00682BB9" w:rsidRDefault="00600649" w:rsidP="000B36FC">
            <w:pPr>
              <w:autoSpaceDE w:val="0"/>
              <w:autoSpaceDN w:val="0"/>
              <w:adjustRightInd w:val="0"/>
              <w:rPr>
                <w:rFonts w:eastAsia="Times New Roman" w:cs="Times New Roman"/>
                <w:sz w:val="22"/>
              </w:rPr>
            </w:pPr>
            <w:r w:rsidRPr="00682BB9">
              <w:rPr>
                <w:rFonts w:eastAsia="Times New Roman" w:cs="Times New Roman"/>
                <w:sz w:val="22"/>
              </w:rPr>
              <w:t xml:space="preserve">Good background of organic and synthetic chemistry,. Synthetic methods often used in manufacture of  active pharmaceutical </w:t>
            </w:r>
            <w:r w:rsidR="001A26ED" w:rsidRPr="00682BB9">
              <w:rPr>
                <w:rFonts w:eastAsia="Times New Roman" w:cs="Times New Roman"/>
                <w:sz w:val="22"/>
              </w:rPr>
              <w:t>ingredients</w:t>
            </w:r>
            <w:r w:rsidRPr="00682BB9">
              <w:rPr>
                <w:rFonts w:eastAsia="Times New Roman" w:cs="Times New Roman"/>
                <w:sz w:val="22"/>
              </w:rPr>
              <w:t xml:space="preserve">. </w:t>
            </w:r>
          </w:p>
          <w:p w:rsidR="00600649" w:rsidRPr="00682BB9" w:rsidRDefault="00600649" w:rsidP="000B36FC">
            <w:pPr>
              <w:autoSpaceDE w:val="0"/>
              <w:autoSpaceDN w:val="0"/>
              <w:adjustRightInd w:val="0"/>
              <w:rPr>
                <w:rFonts w:eastAsia="Times New Roman" w:cs="Times New Roman"/>
                <w:sz w:val="22"/>
              </w:rPr>
            </w:pPr>
            <w:r w:rsidRPr="00682BB9">
              <w:rPr>
                <w:rFonts w:eastAsia="Times New Roman" w:cs="Times New Roman"/>
                <w:sz w:val="22"/>
              </w:rPr>
              <w:t>Basic course in reaction engineering, concepts of plug flow and CSTR, Basic course in physical Chemistry, Kinetics, Basic course in Physics with concepts in heat conducting,</w:t>
            </w:r>
          </w:p>
          <w:p w:rsidR="00600649" w:rsidRPr="00682BB9" w:rsidRDefault="00600649" w:rsidP="000B36FC">
            <w:pPr>
              <w:rPr>
                <w:rFonts w:eastAsia="Times New Roman" w:cs="Times New Roman"/>
                <w:sz w:val="22"/>
              </w:rPr>
            </w:pPr>
            <w:r w:rsidRPr="00682BB9">
              <w:rPr>
                <w:rFonts w:eastAsia="Times New Roman" w:cs="Times New Roman"/>
                <w:sz w:val="22"/>
              </w:rPr>
              <w:t>radiation. Basic course in Fluid flow and heat transfer</w:t>
            </w:r>
          </w:p>
          <w:p w:rsidR="00600649" w:rsidRPr="00682BB9" w:rsidRDefault="00600649" w:rsidP="000B36FC">
            <w:pPr>
              <w:rPr>
                <w:rFonts w:eastAsia="Times New Roman" w:cs="Times New Roman"/>
                <w:sz w:val="22"/>
              </w:rPr>
            </w:pPr>
            <w:r w:rsidRPr="00682BB9">
              <w:rPr>
                <w:rFonts w:eastAsia="Times New Roman" w:cs="Times New Roman"/>
                <w:sz w:val="22"/>
              </w:rPr>
              <w:t>Thermodynamics of phase Equilibria,</w:t>
            </w:r>
          </w:p>
        </w:tc>
        <w:tc>
          <w:tcPr>
            <w:tcW w:w="1350" w:type="dxa"/>
            <w:gridSpan w:val="3"/>
            <w:tcBorders>
              <w:top w:val="single" w:sz="4" w:space="0" w:color="auto"/>
              <w:left w:val="single" w:sz="4" w:space="0" w:color="auto"/>
              <w:bottom w:val="single" w:sz="4" w:space="0" w:color="auto"/>
              <w:right w:val="single" w:sz="4" w:space="0" w:color="auto"/>
            </w:tcBorders>
          </w:tcPr>
          <w:p w:rsidR="00600649" w:rsidRPr="00682BB9" w:rsidRDefault="00600649" w:rsidP="000B36FC">
            <w:pPr>
              <w:contextualSpacing/>
              <w:rPr>
                <w:rFonts w:eastAsia="Times New Roman" w:cs="Times New Roman"/>
                <w:color w:val="000000" w:themeColor="text1"/>
                <w:sz w:val="22"/>
              </w:rPr>
            </w:pPr>
          </w:p>
        </w:tc>
      </w:tr>
      <w:tr w:rsidR="00600649" w:rsidRPr="00682BB9" w:rsidTr="000B36FC">
        <w:trPr>
          <w:jc w:val="center"/>
        </w:trPr>
        <w:tc>
          <w:tcPr>
            <w:tcW w:w="10530" w:type="dxa"/>
            <w:gridSpan w:val="6"/>
            <w:tcBorders>
              <w:top w:val="single" w:sz="4" w:space="0" w:color="auto"/>
              <w:left w:val="single" w:sz="4" w:space="0" w:color="auto"/>
              <w:bottom w:val="single" w:sz="4" w:space="0" w:color="auto"/>
              <w:right w:val="single" w:sz="4" w:space="0" w:color="auto"/>
            </w:tcBorders>
          </w:tcPr>
          <w:p w:rsidR="00600649" w:rsidRPr="00682BB9" w:rsidRDefault="00600649" w:rsidP="000B36FC">
            <w:pPr>
              <w:contextualSpacing/>
              <w:jc w:val="center"/>
              <w:rPr>
                <w:rFonts w:eastAsia="Times New Roman" w:cs="Times New Roman"/>
                <w:b/>
                <w:color w:val="000000" w:themeColor="text1"/>
                <w:sz w:val="22"/>
              </w:rPr>
            </w:pPr>
            <w:r w:rsidRPr="00682BB9">
              <w:rPr>
                <w:rFonts w:eastAsia="Times New Roman" w:cs="Times New Roman"/>
                <w:b/>
                <w:color w:val="000000" w:themeColor="text1"/>
                <w:sz w:val="22"/>
              </w:rPr>
              <w:t>List of Courses where this course will be prerequisite</w:t>
            </w:r>
          </w:p>
          <w:p w:rsidR="00600649" w:rsidRPr="00682BB9" w:rsidRDefault="00600649" w:rsidP="000B36FC">
            <w:pPr>
              <w:contextualSpacing/>
              <w:jc w:val="center"/>
              <w:rPr>
                <w:rFonts w:eastAsia="Times New Roman" w:cs="Times New Roman"/>
                <w:b/>
                <w:color w:val="000000" w:themeColor="text1"/>
                <w:sz w:val="22"/>
              </w:rPr>
            </w:pPr>
          </w:p>
        </w:tc>
      </w:tr>
      <w:tr w:rsidR="00600649" w:rsidRPr="00682BB9" w:rsidTr="000B36FC">
        <w:trPr>
          <w:jc w:val="center"/>
        </w:trPr>
        <w:tc>
          <w:tcPr>
            <w:tcW w:w="450" w:type="dxa"/>
            <w:tcBorders>
              <w:top w:val="single" w:sz="4" w:space="0" w:color="auto"/>
              <w:left w:val="single" w:sz="4" w:space="0" w:color="auto"/>
              <w:bottom w:val="single" w:sz="4" w:space="0" w:color="auto"/>
              <w:right w:val="single" w:sz="4" w:space="0" w:color="auto"/>
            </w:tcBorders>
          </w:tcPr>
          <w:p w:rsidR="00600649" w:rsidRPr="00682BB9" w:rsidRDefault="00600649" w:rsidP="000B36FC">
            <w:pPr>
              <w:contextualSpacing/>
              <w:rPr>
                <w:rFonts w:eastAsia="Times New Roman" w:cs="Times New Roman"/>
                <w:color w:val="000000" w:themeColor="text1"/>
                <w:sz w:val="22"/>
              </w:rPr>
            </w:pPr>
          </w:p>
        </w:tc>
        <w:tc>
          <w:tcPr>
            <w:tcW w:w="8730" w:type="dxa"/>
            <w:gridSpan w:val="2"/>
            <w:tcBorders>
              <w:top w:val="single" w:sz="4" w:space="0" w:color="auto"/>
              <w:left w:val="single" w:sz="4" w:space="0" w:color="auto"/>
              <w:bottom w:val="single" w:sz="4" w:space="0" w:color="auto"/>
              <w:right w:val="single" w:sz="4" w:space="0" w:color="auto"/>
            </w:tcBorders>
          </w:tcPr>
          <w:p w:rsidR="00600649" w:rsidRPr="00682BB9" w:rsidRDefault="001A26ED" w:rsidP="000B36FC">
            <w:pPr>
              <w:autoSpaceDE w:val="0"/>
              <w:autoSpaceDN w:val="0"/>
              <w:adjustRightInd w:val="0"/>
              <w:rPr>
                <w:rFonts w:eastAsia="Times New Roman" w:cs="Times New Roman"/>
                <w:color w:val="000000" w:themeColor="text1"/>
                <w:sz w:val="22"/>
              </w:rPr>
            </w:pPr>
            <w:r>
              <w:rPr>
                <w:rFonts w:eastAsia="Times New Roman" w:cs="Times New Roman"/>
                <w:color w:val="000000" w:themeColor="text1"/>
                <w:sz w:val="22"/>
              </w:rPr>
              <w:t>-</w:t>
            </w:r>
          </w:p>
        </w:tc>
        <w:tc>
          <w:tcPr>
            <w:tcW w:w="1350" w:type="dxa"/>
            <w:gridSpan w:val="3"/>
            <w:tcBorders>
              <w:top w:val="single" w:sz="4" w:space="0" w:color="auto"/>
              <w:left w:val="single" w:sz="4" w:space="0" w:color="auto"/>
              <w:bottom w:val="single" w:sz="4" w:space="0" w:color="auto"/>
              <w:right w:val="single" w:sz="4" w:space="0" w:color="auto"/>
            </w:tcBorders>
          </w:tcPr>
          <w:p w:rsidR="00600649" w:rsidRPr="00682BB9" w:rsidRDefault="00600649" w:rsidP="000B36FC">
            <w:pPr>
              <w:contextualSpacing/>
              <w:rPr>
                <w:rFonts w:eastAsia="Times New Roman" w:cs="Times New Roman"/>
                <w:color w:val="000000" w:themeColor="text1"/>
                <w:sz w:val="22"/>
              </w:rPr>
            </w:pPr>
          </w:p>
        </w:tc>
      </w:tr>
      <w:tr w:rsidR="00600649" w:rsidRPr="00682BB9" w:rsidTr="000B36FC">
        <w:trPr>
          <w:jc w:val="center"/>
        </w:trPr>
        <w:tc>
          <w:tcPr>
            <w:tcW w:w="450" w:type="dxa"/>
            <w:tcBorders>
              <w:top w:val="single" w:sz="4" w:space="0" w:color="auto"/>
              <w:left w:val="single" w:sz="4" w:space="0" w:color="auto"/>
              <w:bottom w:val="single" w:sz="4" w:space="0" w:color="auto"/>
              <w:right w:val="single" w:sz="4" w:space="0" w:color="auto"/>
            </w:tcBorders>
          </w:tcPr>
          <w:p w:rsidR="00600649" w:rsidRPr="00682BB9" w:rsidRDefault="00600649" w:rsidP="000B36FC">
            <w:pPr>
              <w:contextualSpacing/>
              <w:rPr>
                <w:rFonts w:eastAsia="Times New Roman" w:cs="Times New Roman"/>
                <w:color w:val="000000" w:themeColor="text1"/>
                <w:sz w:val="22"/>
              </w:rPr>
            </w:pPr>
          </w:p>
        </w:tc>
        <w:tc>
          <w:tcPr>
            <w:tcW w:w="8730" w:type="dxa"/>
            <w:gridSpan w:val="2"/>
            <w:tcBorders>
              <w:top w:val="single" w:sz="4" w:space="0" w:color="auto"/>
              <w:left w:val="single" w:sz="4" w:space="0" w:color="auto"/>
              <w:bottom w:val="single" w:sz="4" w:space="0" w:color="auto"/>
              <w:right w:val="single" w:sz="4" w:space="0" w:color="auto"/>
            </w:tcBorders>
          </w:tcPr>
          <w:p w:rsidR="00600649" w:rsidRPr="00682BB9" w:rsidRDefault="00600649" w:rsidP="000B36FC">
            <w:pPr>
              <w:rPr>
                <w:rFonts w:eastAsia="Times New Roman" w:cs="Times New Roman"/>
                <w:color w:val="000000" w:themeColor="text1"/>
                <w:sz w:val="22"/>
              </w:rPr>
            </w:pPr>
          </w:p>
        </w:tc>
        <w:tc>
          <w:tcPr>
            <w:tcW w:w="1350" w:type="dxa"/>
            <w:gridSpan w:val="3"/>
            <w:tcBorders>
              <w:top w:val="single" w:sz="4" w:space="0" w:color="auto"/>
              <w:left w:val="single" w:sz="4" w:space="0" w:color="auto"/>
              <w:bottom w:val="single" w:sz="4" w:space="0" w:color="auto"/>
              <w:right w:val="single" w:sz="4" w:space="0" w:color="auto"/>
            </w:tcBorders>
          </w:tcPr>
          <w:p w:rsidR="00600649" w:rsidRPr="00682BB9" w:rsidRDefault="00600649" w:rsidP="000B36FC">
            <w:pPr>
              <w:contextualSpacing/>
              <w:rPr>
                <w:rFonts w:eastAsia="Times New Roman" w:cs="Times New Roman"/>
                <w:color w:val="000000" w:themeColor="text1"/>
                <w:sz w:val="22"/>
              </w:rPr>
            </w:pPr>
          </w:p>
        </w:tc>
      </w:tr>
      <w:tr w:rsidR="00600649" w:rsidRPr="00682BB9" w:rsidTr="000B36FC">
        <w:trPr>
          <w:jc w:val="center"/>
        </w:trPr>
        <w:tc>
          <w:tcPr>
            <w:tcW w:w="10530" w:type="dxa"/>
            <w:gridSpan w:val="6"/>
            <w:tcBorders>
              <w:top w:val="single" w:sz="4" w:space="0" w:color="auto"/>
              <w:left w:val="single" w:sz="4" w:space="0" w:color="auto"/>
              <w:bottom w:val="single" w:sz="4" w:space="0" w:color="auto"/>
              <w:right w:val="single" w:sz="4" w:space="0" w:color="auto"/>
            </w:tcBorders>
          </w:tcPr>
          <w:p w:rsidR="00600649" w:rsidRPr="00682BB9" w:rsidRDefault="00600649" w:rsidP="000B36FC">
            <w:pPr>
              <w:contextualSpacing/>
              <w:jc w:val="center"/>
              <w:rPr>
                <w:rFonts w:eastAsia="Times New Roman" w:cs="Times New Roman"/>
                <w:b/>
                <w:color w:val="000000" w:themeColor="text1"/>
                <w:sz w:val="22"/>
              </w:rPr>
            </w:pPr>
            <w:r w:rsidRPr="00682BB9">
              <w:rPr>
                <w:rFonts w:eastAsia="Times New Roman" w:cs="Times New Roman"/>
                <w:b/>
                <w:color w:val="000000" w:themeColor="text1"/>
                <w:sz w:val="22"/>
              </w:rPr>
              <w:t>Description of relevance of this course in the  M. Tech. Program</w:t>
            </w:r>
          </w:p>
          <w:p w:rsidR="00600649" w:rsidRPr="00682BB9" w:rsidRDefault="00600649" w:rsidP="000B36FC">
            <w:pPr>
              <w:contextualSpacing/>
              <w:jc w:val="center"/>
              <w:rPr>
                <w:rFonts w:eastAsia="Times New Roman" w:cs="Times New Roman"/>
                <w:b/>
                <w:color w:val="000000" w:themeColor="text1"/>
                <w:sz w:val="22"/>
              </w:rPr>
            </w:pPr>
          </w:p>
        </w:tc>
      </w:tr>
      <w:tr w:rsidR="00600649" w:rsidRPr="00682BB9" w:rsidTr="000B36FC">
        <w:trPr>
          <w:trHeight w:val="323"/>
          <w:jc w:val="center"/>
        </w:trPr>
        <w:tc>
          <w:tcPr>
            <w:tcW w:w="10530" w:type="dxa"/>
            <w:gridSpan w:val="6"/>
            <w:tcBorders>
              <w:top w:val="single" w:sz="4" w:space="0" w:color="auto"/>
              <w:left w:val="single" w:sz="4" w:space="0" w:color="auto"/>
              <w:bottom w:val="single" w:sz="4" w:space="0" w:color="auto"/>
              <w:right w:val="single" w:sz="4" w:space="0" w:color="auto"/>
            </w:tcBorders>
          </w:tcPr>
          <w:p w:rsidR="00600649" w:rsidRPr="00682BB9" w:rsidRDefault="00600649" w:rsidP="000B36FC">
            <w:pPr>
              <w:contextualSpacing/>
              <w:rPr>
                <w:rFonts w:eastAsia="Times New Roman" w:cs="Times New Roman"/>
                <w:color w:val="000000" w:themeColor="text1"/>
                <w:sz w:val="22"/>
              </w:rPr>
            </w:pPr>
            <w:r w:rsidRPr="00682BB9">
              <w:rPr>
                <w:rFonts w:eastAsia="Times New Roman" w:cs="Times New Roman"/>
                <w:color w:val="000000" w:themeColor="text1"/>
                <w:sz w:val="22"/>
              </w:rPr>
              <w:t xml:space="preserve">The emphasis in the </w:t>
            </w:r>
            <w:proofErr w:type="spellStart"/>
            <w:r w:rsidRPr="00682BB9">
              <w:rPr>
                <w:rFonts w:eastAsia="Times New Roman" w:cs="Times New Roman"/>
                <w:color w:val="000000" w:themeColor="text1"/>
                <w:sz w:val="22"/>
              </w:rPr>
              <w:t>M.Tech</w:t>
            </w:r>
            <w:proofErr w:type="spellEnd"/>
            <w:r w:rsidRPr="00682BB9">
              <w:rPr>
                <w:rFonts w:eastAsia="Times New Roman" w:cs="Times New Roman"/>
                <w:color w:val="000000" w:themeColor="text1"/>
                <w:sz w:val="22"/>
              </w:rPr>
              <w:t>. program  is manufacture of qu</w:t>
            </w:r>
            <w:r w:rsidR="001A26ED">
              <w:rPr>
                <w:rFonts w:eastAsia="Times New Roman" w:cs="Times New Roman"/>
                <w:color w:val="000000" w:themeColor="text1"/>
                <w:sz w:val="22"/>
              </w:rPr>
              <w:t>a</w:t>
            </w:r>
            <w:r w:rsidRPr="00682BB9">
              <w:rPr>
                <w:rFonts w:eastAsia="Times New Roman" w:cs="Times New Roman"/>
                <w:color w:val="000000" w:themeColor="text1"/>
                <w:sz w:val="22"/>
              </w:rPr>
              <w:t>lity products  especially API as per the regulatory requirements in the premises app</w:t>
            </w:r>
            <w:r w:rsidR="001A26ED">
              <w:rPr>
                <w:rFonts w:eastAsia="Times New Roman" w:cs="Times New Roman"/>
                <w:color w:val="000000" w:themeColor="text1"/>
                <w:sz w:val="22"/>
              </w:rPr>
              <w:t>r</w:t>
            </w:r>
            <w:r w:rsidRPr="00682BB9">
              <w:rPr>
                <w:rFonts w:eastAsia="Times New Roman" w:cs="Times New Roman"/>
                <w:color w:val="000000" w:themeColor="text1"/>
                <w:sz w:val="22"/>
              </w:rPr>
              <w:t xml:space="preserve">oved by the regulatory </w:t>
            </w:r>
            <w:r w:rsidR="001A26ED" w:rsidRPr="00682BB9">
              <w:rPr>
                <w:rFonts w:eastAsia="Times New Roman" w:cs="Times New Roman"/>
                <w:color w:val="000000" w:themeColor="text1"/>
                <w:sz w:val="22"/>
              </w:rPr>
              <w:t>agencies</w:t>
            </w:r>
            <w:r w:rsidRPr="00682BB9">
              <w:rPr>
                <w:rFonts w:eastAsia="Times New Roman" w:cs="Times New Roman"/>
                <w:color w:val="000000" w:themeColor="text1"/>
                <w:sz w:val="22"/>
              </w:rPr>
              <w:t xml:space="preserve">. The student needs to understand </w:t>
            </w:r>
            <w:r w:rsidR="001A26ED" w:rsidRPr="00682BB9">
              <w:rPr>
                <w:rFonts w:eastAsia="Times New Roman" w:cs="Times New Roman"/>
                <w:color w:val="000000" w:themeColor="text1"/>
                <w:sz w:val="22"/>
              </w:rPr>
              <w:t>intricacies</w:t>
            </w:r>
            <w:r w:rsidRPr="00682BB9">
              <w:rPr>
                <w:rFonts w:eastAsia="Times New Roman" w:cs="Times New Roman"/>
                <w:color w:val="000000" w:themeColor="text1"/>
                <w:sz w:val="22"/>
              </w:rPr>
              <w:t xml:space="preserve"> of process parameters and their effects on the process </w:t>
            </w:r>
            <w:proofErr w:type="spellStart"/>
            <w:r w:rsidRPr="00682BB9">
              <w:rPr>
                <w:rFonts w:eastAsia="Times New Roman" w:cs="Times New Roman"/>
                <w:color w:val="000000" w:themeColor="text1"/>
                <w:sz w:val="22"/>
              </w:rPr>
              <w:t>out come</w:t>
            </w:r>
            <w:proofErr w:type="spellEnd"/>
            <w:r w:rsidRPr="00682BB9">
              <w:rPr>
                <w:rFonts w:eastAsia="Times New Roman" w:cs="Times New Roman"/>
                <w:color w:val="000000" w:themeColor="text1"/>
                <w:sz w:val="22"/>
              </w:rPr>
              <w:t xml:space="preserve">. The student is expected to </w:t>
            </w:r>
            <w:r w:rsidR="001A26ED" w:rsidRPr="00682BB9">
              <w:rPr>
                <w:rFonts w:eastAsia="Times New Roman" w:cs="Times New Roman"/>
                <w:color w:val="000000" w:themeColor="text1"/>
                <w:sz w:val="22"/>
              </w:rPr>
              <w:t>handle</w:t>
            </w:r>
            <w:r w:rsidRPr="00682BB9">
              <w:rPr>
                <w:rFonts w:eastAsia="Times New Roman" w:cs="Times New Roman"/>
                <w:color w:val="000000" w:themeColor="text1"/>
                <w:sz w:val="22"/>
              </w:rPr>
              <w:t xml:space="preserve"> and manage process parameters and  unit operation for assurance of quality.  Another task is development of new process   chemistry and development  keeping in mind safety and environmental consideration.  Generation  of  data for scale up. The course content is designed, with combination of different </w:t>
            </w:r>
            <w:r w:rsidR="001A26ED" w:rsidRPr="00682BB9">
              <w:rPr>
                <w:rFonts w:eastAsia="Times New Roman" w:cs="Times New Roman"/>
                <w:color w:val="000000" w:themeColor="text1"/>
                <w:sz w:val="22"/>
              </w:rPr>
              <w:t>relevant</w:t>
            </w:r>
            <w:r w:rsidRPr="00682BB9">
              <w:rPr>
                <w:rFonts w:eastAsia="Times New Roman" w:cs="Times New Roman"/>
                <w:color w:val="000000" w:themeColor="text1"/>
                <w:sz w:val="22"/>
              </w:rPr>
              <w:t xml:space="preserve"> topics to make it relevant to </w:t>
            </w:r>
            <w:proofErr w:type="spellStart"/>
            <w:r w:rsidRPr="00682BB9">
              <w:rPr>
                <w:rFonts w:eastAsia="Times New Roman" w:cs="Times New Roman"/>
                <w:color w:val="000000" w:themeColor="text1"/>
                <w:sz w:val="22"/>
              </w:rPr>
              <w:t>M.Tech</w:t>
            </w:r>
            <w:proofErr w:type="spellEnd"/>
            <w:r w:rsidRPr="00682BB9">
              <w:rPr>
                <w:rFonts w:eastAsia="Times New Roman" w:cs="Times New Roman"/>
                <w:color w:val="000000" w:themeColor="text1"/>
                <w:sz w:val="22"/>
              </w:rPr>
              <w:t>. Program.</w:t>
            </w:r>
          </w:p>
          <w:p w:rsidR="00600649" w:rsidRPr="00682BB9" w:rsidRDefault="00600649" w:rsidP="000B36FC">
            <w:pPr>
              <w:contextualSpacing/>
              <w:rPr>
                <w:rFonts w:eastAsia="Times New Roman" w:cs="Times New Roman"/>
                <w:color w:val="000000" w:themeColor="text1"/>
                <w:sz w:val="22"/>
              </w:rPr>
            </w:pPr>
          </w:p>
        </w:tc>
      </w:tr>
      <w:tr w:rsidR="00600649" w:rsidRPr="00682BB9" w:rsidTr="000B36FC">
        <w:trPr>
          <w:jc w:val="center"/>
        </w:trPr>
        <w:tc>
          <w:tcPr>
            <w:tcW w:w="450" w:type="dxa"/>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contextualSpacing/>
              <w:rPr>
                <w:rFonts w:eastAsia="Times New Roman" w:cs="Times New Roman"/>
                <w:color w:val="000000" w:themeColor="text1"/>
                <w:sz w:val="22"/>
              </w:rPr>
            </w:pPr>
            <w:r w:rsidRPr="00682BB9">
              <w:rPr>
                <w:rFonts w:eastAsia="Times New Roman" w:cs="Times New Roman"/>
                <w:b/>
                <w:color w:val="000000" w:themeColor="text1"/>
                <w:sz w:val="22"/>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contextualSpacing/>
              <w:jc w:val="center"/>
              <w:rPr>
                <w:rFonts w:eastAsia="Times New Roman" w:cs="Times New Roman"/>
                <w:b/>
                <w:color w:val="000000" w:themeColor="text1"/>
                <w:sz w:val="22"/>
              </w:rPr>
            </w:pPr>
            <w:r w:rsidRPr="00682BB9">
              <w:rPr>
                <w:rFonts w:eastAsia="Times New Roman" w:cs="Times New Roman"/>
                <w:b/>
                <w:color w:val="000000" w:themeColor="text1"/>
                <w:sz w:val="22"/>
              </w:rPr>
              <w:t>Course Contents (Topics and subtopics)</w:t>
            </w:r>
          </w:p>
        </w:tc>
        <w:tc>
          <w:tcPr>
            <w:tcW w:w="1350" w:type="dxa"/>
            <w:gridSpan w:val="3"/>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contextualSpacing/>
              <w:jc w:val="center"/>
              <w:rPr>
                <w:rFonts w:eastAsia="Times New Roman" w:cs="Times New Roman"/>
                <w:b/>
                <w:color w:val="000000" w:themeColor="text1"/>
                <w:sz w:val="22"/>
              </w:rPr>
            </w:pPr>
            <w:r w:rsidRPr="00682BB9">
              <w:rPr>
                <w:rFonts w:eastAsia="Times New Roman" w:cs="Times New Roman"/>
                <w:b/>
                <w:color w:val="000000" w:themeColor="text1"/>
                <w:sz w:val="22"/>
              </w:rPr>
              <w:t>Reqd. hours</w:t>
            </w:r>
          </w:p>
        </w:tc>
      </w:tr>
      <w:tr w:rsidR="00600649" w:rsidRPr="00682BB9" w:rsidTr="000B36FC">
        <w:trPr>
          <w:jc w:val="center"/>
        </w:trPr>
        <w:tc>
          <w:tcPr>
            <w:tcW w:w="450" w:type="dxa"/>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contextualSpacing/>
              <w:rPr>
                <w:rFonts w:eastAsia="Times New Roman" w:cs="Times New Roman"/>
                <w:b/>
                <w:color w:val="000000" w:themeColor="text1"/>
                <w:sz w:val="22"/>
              </w:rPr>
            </w:pPr>
            <w:r w:rsidRPr="00682BB9">
              <w:rPr>
                <w:rFonts w:eastAsia="Times New Roman" w:cs="Times New Roman"/>
                <w:b/>
                <w:color w:val="000000" w:themeColor="text1"/>
                <w:sz w:val="22"/>
              </w:rPr>
              <w:t>1</w:t>
            </w:r>
          </w:p>
        </w:tc>
        <w:tc>
          <w:tcPr>
            <w:tcW w:w="8730" w:type="dxa"/>
            <w:gridSpan w:val="2"/>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widowControl w:val="0"/>
              <w:autoSpaceDE w:val="0"/>
              <w:autoSpaceDN w:val="0"/>
              <w:adjustRightInd w:val="0"/>
              <w:contextualSpacing/>
              <w:rPr>
                <w:rFonts w:eastAsia="Times New Roman" w:cs="Times New Roman"/>
                <w:color w:val="000000" w:themeColor="text1"/>
                <w:sz w:val="22"/>
              </w:rPr>
            </w:pPr>
            <w:r w:rsidRPr="00682BB9">
              <w:rPr>
                <w:rFonts w:eastAsia="Times New Roman" w:cs="Times New Roman"/>
                <w:sz w:val="22"/>
              </w:rPr>
              <w:t>Theory of mass transfer with chemical reaction ( only film theory) (regimes and examples).</w:t>
            </w:r>
          </w:p>
        </w:tc>
        <w:tc>
          <w:tcPr>
            <w:tcW w:w="1350" w:type="dxa"/>
            <w:gridSpan w:val="3"/>
            <w:tcBorders>
              <w:top w:val="single" w:sz="4" w:space="0" w:color="auto"/>
              <w:left w:val="single" w:sz="4" w:space="0" w:color="auto"/>
              <w:bottom w:val="single" w:sz="4" w:space="0" w:color="auto"/>
              <w:right w:val="single" w:sz="4" w:space="0" w:color="auto"/>
            </w:tcBorders>
          </w:tcPr>
          <w:p w:rsidR="00600649" w:rsidRPr="00682BB9" w:rsidRDefault="001A26ED" w:rsidP="000B36FC">
            <w:pPr>
              <w:widowControl w:val="0"/>
              <w:autoSpaceDE w:val="0"/>
              <w:autoSpaceDN w:val="0"/>
              <w:adjustRightInd w:val="0"/>
              <w:ind w:left="102"/>
              <w:contextualSpacing/>
              <w:jc w:val="center"/>
              <w:rPr>
                <w:rFonts w:eastAsia="Times New Roman" w:cs="Times New Roman"/>
                <w:color w:val="000000" w:themeColor="text1"/>
                <w:sz w:val="22"/>
              </w:rPr>
            </w:pPr>
            <w:r>
              <w:rPr>
                <w:rFonts w:eastAsia="Times New Roman" w:cs="Times New Roman"/>
                <w:color w:val="000000" w:themeColor="text1"/>
                <w:sz w:val="22"/>
              </w:rPr>
              <w:t>1+1</w:t>
            </w:r>
          </w:p>
          <w:p w:rsidR="00600649" w:rsidRPr="00682BB9" w:rsidRDefault="00600649" w:rsidP="000B36FC">
            <w:pPr>
              <w:widowControl w:val="0"/>
              <w:autoSpaceDE w:val="0"/>
              <w:autoSpaceDN w:val="0"/>
              <w:adjustRightInd w:val="0"/>
              <w:ind w:left="102"/>
              <w:contextualSpacing/>
              <w:jc w:val="center"/>
              <w:rPr>
                <w:rFonts w:eastAsia="Times New Roman" w:cs="Times New Roman"/>
                <w:color w:val="000000" w:themeColor="text1"/>
                <w:sz w:val="22"/>
              </w:rPr>
            </w:pPr>
          </w:p>
        </w:tc>
      </w:tr>
      <w:tr w:rsidR="00600649" w:rsidRPr="00682BB9" w:rsidTr="000B36FC">
        <w:trPr>
          <w:jc w:val="center"/>
        </w:trPr>
        <w:tc>
          <w:tcPr>
            <w:tcW w:w="450" w:type="dxa"/>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contextualSpacing/>
              <w:rPr>
                <w:rFonts w:eastAsia="Times New Roman" w:cs="Times New Roman"/>
                <w:b/>
                <w:color w:val="000000" w:themeColor="text1"/>
                <w:sz w:val="22"/>
              </w:rPr>
            </w:pPr>
            <w:r w:rsidRPr="00682BB9">
              <w:rPr>
                <w:rFonts w:eastAsia="Times New Roman" w:cs="Times New Roman"/>
                <w:b/>
                <w:color w:val="000000" w:themeColor="text1"/>
                <w:sz w:val="22"/>
              </w:rPr>
              <w:t>2</w:t>
            </w:r>
          </w:p>
        </w:tc>
        <w:tc>
          <w:tcPr>
            <w:tcW w:w="8730" w:type="dxa"/>
            <w:gridSpan w:val="2"/>
            <w:tcBorders>
              <w:top w:val="single" w:sz="4" w:space="0" w:color="auto"/>
              <w:left w:val="single" w:sz="4" w:space="0" w:color="auto"/>
              <w:bottom w:val="single" w:sz="4" w:space="0" w:color="auto"/>
              <w:right w:val="single" w:sz="4" w:space="0" w:color="auto"/>
            </w:tcBorders>
          </w:tcPr>
          <w:p w:rsidR="00600649" w:rsidRPr="00682BB9" w:rsidRDefault="00600649" w:rsidP="000B36FC">
            <w:pPr>
              <w:jc w:val="both"/>
              <w:rPr>
                <w:rFonts w:eastAsia="Times New Roman" w:cs="Times New Roman"/>
                <w:sz w:val="22"/>
              </w:rPr>
            </w:pPr>
            <w:r w:rsidRPr="00682BB9">
              <w:rPr>
                <w:rFonts w:eastAsia="Times New Roman" w:cs="Times New Roman"/>
                <w:sz w:val="22"/>
              </w:rPr>
              <w:t xml:space="preserve">Isothermal  ideal reactor design: Batch reactor, PFR, CSTR design for irreversible reactions. </w:t>
            </w:r>
          </w:p>
        </w:tc>
        <w:tc>
          <w:tcPr>
            <w:tcW w:w="1350" w:type="dxa"/>
            <w:gridSpan w:val="3"/>
            <w:tcBorders>
              <w:top w:val="single" w:sz="4" w:space="0" w:color="auto"/>
              <w:left w:val="single" w:sz="4" w:space="0" w:color="auto"/>
              <w:bottom w:val="single" w:sz="4" w:space="0" w:color="auto"/>
              <w:right w:val="single" w:sz="4" w:space="0" w:color="auto"/>
            </w:tcBorders>
            <w:hideMark/>
          </w:tcPr>
          <w:p w:rsidR="00600649" w:rsidRPr="00682BB9" w:rsidRDefault="001A26ED" w:rsidP="000B36FC">
            <w:pPr>
              <w:widowControl w:val="0"/>
              <w:autoSpaceDE w:val="0"/>
              <w:autoSpaceDN w:val="0"/>
              <w:adjustRightInd w:val="0"/>
              <w:ind w:left="102"/>
              <w:contextualSpacing/>
              <w:jc w:val="center"/>
              <w:rPr>
                <w:rFonts w:eastAsia="Times New Roman" w:cs="Times New Roman"/>
                <w:color w:val="000000" w:themeColor="text1"/>
                <w:sz w:val="22"/>
              </w:rPr>
            </w:pPr>
            <w:r>
              <w:rPr>
                <w:rFonts w:eastAsia="Times New Roman" w:cs="Times New Roman"/>
                <w:color w:val="000000" w:themeColor="text1"/>
                <w:sz w:val="22"/>
              </w:rPr>
              <w:t>3+2</w:t>
            </w:r>
          </w:p>
        </w:tc>
      </w:tr>
      <w:tr w:rsidR="00600649" w:rsidRPr="00682BB9" w:rsidTr="000B36FC">
        <w:trPr>
          <w:jc w:val="center"/>
        </w:trPr>
        <w:tc>
          <w:tcPr>
            <w:tcW w:w="450" w:type="dxa"/>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contextualSpacing/>
              <w:rPr>
                <w:rFonts w:eastAsia="Times New Roman" w:cs="Times New Roman"/>
                <w:b/>
                <w:color w:val="000000" w:themeColor="text1"/>
                <w:sz w:val="22"/>
              </w:rPr>
            </w:pPr>
            <w:r w:rsidRPr="00682BB9">
              <w:rPr>
                <w:rFonts w:eastAsia="Times New Roman" w:cs="Times New Roman"/>
                <w:b/>
                <w:color w:val="000000" w:themeColor="text1"/>
                <w:sz w:val="22"/>
              </w:rPr>
              <w:t>3</w:t>
            </w:r>
          </w:p>
        </w:tc>
        <w:tc>
          <w:tcPr>
            <w:tcW w:w="8730" w:type="dxa"/>
            <w:gridSpan w:val="2"/>
            <w:tcBorders>
              <w:top w:val="single" w:sz="4" w:space="0" w:color="auto"/>
              <w:left w:val="single" w:sz="4" w:space="0" w:color="auto"/>
              <w:bottom w:val="single" w:sz="4" w:space="0" w:color="auto"/>
              <w:right w:val="single" w:sz="4" w:space="0" w:color="auto"/>
            </w:tcBorders>
          </w:tcPr>
          <w:p w:rsidR="00600649" w:rsidRPr="00682BB9" w:rsidRDefault="00600649" w:rsidP="000B36FC">
            <w:pPr>
              <w:autoSpaceDE w:val="0"/>
              <w:autoSpaceDN w:val="0"/>
              <w:adjustRightInd w:val="0"/>
              <w:rPr>
                <w:rFonts w:eastAsia="Times New Roman" w:cs="Times New Roman"/>
                <w:sz w:val="22"/>
              </w:rPr>
            </w:pPr>
            <w:r w:rsidRPr="00682BB9">
              <w:rPr>
                <w:rFonts w:eastAsia="Times New Roman" w:cs="Times New Roman"/>
                <w:sz w:val="22"/>
              </w:rPr>
              <w:t>Isothermal non-ideal flow in reactors; RTD, Estimation of dispersion/</w:t>
            </w:r>
            <w:proofErr w:type="spellStart"/>
            <w:r w:rsidRPr="00682BB9">
              <w:rPr>
                <w:rFonts w:eastAsia="Times New Roman" w:cs="Times New Roman"/>
                <w:sz w:val="22"/>
              </w:rPr>
              <w:t>backmixing</w:t>
            </w:r>
            <w:proofErr w:type="spellEnd"/>
            <w:r w:rsidRPr="00682BB9">
              <w:rPr>
                <w:rFonts w:eastAsia="Times New Roman" w:cs="Times New Roman"/>
                <w:sz w:val="22"/>
              </w:rPr>
              <w:t xml:space="preserve">, dispersed plug flow and tanks in series model,  Macro, micro and meso mixing </w:t>
            </w:r>
            <w:proofErr w:type="spellStart"/>
            <w:r w:rsidRPr="00682BB9">
              <w:rPr>
                <w:rFonts w:eastAsia="Times New Roman" w:cs="Times New Roman"/>
                <w:sz w:val="22"/>
              </w:rPr>
              <w:t>inreactors</w:t>
            </w:r>
            <w:proofErr w:type="spellEnd"/>
            <w:r w:rsidRPr="00682BB9">
              <w:rPr>
                <w:rFonts w:eastAsia="Times New Roman" w:cs="Times New Roman"/>
                <w:sz w:val="22"/>
              </w:rPr>
              <w:t xml:space="preserve">. Comparative flow characteristics </w:t>
            </w:r>
          </w:p>
          <w:p w:rsidR="00600649" w:rsidRPr="00682BB9" w:rsidRDefault="00600649" w:rsidP="000B36FC">
            <w:pPr>
              <w:autoSpaceDE w:val="0"/>
              <w:autoSpaceDN w:val="0"/>
              <w:adjustRightInd w:val="0"/>
              <w:rPr>
                <w:rFonts w:eastAsia="Times New Roman" w:cs="Times New Roman"/>
                <w:sz w:val="22"/>
              </w:rPr>
            </w:pPr>
            <w:r w:rsidRPr="00682BB9">
              <w:rPr>
                <w:rFonts w:eastAsia="Times New Roman" w:cs="Times New Roman"/>
                <w:sz w:val="22"/>
              </w:rPr>
              <w:t xml:space="preserve">and power number, pump no. with respect to turbine, impeller and  paddles. </w:t>
            </w:r>
          </w:p>
        </w:tc>
        <w:tc>
          <w:tcPr>
            <w:tcW w:w="1350" w:type="dxa"/>
            <w:gridSpan w:val="3"/>
            <w:tcBorders>
              <w:top w:val="single" w:sz="4" w:space="0" w:color="auto"/>
              <w:left w:val="single" w:sz="4" w:space="0" w:color="auto"/>
              <w:bottom w:val="single" w:sz="4" w:space="0" w:color="auto"/>
              <w:right w:val="single" w:sz="4" w:space="0" w:color="auto"/>
            </w:tcBorders>
            <w:hideMark/>
          </w:tcPr>
          <w:p w:rsidR="00600649" w:rsidRPr="00682BB9" w:rsidRDefault="001A26ED" w:rsidP="000B36FC">
            <w:pPr>
              <w:widowControl w:val="0"/>
              <w:autoSpaceDE w:val="0"/>
              <w:autoSpaceDN w:val="0"/>
              <w:adjustRightInd w:val="0"/>
              <w:ind w:left="102"/>
              <w:contextualSpacing/>
              <w:jc w:val="center"/>
              <w:rPr>
                <w:rFonts w:eastAsia="Times New Roman" w:cs="Times New Roman"/>
                <w:color w:val="000000" w:themeColor="text1"/>
                <w:sz w:val="22"/>
              </w:rPr>
            </w:pPr>
            <w:r>
              <w:rPr>
                <w:rFonts w:eastAsia="Times New Roman" w:cs="Times New Roman"/>
                <w:color w:val="000000" w:themeColor="text1"/>
                <w:sz w:val="22"/>
              </w:rPr>
              <w:t>4+2</w:t>
            </w:r>
          </w:p>
        </w:tc>
      </w:tr>
      <w:tr w:rsidR="00600649" w:rsidRPr="00682BB9" w:rsidTr="000B36FC">
        <w:trPr>
          <w:jc w:val="center"/>
        </w:trPr>
        <w:tc>
          <w:tcPr>
            <w:tcW w:w="450" w:type="dxa"/>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contextualSpacing/>
              <w:rPr>
                <w:rFonts w:eastAsia="Times New Roman" w:cs="Times New Roman"/>
                <w:b/>
                <w:color w:val="000000" w:themeColor="text1"/>
                <w:sz w:val="22"/>
              </w:rPr>
            </w:pPr>
            <w:r w:rsidRPr="00682BB9">
              <w:rPr>
                <w:rFonts w:eastAsia="Times New Roman" w:cs="Times New Roman"/>
                <w:b/>
                <w:color w:val="000000" w:themeColor="text1"/>
                <w:sz w:val="22"/>
              </w:rPr>
              <w:t>4</w:t>
            </w:r>
          </w:p>
        </w:tc>
        <w:tc>
          <w:tcPr>
            <w:tcW w:w="8730" w:type="dxa"/>
            <w:gridSpan w:val="2"/>
            <w:tcBorders>
              <w:top w:val="single" w:sz="4" w:space="0" w:color="auto"/>
              <w:left w:val="single" w:sz="4" w:space="0" w:color="auto"/>
              <w:bottom w:val="single" w:sz="4" w:space="0" w:color="auto"/>
              <w:right w:val="single" w:sz="4" w:space="0" w:color="auto"/>
            </w:tcBorders>
          </w:tcPr>
          <w:p w:rsidR="00600649" w:rsidRPr="00682BB9" w:rsidRDefault="00600649" w:rsidP="000B36FC">
            <w:pPr>
              <w:rPr>
                <w:rFonts w:eastAsia="Times New Roman" w:cs="Times New Roman"/>
                <w:sz w:val="22"/>
              </w:rPr>
            </w:pPr>
            <w:r w:rsidRPr="00682BB9">
              <w:rPr>
                <w:rFonts w:eastAsia="Times New Roman" w:cs="Times New Roman"/>
                <w:sz w:val="22"/>
              </w:rPr>
              <w:t xml:space="preserve">Forced and natural convective heat transfer, analogies of  momentum and heat transfer </w:t>
            </w:r>
            <w:r w:rsidRPr="00682BB9">
              <w:rPr>
                <w:rFonts w:eastAsia="Times New Roman" w:cs="Times New Roman"/>
                <w:sz w:val="22"/>
              </w:rPr>
              <w:tab/>
            </w:r>
          </w:p>
        </w:tc>
        <w:tc>
          <w:tcPr>
            <w:tcW w:w="1350" w:type="dxa"/>
            <w:gridSpan w:val="3"/>
            <w:tcBorders>
              <w:top w:val="single" w:sz="4" w:space="0" w:color="auto"/>
              <w:left w:val="single" w:sz="4" w:space="0" w:color="auto"/>
              <w:bottom w:val="single" w:sz="4" w:space="0" w:color="auto"/>
              <w:right w:val="single" w:sz="4" w:space="0" w:color="auto"/>
            </w:tcBorders>
            <w:hideMark/>
          </w:tcPr>
          <w:p w:rsidR="00600649" w:rsidRPr="00682BB9" w:rsidRDefault="001A26ED" w:rsidP="000B36FC">
            <w:pPr>
              <w:widowControl w:val="0"/>
              <w:autoSpaceDE w:val="0"/>
              <w:autoSpaceDN w:val="0"/>
              <w:adjustRightInd w:val="0"/>
              <w:ind w:left="102"/>
              <w:contextualSpacing/>
              <w:jc w:val="center"/>
              <w:rPr>
                <w:rFonts w:eastAsia="Times New Roman" w:cs="Times New Roman"/>
                <w:color w:val="000000" w:themeColor="text1"/>
                <w:sz w:val="22"/>
              </w:rPr>
            </w:pPr>
            <w:r>
              <w:rPr>
                <w:rFonts w:eastAsia="Times New Roman" w:cs="Times New Roman"/>
                <w:color w:val="000000" w:themeColor="text1"/>
                <w:sz w:val="22"/>
              </w:rPr>
              <w:t>4+2</w:t>
            </w:r>
          </w:p>
        </w:tc>
      </w:tr>
      <w:tr w:rsidR="00600649" w:rsidRPr="00682BB9" w:rsidTr="000B36FC">
        <w:trPr>
          <w:jc w:val="center"/>
        </w:trPr>
        <w:tc>
          <w:tcPr>
            <w:tcW w:w="450" w:type="dxa"/>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contextualSpacing/>
              <w:rPr>
                <w:rFonts w:eastAsia="Times New Roman" w:cs="Times New Roman"/>
                <w:b/>
                <w:color w:val="000000" w:themeColor="text1"/>
                <w:sz w:val="22"/>
              </w:rPr>
            </w:pPr>
            <w:r w:rsidRPr="00682BB9">
              <w:rPr>
                <w:rFonts w:eastAsia="Times New Roman" w:cs="Times New Roman"/>
                <w:b/>
                <w:color w:val="000000" w:themeColor="text1"/>
                <w:sz w:val="22"/>
              </w:rPr>
              <w:t>5</w:t>
            </w:r>
          </w:p>
        </w:tc>
        <w:tc>
          <w:tcPr>
            <w:tcW w:w="8730" w:type="dxa"/>
            <w:gridSpan w:val="2"/>
            <w:tcBorders>
              <w:top w:val="single" w:sz="4" w:space="0" w:color="auto"/>
              <w:left w:val="single" w:sz="4" w:space="0" w:color="auto"/>
              <w:bottom w:val="single" w:sz="4" w:space="0" w:color="auto"/>
              <w:right w:val="single" w:sz="4" w:space="0" w:color="auto"/>
            </w:tcBorders>
          </w:tcPr>
          <w:p w:rsidR="00600649" w:rsidRPr="00682BB9" w:rsidRDefault="00600649" w:rsidP="000B36FC">
            <w:pPr>
              <w:autoSpaceDE w:val="0"/>
              <w:autoSpaceDN w:val="0"/>
              <w:adjustRightInd w:val="0"/>
              <w:rPr>
                <w:rFonts w:eastAsia="Times New Roman" w:cs="Times New Roman"/>
                <w:sz w:val="22"/>
              </w:rPr>
            </w:pPr>
            <w:r w:rsidRPr="00682BB9">
              <w:rPr>
                <w:rFonts w:eastAsia="Times New Roman" w:cs="Times New Roman"/>
                <w:sz w:val="22"/>
              </w:rPr>
              <w:t xml:space="preserve">Development of rate equations for solid </w:t>
            </w:r>
            <w:proofErr w:type="spellStart"/>
            <w:r w:rsidRPr="00682BB9">
              <w:rPr>
                <w:rFonts w:eastAsia="Times New Roman" w:cs="Times New Roman"/>
                <w:sz w:val="22"/>
              </w:rPr>
              <w:t>catalysed</w:t>
            </w:r>
            <w:proofErr w:type="spellEnd"/>
            <w:r w:rsidRPr="00682BB9">
              <w:rPr>
                <w:rFonts w:eastAsia="Times New Roman" w:cs="Times New Roman"/>
                <w:sz w:val="22"/>
              </w:rPr>
              <w:t xml:space="preserve"> fluid </w:t>
            </w:r>
            <w:proofErr w:type="spellStart"/>
            <w:r w:rsidRPr="00682BB9">
              <w:rPr>
                <w:rFonts w:eastAsia="Times New Roman" w:cs="Times New Roman"/>
                <w:sz w:val="22"/>
              </w:rPr>
              <w:t>phasereactions</w:t>
            </w:r>
            <w:proofErr w:type="spellEnd"/>
            <w:r w:rsidRPr="00682BB9">
              <w:rPr>
                <w:rFonts w:eastAsia="Times New Roman" w:cs="Times New Roman"/>
                <w:sz w:val="22"/>
              </w:rPr>
              <w:t xml:space="preserve">; Estimation of kinetic   </w:t>
            </w:r>
          </w:p>
          <w:p w:rsidR="00600649" w:rsidRPr="00682BB9" w:rsidRDefault="00600649" w:rsidP="000B36FC">
            <w:pPr>
              <w:autoSpaceDE w:val="0"/>
              <w:autoSpaceDN w:val="0"/>
              <w:adjustRightInd w:val="0"/>
              <w:rPr>
                <w:rFonts w:eastAsia="Times New Roman" w:cs="Times New Roman"/>
                <w:sz w:val="22"/>
              </w:rPr>
            </w:pPr>
            <w:r w:rsidRPr="00682BB9">
              <w:rPr>
                <w:rFonts w:eastAsia="Times New Roman" w:cs="Times New Roman"/>
                <w:sz w:val="22"/>
              </w:rPr>
              <w:t>parameters External/internal mass and heat transfer resistances in catalyst particles.</w:t>
            </w:r>
          </w:p>
        </w:tc>
        <w:tc>
          <w:tcPr>
            <w:tcW w:w="1350" w:type="dxa"/>
            <w:gridSpan w:val="3"/>
            <w:tcBorders>
              <w:top w:val="single" w:sz="4" w:space="0" w:color="auto"/>
              <w:left w:val="single" w:sz="4" w:space="0" w:color="auto"/>
              <w:bottom w:val="single" w:sz="4" w:space="0" w:color="auto"/>
              <w:right w:val="single" w:sz="4" w:space="0" w:color="auto"/>
            </w:tcBorders>
            <w:hideMark/>
          </w:tcPr>
          <w:p w:rsidR="00600649" w:rsidRPr="00682BB9" w:rsidRDefault="001A26ED" w:rsidP="000B36FC">
            <w:pPr>
              <w:widowControl w:val="0"/>
              <w:autoSpaceDE w:val="0"/>
              <w:autoSpaceDN w:val="0"/>
              <w:adjustRightInd w:val="0"/>
              <w:ind w:left="102"/>
              <w:contextualSpacing/>
              <w:jc w:val="center"/>
              <w:rPr>
                <w:rFonts w:eastAsia="Times New Roman" w:cs="Times New Roman"/>
                <w:color w:val="000000" w:themeColor="text1"/>
                <w:sz w:val="22"/>
              </w:rPr>
            </w:pPr>
            <w:r>
              <w:rPr>
                <w:rFonts w:eastAsia="Times New Roman" w:cs="Times New Roman"/>
                <w:color w:val="000000" w:themeColor="text1"/>
                <w:sz w:val="22"/>
              </w:rPr>
              <w:t>3+2</w:t>
            </w:r>
          </w:p>
        </w:tc>
      </w:tr>
      <w:tr w:rsidR="00600649" w:rsidRPr="00682BB9" w:rsidTr="000B36FC">
        <w:trPr>
          <w:jc w:val="center"/>
        </w:trPr>
        <w:tc>
          <w:tcPr>
            <w:tcW w:w="450" w:type="dxa"/>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contextualSpacing/>
              <w:rPr>
                <w:rFonts w:eastAsia="Times New Roman" w:cs="Times New Roman"/>
                <w:b/>
                <w:color w:val="000000" w:themeColor="text1"/>
                <w:sz w:val="22"/>
              </w:rPr>
            </w:pPr>
            <w:r w:rsidRPr="00682BB9">
              <w:rPr>
                <w:rFonts w:eastAsia="Times New Roman" w:cs="Times New Roman"/>
                <w:b/>
                <w:color w:val="000000" w:themeColor="text1"/>
                <w:sz w:val="22"/>
              </w:rPr>
              <w:t>6</w:t>
            </w:r>
          </w:p>
        </w:tc>
        <w:tc>
          <w:tcPr>
            <w:tcW w:w="8730" w:type="dxa"/>
            <w:gridSpan w:val="2"/>
            <w:tcBorders>
              <w:top w:val="single" w:sz="4" w:space="0" w:color="auto"/>
              <w:left w:val="single" w:sz="4" w:space="0" w:color="auto"/>
              <w:bottom w:val="single" w:sz="4" w:space="0" w:color="auto"/>
              <w:right w:val="single" w:sz="4" w:space="0" w:color="auto"/>
            </w:tcBorders>
          </w:tcPr>
          <w:p w:rsidR="00600649" w:rsidRPr="00682BB9" w:rsidRDefault="00600649" w:rsidP="000B36FC">
            <w:pPr>
              <w:autoSpaceDE w:val="0"/>
              <w:autoSpaceDN w:val="0"/>
              <w:adjustRightInd w:val="0"/>
              <w:rPr>
                <w:rFonts w:eastAsia="Times New Roman" w:cs="Times New Roman"/>
                <w:sz w:val="22"/>
              </w:rPr>
            </w:pPr>
            <w:r w:rsidRPr="00682BB9">
              <w:rPr>
                <w:rFonts w:eastAsia="Times New Roman" w:cs="Times New Roman"/>
                <w:sz w:val="22"/>
              </w:rPr>
              <w:t xml:space="preserve">Membrane </w:t>
            </w:r>
            <w:proofErr w:type="spellStart"/>
            <w:r w:rsidRPr="00682BB9">
              <w:rPr>
                <w:rFonts w:eastAsia="Times New Roman" w:cs="Times New Roman"/>
                <w:sz w:val="22"/>
              </w:rPr>
              <w:t>processess</w:t>
            </w:r>
            <w:proofErr w:type="spellEnd"/>
            <w:r w:rsidRPr="00682BB9">
              <w:rPr>
                <w:rFonts w:eastAsia="Times New Roman" w:cs="Times New Roman"/>
                <w:sz w:val="22"/>
              </w:rPr>
              <w:t xml:space="preserve">: Membrane types, Principles of various membrane processes like Reverse    </w:t>
            </w:r>
          </w:p>
          <w:p w:rsidR="00600649" w:rsidRPr="00682BB9" w:rsidRDefault="00600649" w:rsidP="000B36FC">
            <w:pPr>
              <w:autoSpaceDE w:val="0"/>
              <w:autoSpaceDN w:val="0"/>
              <w:adjustRightInd w:val="0"/>
              <w:rPr>
                <w:rFonts w:eastAsia="Times New Roman" w:cs="Times New Roman"/>
                <w:sz w:val="22"/>
              </w:rPr>
            </w:pPr>
            <w:r w:rsidRPr="00682BB9">
              <w:rPr>
                <w:rFonts w:eastAsia="Times New Roman" w:cs="Times New Roman"/>
                <w:sz w:val="22"/>
              </w:rPr>
              <w:t xml:space="preserve">Osmosis, pervaporation, gas separation, Ultrafiltration,  and Design equations and module design. Concentration </w:t>
            </w:r>
            <w:proofErr w:type="spellStart"/>
            <w:r w:rsidRPr="00682BB9">
              <w:rPr>
                <w:rFonts w:eastAsia="Times New Roman" w:cs="Times New Roman"/>
                <w:sz w:val="22"/>
              </w:rPr>
              <w:t>polarisation</w:t>
            </w:r>
            <w:proofErr w:type="spellEnd"/>
            <w:r w:rsidRPr="00682BB9">
              <w:rPr>
                <w:rFonts w:eastAsia="Times New Roman" w:cs="Times New Roman"/>
                <w:sz w:val="22"/>
              </w:rPr>
              <w:t>.</w:t>
            </w:r>
          </w:p>
        </w:tc>
        <w:tc>
          <w:tcPr>
            <w:tcW w:w="1350" w:type="dxa"/>
            <w:gridSpan w:val="3"/>
            <w:tcBorders>
              <w:top w:val="single" w:sz="4" w:space="0" w:color="auto"/>
              <w:left w:val="single" w:sz="4" w:space="0" w:color="auto"/>
              <w:bottom w:val="single" w:sz="4" w:space="0" w:color="auto"/>
              <w:right w:val="single" w:sz="4" w:space="0" w:color="auto"/>
            </w:tcBorders>
            <w:hideMark/>
          </w:tcPr>
          <w:p w:rsidR="00600649" w:rsidRPr="00682BB9" w:rsidRDefault="001A26ED" w:rsidP="000B36FC">
            <w:pPr>
              <w:widowControl w:val="0"/>
              <w:autoSpaceDE w:val="0"/>
              <w:autoSpaceDN w:val="0"/>
              <w:adjustRightInd w:val="0"/>
              <w:ind w:left="102"/>
              <w:contextualSpacing/>
              <w:jc w:val="center"/>
              <w:rPr>
                <w:rFonts w:eastAsia="Times New Roman" w:cs="Times New Roman"/>
                <w:color w:val="000000" w:themeColor="text1"/>
                <w:sz w:val="22"/>
              </w:rPr>
            </w:pPr>
            <w:r>
              <w:rPr>
                <w:rFonts w:eastAsia="Times New Roman" w:cs="Times New Roman"/>
                <w:color w:val="000000" w:themeColor="text1"/>
                <w:sz w:val="22"/>
              </w:rPr>
              <w:t>5+2</w:t>
            </w:r>
          </w:p>
        </w:tc>
      </w:tr>
      <w:tr w:rsidR="00600649" w:rsidRPr="00682BB9" w:rsidTr="000B36FC">
        <w:trPr>
          <w:jc w:val="center"/>
        </w:trPr>
        <w:tc>
          <w:tcPr>
            <w:tcW w:w="450" w:type="dxa"/>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contextualSpacing/>
              <w:rPr>
                <w:rFonts w:eastAsia="Times New Roman" w:cs="Times New Roman"/>
                <w:b/>
                <w:color w:val="000000" w:themeColor="text1"/>
                <w:sz w:val="22"/>
              </w:rPr>
            </w:pPr>
            <w:r w:rsidRPr="00682BB9">
              <w:rPr>
                <w:rFonts w:eastAsia="Times New Roman" w:cs="Times New Roman"/>
                <w:b/>
                <w:color w:val="000000" w:themeColor="text1"/>
                <w:sz w:val="22"/>
              </w:rPr>
              <w:t>7</w:t>
            </w:r>
          </w:p>
        </w:tc>
        <w:tc>
          <w:tcPr>
            <w:tcW w:w="8730" w:type="dxa"/>
            <w:gridSpan w:val="2"/>
            <w:tcBorders>
              <w:top w:val="single" w:sz="4" w:space="0" w:color="auto"/>
              <w:left w:val="single" w:sz="4" w:space="0" w:color="auto"/>
              <w:bottom w:val="single" w:sz="4" w:space="0" w:color="auto"/>
              <w:right w:val="single" w:sz="4" w:space="0" w:color="auto"/>
            </w:tcBorders>
          </w:tcPr>
          <w:p w:rsidR="00600649" w:rsidRPr="00682BB9" w:rsidRDefault="00600649" w:rsidP="000B36FC">
            <w:pPr>
              <w:rPr>
                <w:rFonts w:eastAsia="Times New Roman" w:cs="Times New Roman"/>
                <w:sz w:val="22"/>
              </w:rPr>
            </w:pPr>
            <w:r w:rsidRPr="00682BB9">
              <w:rPr>
                <w:rFonts w:eastAsia="Times New Roman" w:cs="Times New Roman"/>
                <w:sz w:val="22"/>
              </w:rPr>
              <w:t xml:space="preserve">Scale up methods:  introduction to scale up methods, principle of similarity, pilot plants and  models. </w:t>
            </w:r>
          </w:p>
        </w:tc>
        <w:tc>
          <w:tcPr>
            <w:tcW w:w="1350" w:type="dxa"/>
            <w:gridSpan w:val="3"/>
            <w:tcBorders>
              <w:top w:val="single" w:sz="4" w:space="0" w:color="auto"/>
              <w:left w:val="single" w:sz="4" w:space="0" w:color="auto"/>
              <w:bottom w:val="single" w:sz="4" w:space="0" w:color="auto"/>
              <w:right w:val="single" w:sz="4" w:space="0" w:color="auto"/>
            </w:tcBorders>
            <w:hideMark/>
          </w:tcPr>
          <w:p w:rsidR="00600649" w:rsidRPr="00682BB9" w:rsidRDefault="001A26ED" w:rsidP="000B36FC">
            <w:pPr>
              <w:widowControl w:val="0"/>
              <w:autoSpaceDE w:val="0"/>
              <w:autoSpaceDN w:val="0"/>
              <w:adjustRightInd w:val="0"/>
              <w:ind w:left="102"/>
              <w:contextualSpacing/>
              <w:jc w:val="center"/>
              <w:rPr>
                <w:rFonts w:eastAsia="Times New Roman" w:cs="Times New Roman"/>
                <w:color w:val="000000" w:themeColor="text1"/>
                <w:sz w:val="22"/>
              </w:rPr>
            </w:pPr>
            <w:r>
              <w:rPr>
                <w:rFonts w:eastAsia="Times New Roman" w:cs="Times New Roman"/>
                <w:color w:val="000000" w:themeColor="text1"/>
                <w:sz w:val="22"/>
              </w:rPr>
              <w:t>5+2</w:t>
            </w:r>
          </w:p>
        </w:tc>
      </w:tr>
      <w:tr w:rsidR="00600649" w:rsidRPr="00682BB9" w:rsidTr="000B36FC">
        <w:trPr>
          <w:jc w:val="center"/>
        </w:trPr>
        <w:tc>
          <w:tcPr>
            <w:tcW w:w="450" w:type="dxa"/>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contextualSpacing/>
              <w:rPr>
                <w:rFonts w:eastAsia="Times New Roman" w:cs="Times New Roman"/>
                <w:b/>
                <w:color w:val="000000" w:themeColor="text1"/>
                <w:sz w:val="22"/>
              </w:rPr>
            </w:pPr>
            <w:r w:rsidRPr="00682BB9">
              <w:rPr>
                <w:rFonts w:eastAsia="Times New Roman" w:cs="Times New Roman"/>
                <w:b/>
                <w:color w:val="000000" w:themeColor="text1"/>
                <w:sz w:val="22"/>
              </w:rPr>
              <w:t>8</w:t>
            </w:r>
          </w:p>
        </w:tc>
        <w:tc>
          <w:tcPr>
            <w:tcW w:w="8730" w:type="dxa"/>
            <w:gridSpan w:val="2"/>
            <w:tcBorders>
              <w:top w:val="single" w:sz="4" w:space="0" w:color="auto"/>
              <w:left w:val="single" w:sz="4" w:space="0" w:color="auto"/>
              <w:bottom w:val="single" w:sz="4" w:space="0" w:color="auto"/>
              <w:right w:val="single" w:sz="4" w:space="0" w:color="auto"/>
            </w:tcBorders>
          </w:tcPr>
          <w:p w:rsidR="00600649" w:rsidRPr="00682BB9" w:rsidRDefault="00600649" w:rsidP="000B36FC">
            <w:pPr>
              <w:rPr>
                <w:rFonts w:eastAsia="Times New Roman" w:cs="Times New Roman"/>
                <w:sz w:val="22"/>
              </w:rPr>
            </w:pPr>
            <w:r w:rsidRPr="00682BB9">
              <w:rPr>
                <w:rFonts w:eastAsia="Times New Roman" w:cs="Times New Roman"/>
                <w:sz w:val="22"/>
              </w:rPr>
              <w:t xml:space="preserve">Flow Chemistry: Concept,  fundamentals of flow chemistry  - engineering aspects and its </w:t>
            </w:r>
            <w:proofErr w:type="spellStart"/>
            <w:r w:rsidRPr="00682BB9">
              <w:rPr>
                <w:rFonts w:eastAsia="Times New Roman" w:cs="Times New Roman"/>
                <w:sz w:val="22"/>
              </w:rPr>
              <w:t>influnce</w:t>
            </w:r>
            <w:proofErr w:type="spellEnd"/>
            <w:r w:rsidRPr="00682BB9">
              <w:rPr>
                <w:rFonts w:eastAsia="Times New Roman" w:cs="Times New Roman"/>
                <w:sz w:val="22"/>
              </w:rPr>
              <w:t xml:space="preserve"> On  the </w:t>
            </w:r>
            <w:proofErr w:type="spellStart"/>
            <w:r w:rsidRPr="00682BB9">
              <w:rPr>
                <w:rFonts w:eastAsia="Times New Roman" w:cs="Times New Roman"/>
                <w:sz w:val="22"/>
              </w:rPr>
              <w:t>out come</w:t>
            </w:r>
            <w:proofErr w:type="spellEnd"/>
            <w:r w:rsidRPr="00682BB9">
              <w:rPr>
                <w:rFonts w:eastAsia="Times New Roman" w:cs="Times New Roman"/>
                <w:sz w:val="22"/>
              </w:rPr>
              <w:t xml:space="preserve">. Various types of reaction conducted in flow models </w:t>
            </w:r>
          </w:p>
        </w:tc>
        <w:tc>
          <w:tcPr>
            <w:tcW w:w="1350" w:type="dxa"/>
            <w:gridSpan w:val="3"/>
            <w:tcBorders>
              <w:top w:val="single" w:sz="4" w:space="0" w:color="auto"/>
              <w:left w:val="single" w:sz="4" w:space="0" w:color="auto"/>
              <w:bottom w:val="single" w:sz="4" w:space="0" w:color="auto"/>
              <w:right w:val="single" w:sz="4" w:space="0" w:color="auto"/>
            </w:tcBorders>
            <w:hideMark/>
          </w:tcPr>
          <w:p w:rsidR="00600649" w:rsidRPr="00682BB9" w:rsidRDefault="001A26ED" w:rsidP="000B36FC">
            <w:pPr>
              <w:widowControl w:val="0"/>
              <w:autoSpaceDE w:val="0"/>
              <w:autoSpaceDN w:val="0"/>
              <w:adjustRightInd w:val="0"/>
              <w:ind w:left="102"/>
              <w:contextualSpacing/>
              <w:jc w:val="center"/>
              <w:rPr>
                <w:rFonts w:eastAsia="Times New Roman" w:cs="Times New Roman"/>
                <w:color w:val="000000" w:themeColor="text1"/>
                <w:sz w:val="22"/>
              </w:rPr>
            </w:pPr>
            <w:r>
              <w:rPr>
                <w:rFonts w:eastAsia="Times New Roman" w:cs="Times New Roman"/>
                <w:color w:val="000000" w:themeColor="text1"/>
                <w:sz w:val="22"/>
              </w:rPr>
              <w:t>5+2</w:t>
            </w:r>
          </w:p>
        </w:tc>
      </w:tr>
      <w:tr w:rsidR="00600649" w:rsidRPr="00682BB9" w:rsidTr="000B36FC">
        <w:trPr>
          <w:jc w:val="center"/>
        </w:trPr>
        <w:tc>
          <w:tcPr>
            <w:tcW w:w="10530" w:type="dxa"/>
            <w:gridSpan w:val="6"/>
            <w:tcBorders>
              <w:top w:val="single" w:sz="4" w:space="0" w:color="auto"/>
              <w:left w:val="single" w:sz="4" w:space="0" w:color="auto"/>
              <w:bottom w:val="single" w:sz="4" w:space="0" w:color="auto"/>
              <w:right w:val="single" w:sz="4" w:space="0" w:color="auto"/>
            </w:tcBorders>
          </w:tcPr>
          <w:p w:rsidR="00600649" w:rsidRPr="00682BB9" w:rsidRDefault="00600649" w:rsidP="000B36FC">
            <w:pPr>
              <w:contextualSpacing/>
              <w:jc w:val="center"/>
              <w:rPr>
                <w:rFonts w:eastAsia="Times New Roman" w:cs="Times New Roman"/>
                <w:b/>
                <w:color w:val="000000" w:themeColor="text1"/>
                <w:sz w:val="22"/>
              </w:rPr>
            </w:pPr>
            <w:r w:rsidRPr="00682BB9">
              <w:rPr>
                <w:rFonts w:eastAsia="Times New Roman" w:cs="Times New Roman"/>
                <w:b/>
                <w:color w:val="000000" w:themeColor="text1"/>
                <w:sz w:val="22"/>
              </w:rPr>
              <w:t>List of Text Books/ Reference Books</w:t>
            </w:r>
          </w:p>
        </w:tc>
      </w:tr>
      <w:tr w:rsidR="00600649" w:rsidRPr="00682BB9" w:rsidTr="000B36FC">
        <w:trPr>
          <w:jc w:val="center"/>
        </w:trPr>
        <w:tc>
          <w:tcPr>
            <w:tcW w:w="450" w:type="dxa"/>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contextualSpacing/>
              <w:rPr>
                <w:rFonts w:eastAsia="Times New Roman" w:cs="Times New Roman"/>
                <w:color w:val="000000" w:themeColor="text1"/>
                <w:sz w:val="22"/>
              </w:rPr>
            </w:pPr>
            <w:r w:rsidRPr="00682BB9">
              <w:rPr>
                <w:rFonts w:eastAsia="Times New Roman" w:cs="Times New Roman"/>
                <w:color w:val="000000" w:themeColor="text1"/>
                <w:sz w:val="22"/>
              </w:rPr>
              <w:t>1</w:t>
            </w:r>
          </w:p>
        </w:tc>
        <w:tc>
          <w:tcPr>
            <w:tcW w:w="8730" w:type="dxa"/>
            <w:gridSpan w:val="2"/>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autoSpaceDE w:val="0"/>
              <w:autoSpaceDN w:val="0"/>
              <w:adjustRightInd w:val="0"/>
              <w:rPr>
                <w:rFonts w:eastAsia="Times New Roman" w:cs="Times New Roman"/>
                <w:sz w:val="22"/>
              </w:rPr>
            </w:pPr>
            <w:r w:rsidRPr="00682BB9">
              <w:rPr>
                <w:rFonts w:eastAsia="Times New Roman" w:cs="Times New Roman"/>
                <w:sz w:val="22"/>
              </w:rPr>
              <w:t xml:space="preserve">O. </w:t>
            </w:r>
            <w:proofErr w:type="spellStart"/>
            <w:r w:rsidRPr="00682BB9">
              <w:rPr>
                <w:rFonts w:eastAsia="Times New Roman" w:cs="Times New Roman"/>
                <w:sz w:val="22"/>
              </w:rPr>
              <w:t>Levenspiel</w:t>
            </w:r>
            <w:proofErr w:type="spellEnd"/>
            <w:r w:rsidRPr="00682BB9">
              <w:rPr>
                <w:rFonts w:eastAsia="Times New Roman" w:cs="Times New Roman"/>
                <w:sz w:val="22"/>
              </w:rPr>
              <w:t>, Chemical Reaction Engineering,3</w:t>
            </w:r>
            <w:r w:rsidRPr="00682BB9">
              <w:rPr>
                <w:rFonts w:eastAsia="Times New Roman" w:cs="Times New Roman"/>
                <w:sz w:val="22"/>
                <w:vertAlign w:val="superscript"/>
              </w:rPr>
              <w:t>rd</w:t>
            </w:r>
            <w:r w:rsidRPr="00682BB9">
              <w:rPr>
                <w:rFonts w:eastAsia="Times New Roman" w:cs="Times New Roman"/>
                <w:sz w:val="22"/>
              </w:rPr>
              <w:t xml:space="preserve"> Edition, Wiley </w:t>
            </w:r>
            <w:proofErr w:type="spellStart"/>
            <w:r w:rsidRPr="00682BB9">
              <w:rPr>
                <w:rFonts w:eastAsia="Times New Roman" w:cs="Times New Roman"/>
                <w:sz w:val="22"/>
              </w:rPr>
              <w:t>Estern</w:t>
            </w:r>
            <w:proofErr w:type="spellEnd"/>
            <w:r w:rsidRPr="00682BB9">
              <w:rPr>
                <w:rFonts w:eastAsia="Times New Roman" w:cs="Times New Roman"/>
                <w:sz w:val="22"/>
              </w:rPr>
              <w:t xml:space="preserve"> New York, 1999.</w:t>
            </w:r>
          </w:p>
          <w:p w:rsidR="00600649" w:rsidRPr="00682BB9" w:rsidRDefault="00600649" w:rsidP="000B36FC">
            <w:pPr>
              <w:autoSpaceDE w:val="0"/>
              <w:autoSpaceDN w:val="0"/>
              <w:adjustRightInd w:val="0"/>
              <w:rPr>
                <w:rFonts w:eastAsia="Times New Roman" w:cs="Times New Roman"/>
                <w:sz w:val="22"/>
              </w:rPr>
            </w:pPr>
            <w:r w:rsidRPr="00682BB9">
              <w:rPr>
                <w:rFonts w:eastAsia="Times New Roman" w:cs="Times New Roman"/>
                <w:sz w:val="22"/>
              </w:rPr>
              <w:t>J.M. Smith, Chemical Engineering Kinetics, 3</w:t>
            </w:r>
            <w:r w:rsidRPr="00682BB9">
              <w:rPr>
                <w:rFonts w:eastAsia="Times New Roman" w:cs="Times New Roman"/>
                <w:sz w:val="22"/>
                <w:vertAlign w:val="superscript"/>
              </w:rPr>
              <w:t>rd</w:t>
            </w:r>
            <w:r w:rsidRPr="00682BB9">
              <w:rPr>
                <w:rFonts w:eastAsia="Times New Roman" w:cs="Times New Roman"/>
                <w:sz w:val="22"/>
              </w:rPr>
              <w:t xml:space="preserve"> Edition, McGraw Hill, New York, 1981</w:t>
            </w:r>
          </w:p>
          <w:p w:rsidR="00600649" w:rsidRPr="00682BB9" w:rsidRDefault="00600649" w:rsidP="000B36FC">
            <w:pPr>
              <w:autoSpaceDE w:val="0"/>
              <w:autoSpaceDN w:val="0"/>
              <w:adjustRightInd w:val="0"/>
              <w:rPr>
                <w:rFonts w:eastAsia="TimesNewRoman,Bold" w:cs="Times New Roman"/>
                <w:color w:val="000000" w:themeColor="text1"/>
                <w:sz w:val="22"/>
              </w:rPr>
            </w:pPr>
            <w:r w:rsidRPr="00682BB9">
              <w:rPr>
                <w:rFonts w:eastAsia="Times New Roman" w:cs="Times New Roman"/>
                <w:sz w:val="22"/>
              </w:rPr>
              <w:t xml:space="preserve">1990, </w:t>
            </w:r>
          </w:p>
        </w:tc>
        <w:tc>
          <w:tcPr>
            <w:tcW w:w="1350" w:type="dxa"/>
            <w:gridSpan w:val="3"/>
            <w:tcBorders>
              <w:top w:val="single" w:sz="4" w:space="0" w:color="auto"/>
              <w:left w:val="single" w:sz="4" w:space="0" w:color="auto"/>
              <w:bottom w:val="single" w:sz="4" w:space="0" w:color="auto"/>
              <w:right w:val="single" w:sz="4" w:space="0" w:color="auto"/>
            </w:tcBorders>
          </w:tcPr>
          <w:p w:rsidR="00600649" w:rsidRPr="00682BB9" w:rsidRDefault="00600649" w:rsidP="000B36FC">
            <w:pPr>
              <w:contextualSpacing/>
              <w:rPr>
                <w:rFonts w:cs="Times New Roman"/>
                <w:color w:val="000000" w:themeColor="text1"/>
                <w:sz w:val="22"/>
              </w:rPr>
            </w:pPr>
          </w:p>
        </w:tc>
      </w:tr>
      <w:tr w:rsidR="00600649" w:rsidRPr="00682BB9" w:rsidTr="000B36FC">
        <w:trPr>
          <w:jc w:val="center"/>
        </w:trPr>
        <w:tc>
          <w:tcPr>
            <w:tcW w:w="450" w:type="dxa"/>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contextualSpacing/>
              <w:rPr>
                <w:rFonts w:eastAsia="Times New Roman" w:cs="Times New Roman"/>
                <w:color w:val="000000" w:themeColor="text1"/>
                <w:sz w:val="22"/>
              </w:rPr>
            </w:pPr>
            <w:r w:rsidRPr="00682BB9">
              <w:rPr>
                <w:rFonts w:eastAsia="Times New Roman" w:cs="Times New Roman"/>
                <w:color w:val="000000" w:themeColor="text1"/>
                <w:sz w:val="22"/>
              </w:rPr>
              <w:lastRenderedPageBreak/>
              <w:t>2</w:t>
            </w:r>
          </w:p>
        </w:tc>
        <w:tc>
          <w:tcPr>
            <w:tcW w:w="8730" w:type="dxa"/>
            <w:gridSpan w:val="2"/>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autoSpaceDE w:val="0"/>
              <w:autoSpaceDN w:val="0"/>
              <w:adjustRightInd w:val="0"/>
              <w:rPr>
                <w:rFonts w:eastAsia="Times New Roman" w:cs="Times New Roman"/>
                <w:sz w:val="22"/>
              </w:rPr>
            </w:pPr>
            <w:r w:rsidRPr="00682BB9">
              <w:rPr>
                <w:rFonts w:eastAsia="Times New Roman" w:cs="Times New Roman"/>
                <w:sz w:val="22"/>
              </w:rPr>
              <w:t xml:space="preserve">H. Scott </w:t>
            </w:r>
            <w:proofErr w:type="spellStart"/>
            <w:r w:rsidRPr="00682BB9">
              <w:rPr>
                <w:rFonts w:eastAsia="Times New Roman" w:cs="Times New Roman"/>
                <w:sz w:val="22"/>
              </w:rPr>
              <w:t>Foggler</w:t>
            </w:r>
            <w:proofErr w:type="spellEnd"/>
            <w:r w:rsidRPr="00682BB9">
              <w:rPr>
                <w:rFonts w:eastAsia="Times New Roman" w:cs="Times New Roman"/>
                <w:sz w:val="22"/>
              </w:rPr>
              <w:t>, Elements of Chemical Reaction Engineering, 4</w:t>
            </w:r>
            <w:r w:rsidRPr="00682BB9">
              <w:rPr>
                <w:rFonts w:eastAsia="Times New Roman" w:cs="Times New Roman"/>
                <w:sz w:val="22"/>
                <w:vertAlign w:val="superscript"/>
              </w:rPr>
              <w:t>th</w:t>
            </w:r>
            <w:r w:rsidRPr="00682BB9">
              <w:rPr>
                <w:rFonts w:eastAsia="Times New Roman" w:cs="Times New Roman"/>
                <w:sz w:val="22"/>
              </w:rPr>
              <w:t xml:space="preserve"> Edition, Prentice Hall , 2008.</w:t>
            </w:r>
          </w:p>
          <w:p w:rsidR="00600649" w:rsidRPr="00682BB9" w:rsidRDefault="00600649" w:rsidP="000B36FC">
            <w:pPr>
              <w:autoSpaceDE w:val="0"/>
              <w:autoSpaceDN w:val="0"/>
              <w:adjustRightInd w:val="0"/>
              <w:rPr>
                <w:rFonts w:eastAsia="Times New Roman" w:cs="Times New Roman"/>
                <w:sz w:val="22"/>
              </w:rPr>
            </w:pPr>
            <w:r w:rsidRPr="00682BB9">
              <w:rPr>
                <w:rFonts w:eastAsia="Times New Roman" w:cs="Times New Roman"/>
                <w:sz w:val="22"/>
              </w:rPr>
              <w:t xml:space="preserve">L.K. </w:t>
            </w:r>
            <w:proofErr w:type="spellStart"/>
            <w:r w:rsidRPr="00682BB9">
              <w:rPr>
                <w:rFonts w:eastAsia="Times New Roman" w:cs="Times New Roman"/>
                <w:sz w:val="22"/>
              </w:rPr>
              <w:t>Doraiswamy</w:t>
            </w:r>
            <w:proofErr w:type="spellEnd"/>
            <w:r w:rsidRPr="00682BB9">
              <w:rPr>
                <w:rFonts w:eastAsia="Times New Roman" w:cs="Times New Roman"/>
                <w:sz w:val="22"/>
              </w:rPr>
              <w:t>, M.M. Sharma, Heterogeneous Reactions vol. I and II,</w:t>
            </w:r>
          </w:p>
          <w:p w:rsidR="00600649" w:rsidRPr="00682BB9" w:rsidRDefault="00600649" w:rsidP="000B36FC">
            <w:pPr>
              <w:autoSpaceDE w:val="0"/>
              <w:autoSpaceDN w:val="0"/>
              <w:adjustRightInd w:val="0"/>
              <w:rPr>
                <w:rFonts w:eastAsia="Times New Roman" w:cs="Times New Roman"/>
                <w:sz w:val="22"/>
              </w:rPr>
            </w:pPr>
            <w:r w:rsidRPr="00682BB9">
              <w:rPr>
                <w:rFonts w:eastAsia="Times New Roman" w:cs="Times New Roman"/>
                <w:sz w:val="22"/>
              </w:rPr>
              <w:t xml:space="preserve">G. Astarita, Mass Transfer with Chemical Reaction, </w:t>
            </w:r>
          </w:p>
          <w:p w:rsidR="00600649" w:rsidRPr="00682BB9" w:rsidRDefault="00600649" w:rsidP="000B36FC">
            <w:pPr>
              <w:contextualSpacing/>
              <w:rPr>
                <w:rFonts w:eastAsia="Times New Roman" w:cs="Times New Roman"/>
                <w:strike/>
                <w:color w:val="000000" w:themeColor="text1"/>
                <w:sz w:val="22"/>
              </w:rPr>
            </w:pPr>
            <w:r w:rsidRPr="00682BB9">
              <w:rPr>
                <w:rFonts w:eastAsia="Times New Roman" w:cs="Times New Roman"/>
                <w:sz w:val="22"/>
              </w:rPr>
              <w:t xml:space="preserve">G.F. </w:t>
            </w:r>
            <w:proofErr w:type="spellStart"/>
            <w:r w:rsidRPr="00682BB9">
              <w:rPr>
                <w:rFonts w:eastAsia="Times New Roman" w:cs="Times New Roman"/>
                <w:sz w:val="22"/>
              </w:rPr>
              <w:t>Froment</w:t>
            </w:r>
            <w:proofErr w:type="spellEnd"/>
            <w:r w:rsidRPr="00682BB9">
              <w:rPr>
                <w:rFonts w:eastAsia="Times New Roman" w:cs="Times New Roman"/>
                <w:sz w:val="22"/>
              </w:rPr>
              <w:t>, K.B. Bischoff, Chemical Reactor Analysis and Design, 2</w:t>
            </w:r>
            <w:r w:rsidRPr="00682BB9">
              <w:rPr>
                <w:rFonts w:eastAsia="Times New Roman" w:cs="Times New Roman"/>
                <w:sz w:val="22"/>
                <w:vertAlign w:val="superscript"/>
              </w:rPr>
              <w:t>nd</w:t>
            </w:r>
            <w:r w:rsidRPr="00682BB9">
              <w:rPr>
                <w:rFonts w:eastAsia="Times New Roman" w:cs="Times New Roman"/>
                <w:sz w:val="22"/>
              </w:rPr>
              <w:t xml:space="preserve"> Edition, John Wiley </w:t>
            </w:r>
            <w:proofErr w:type="spellStart"/>
            <w:r w:rsidRPr="00682BB9">
              <w:rPr>
                <w:rFonts w:eastAsia="Times New Roman" w:cs="Times New Roman"/>
                <w:sz w:val="22"/>
              </w:rPr>
              <w:t>NewYork</w:t>
            </w:r>
            <w:proofErr w:type="spellEnd"/>
          </w:p>
        </w:tc>
        <w:tc>
          <w:tcPr>
            <w:tcW w:w="1350" w:type="dxa"/>
            <w:gridSpan w:val="3"/>
            <w:tcBorders>
              <w:top w:val="single" w:sz="4" w:space="0" w:color="auto"/>
              <w:left w:val="single" w:sz="4" w:space="0" w:color="auto"/>
              <w:bottom w:val="single" w:sz="4" w:space="0" w:color="auto"/>
              <w:right w:val="single" w:sz="4" w:space="0" w:color="auto"/>
            </w:tcBorders>
          </w:tcPr>
          <w:p w:rsidR="00600649" w:rsidRPr="00682BB9" w:rsidRDefault="00600649" w:rsidP="000B36FC">
            <w:pPr>
              <w:contextualSpacing/>
              <w:rPr>
                <w:rFonts w:eastAsia="Times New Roman" w:cs="Times New Roman"/>
                <w:color w:val="000000" w:themeColor="text1"/>
                <w:sz w:val="22"/>
              </w:rPr>
            </w:pPr>
          </w:p>
        </w:tc>
      </w:tr>
      <w:tr w:rsidR="00600649" w:rsidRPr="00682BB9" w:rsidTr="000B36FC">
        <w:trPr>
          <w:jc w:val="center"/>
        </w:trPr>
        <w:tc>
          <w:tcPr>
            <w:tcW w:w="450" w:type="dxa"/>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contextualSpacing/>
              <w:rPr>
                <w:rFonts w:eastAsia="Times New Roman" w:cs="Times New Roman"/>
                <w:color w:val="000000" w:themeColor="text1"/>
                <w:sz w:val="22"/>
              </w:rPr>
            </w:pPr>
            <w:r w:rsidRPr="00682BB9">
              <w:rPr>
                <w:rFonts w:eastAsia="Times New Roman" w:cs="Times New Roman"/>
                <w:color w:val="000000" w:themeColor="text1"/>
                <w:sz w:val="22"/>
              </w:rPr>
              <w:t>3</w:t>
            </w:r>
          </w:p>
        </w:tc>
        <w:tc>
          <w:tcPr>
            <w:tcW w:w="8730" w:type="dxa"/>
            <w:gridSpan w:val="2"/>
            <w:tcBorders>
              <w:top w:val="single" w:sz="4" w:space="0" w:color="auto"/>
              <w:left w:val="single" w:sz="4" w:space="0" w:color="auto"/>
              <w:bottom w:val="single" w:sz="4" w:space="0" w:color="auto"/>
              <w:right w:val="single" w:sz="4" w:space="0" w:color="auto"/>
            </w:tcBorders>
          </w:tcPr>
          <w:p w:rsidR="00600649" w:rsidRPr="00682BB9" w:rsidRDefault="00600649" w:rsidP="000B36FC">
            <w:pPr>
              <w:autoSpaceDE w:val="0"/>
              <w:autoSpaceDN w:val="0"/>
              <w:adjustRightInd w:val="0"/>
              <w:rPr>
                <w:rFonts w:eastAsia="Times New Roman" w:cs="Times New Roman"/>
                <w:sz w:val="22"/>
              </w:rPr>
            </w:pPr>
            <w:r w:rsidRPr="00682BB9">
              <w:rPr>
                <w:rFonts w:eastAsia="Times New Roman" w:cs="Times New Roman"/>
                <w:sz w:val="22"/>
              </w:rPr>
              <w:t>C. O. Bennet and J. O. Myers, Momentum, Heat and Mass Transfer McGraw Hill, 1995.</w:t>
            </w:r>
          </w:p>
          <w:p w:rsidR="00600649" w:rsidRPr="00682BB9" w:rsidRDefault="00600649" w:rsidP="000B36FC">
            <w:pPr>
              <w:autoSpaceDE w:val="0"/>
              <w:autoSpaceDN w:val="0"/>
              <w:adjustRightInd w:val="0"/>
              <w:rPr>
                <w:rFonts w:eastAsia="Times New Roman" w:cs="Times New Roman"/>
                <w:sz w:val="22"/>
              </w:rPr>
            </w:pPr>
            <w:r w:rsidRPr="00682BB9">
              <w:rPr>
                <w:rFonts w:eastAsia="Times New Roman" w:cs="Times New Roman"/>
                <w:sz w:val="22"/>
              </w:rPr>
              <w:t>R.B. Bird, W.E. Stewart, E.N. Lightfoot, Transport Phenomena,, John Wiley,  &amp; Sons 2007.</w:t>
            </w:r>
          </w:p>
        </w:tc>
        <w:tc>
          <w:tcPr>
            <w:tcW w:w="1350" w:type="dxa"/>
            <w:gridSpan w:val="3"/>
            <w:tcBorders>
              <w:top w:val="single" w:sz="4" w:space="0" w:color="auto"/>
              <w:left w:val="single" w:sz="4" w:space="0" w:color="auto"/>
              <w:bottom w:val="single" w:sz="4" w:space="0" w:color="auto"/>
              <w:right w:val="single" w:sz="4" w:space="0" w:color="auto"/>
            </w:tcBorders>
          </w:tcPr>
          <w:p w:rsidR="00600649" w:rsidRPr="00682BB9" w:rsidRDefault="00600649" w:rsidP="000B36FC">
            <w:pPr>
              <w:contextualSpacing/>
              <w:rPr>
                <w:rFonts w:eastAsia="Times New Roman" w:cs="Times New Roman"/>
                <w:color w:val="000000" w:themeColor="text1"/>
                <w:sz w:val="22"/>
              </w:rPr>
            </w:pPr>
          </w:p>
        </w:tc>
      </w:tr>
      <w:tr w:rsidR="00600649" w:rsidRPr="00682BB9" w:rsidTr="000B36FC">
        <w:trPr>
          <w:jc w:val="center"/>
        </w:trPr>
        <w:tc>
          <w:tcPr>
            <w:tcW w:w="450" w:type="dxa"/>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contextualSpacing/>
              <w:rPr>
                <w:rFonts w:eastAsia="Times New Roman" w:cs="Times New Roman"/>
                <w:color w:val="000000" w:themeColor="text1"/>
                <w:sz w:val="22"/>
              </w:rPr>
            </w:pPr>
            <w:r w:rsidRPr="00682BB9">
              <w:rPr>
                <w:rFonts w:eastAsia="Times New Roman" w:cs="Times New Roman"/>
                <w:color w:val="000000" w:themeColor="text1"/>
                <w:sz w:val="22"/>
              </w:rPr>
              <w:t>3</w:t>
            </w:r>
          </w:p>
        </w:tc>
        <w:tc>
          <w:tcPr>
            <w:tcW w:w="8730" w:type="dxa"/>
            <w:gridSpan w:val="2"/>
            <w:tcBorders>
              <w:top w:val="single" w:sz="4" w:space="0" w:color="auto"/>
              <w:left w:val="single" w:sz="4" w:space="0" w:color="auto"/>
              <w:bottom w:val="single" w:sz="4" w:space="0" w:color="auto"/>
              <w:right w:val="single" w:sz="4" w:space="0" w:color="auto"/>
            </w:tcBorders>
          </w:tcPr>
          <w:p w:rsidR="00600649" w:rsidRPr="00682BB9" w:rsidRDefault="00600649" w:rsidP="000B36FC">
            <w:pPr>
              <w:autoSpaceDE w:val="0"/>
              <w:autoSpaceDN w:val="0"/>
              <w:adjustRightInd w:val="0"/>
              <w:rPr>
                <w:rFonts w:eastAsia="Times New Roman" w:cs="Times New Roman"/>
                <w:sz w:val="22"/>
              </w:rPr>
            </w:pPr>
            <w:r w:rsidRPr="00682BB9">
              <w:rPr>
                <w:rFonts w:eastAsia="Times New Roman" w:cs="Times New Roman"/>
                <w:sz w:val="22"/>
              </w:rPr>
              <w:t xml:space="preserve">C.J. </w:t>
            </w:r>
            <w:proofErr w:type="spellStart"/>
            <w:r w:rsidRPr="00682BB9">
              <w:rPr>
                <w:rFonts w:eastAsia="Times New Roman" w:cs="Times New Roman"/>
                <w:sz w:val="22"/>
              </w:rPr>
              <w:t>Geankoplis</w:t>
            </w:r>
            <w:proofErr w:type="spellEnd"/>
            <w:r w:rsidRPr="00682BB9">
              <w:rPr>
                <w:rFonts w:eastAsia="Times New Roman" w:cs="Times New Roman"/>
                <w:sz w:val="22"/>
              </w:rPr>
              <w:t>, Transport Processes and Separation Process Principles,</w:t>
            </w:r>
          </w:p>
          <w:p w:rsidR="00600649" w:rsidRPr="00682BB9" w:rsidRDefault="00600649" w:rsidP="000B36FC">
            <w:pPr>
              <w:autoSpaceDE w:val="0"/>
              <w:autoSpaceDN w:val="0"/>
              <w:adjustRightInd w:val="0"/>
              <w:rPr>
                <w:rFonts w:eastAsia="Times New Roman" w:cs="Times New Roman"/>
                <w:sz w:val="22"/>
              </w:rPr>
            </w:pPr>
            <w:r w:rsidRPr="00682BB9">
              <w:rPr>
                <w:rFonts w:eastAsia="Times New Roman" w:cs="Times New Roman"/>
                <w:sz w:val="22"/>
              </w:rPr>
              <w:t xml:space="preserve">C.J. King, Separation </w:t>
            </w:r>
            <w:proofErr w:type="spellStart"/>
            <w:r w:rsidRPr="00682BB9">
              <w:rPr>
                <w:rFonts w:eastAsia="Times New Roman" w:cs="Times New Roman"/>
                <w:sz w:val="22"/>
              </w:rPr>
              <w:t>Processess,Tata</w:t>
            </w:r>
            <w:proofErr w:type="spellEnd"/>
            <w:r w:rsidRPr="00682BB9">
              <w:rPr>
                <w:rFonts w:eastAsia="Times New Roman" w:cs="Times New Roman"/>
                <w:sz w:val="22"/>
              </w:rPr>
              <w:t xml:space="preserve"> McGraw Hill </w:t>
            </w:r>
            <w:proofErr w:type="spellStart"/>
            <w:r w:rsidRPr="00682BB9">
              <w:rPr>
                <w:rFonts w:eastAsia="Times New Roman" w:cs="Times New Roman"/>
                <w:sz w:val="22"/>
              </w:rPr>
              <w:t>NewDelhi</w:t>
            </w:r>
            <w:proofErr w:type="spellEnd"/>
            <w:r w:rsidRPr="00682BB9">
              <w:rPr>
                <w:rFonts w:eastAsia="Times New Roman" w:cs="Times New Roman"/>
                <w:sz w:val="22"/>
              </w:rPr>
              <w:t>, 1982.</w:t>
            </w:r>
          </w:p>
          <w:p w:rsidR="00600649" w:rsidRPr="00682BB9" w:rsidRDefault="00600649" w:rsidP="000B36FC">
            <w:pPr>
              <w:autoSpaceDE w:val="0"/>
              <w:autoSpaceDN w:val="0"/>
              <w:adjustRightInd w:val="0"/>
              <w:rPr>
                <w:rFonts w:eastAsia="Times New Roman" w:cs="Times New Roman"/>
                <w:sz w:val="22"/>
              </w:rPr>
            </w:pPr>
            <w:r w:rsidRPr="00682BB9">
              <w:rPr>
                <w:rFonts w:eastAsia="Times New Roman" w:cs="Times New Roman"/>
                <w:sz w:val="22"/>
              </w:rPr>
              <w:t xml:space="preserve">J. D. </w:t>
            </w:r>
            <w:proofErr w:type="spellStart"/>
            <w:r w:rsidRPr="00682BB9">
              <w:rPr>
                <w:rFonts w:eastAsia="Times New Roman" w:cs="Times New Roman"/>
                <w:sz w:val="22"/>
              </w:rPr>
              <w:t>Seader</w:t>
            </w:r>
            <w:proofErr w:type="spellEnd"/>
            <w:r w:rsidRPr="00682BB9">
              <w:rPr>
                <w:rFonts w:eastAsia="Times New Roman" w:cs="Times New Roman"/>
                <w:sz w:val="22"/>
              </w:rPr>
              <w:t>, E.J. Henley and D.K. Roper; Separation Process Principles, 3</w:t>
            </w:r>
            <w:r w:rsidRPr="00682BB9">
              <w:rPr>
                <w:rFonts w:eastAsia="Times New Roman" w:cs="Times New Roman"/>
                <w:sz w:val="22"/>
                <w:vertAlign w:val="superscript"/>
              </w:rPr>
              <w:t>rd</w:t>
            </w:r>
            <w:r w:rsidRPr="00682BB9">
              <w:rPr>
                <w:rFonts w:eastAsia="Times New Roman" w:cs="Times New Roman"/>
                <w:sz w:val="22"/>
              </w:rPr>
              <w:t xml:space="preserve"> Edition, John Wiley and Sons 2010. </w:t>
            </w:r>
          </w:p>
        </w:tc>
        <w:tc>
          <w:tcPr>
            <w:tcW w:w="1350" w:type="dxa"/>
            <w:gridSpan w:val="3"/>
            <w:tcBorders>
              <w:top w:val="single" w:sz="4" w:space="0" w:color="auto"/>
              <w:left w:val="single" w:sz="4" w:space="0" w:color="auto"/>
              <w:bottom w:val="single" w:sz="4" w:space="0" w:color="auto"/>
              <w:right w:val="single" w:sz="4" w:space="0" w:color="auto"/>
            </w:tcBorders>
          </w:tcPr>
          <w:p w:rsidR="00600649" w:rsidRPr="00682BB9" w:rsidRDefault="00600649" w:rsidP="000B36FC">
            <w:pPr>
              <w:contextualSpacing/>
              <w:rPr>
                <w:rFonts w:eastAsia="Times New Roman" w:cs="Times New Roman"/>
                <w:color w:val="000000" w:themeColor="text1"/>
                <w:sz w:val="22"/>
              </w:rPr>
            </w:pPr>
          </w:p>
        </w:tc>
      </w:tr>
      <w:tr w:rsidR="00600649" w:rsidRPr="00682BB9" w:rsidTr="000B36FC">
        <w:trPr>
          <w:jc w:val="center"/>
        </w:trPr>
        <w:tc>
          <w:tcPr>
            <w:tcW w:w="450" w:type="dxa"/>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contextualSpacing/>
              <w:rPr>
                <w:rFonts w:eastAsia="Times New Roman" w:cs="Times New Roman"/>
                <w:color w:val="000000" w:themeColor="text1"/>
                <w:sz w:val="22"/>
              </w:rPr>
            </w:pPr>
            <w:r w:rsidRPr="00682BB9">
              <w:rPr>
                <w:rFonts w:eastAsia="Times New Roman" w:cs="Times New Roman"/>
                <w:color w:val="000000" w:themeColor="text1"/>
                <w:sz w:val="22"/>
              </w:rPr>
              <w:t>4</w:t>
            </w:r>
          </w:p>
        </w:tc>
        <w:tc>
          <w:tcPr>
            <w:tcW w:w="8730" w:type="dxa"/>
            <w:gridSpan w:val="2"/>
            <w:tcBorders>
              <w:top w:val="single" w:sz="4" w:space="0" w:color="auto"/>
              <w:left w:val="single" w:sz="4" w:space="0" w:color="auto"/>
              <w:bottom w:val="single" w:sz="4" w:space="0" w:color="auto"/>
              <w:right w:val="single" w:sz="4" w:space="0" w:color="auto"/>
            </w:tcBorders>
          </w:tcPr>
          <w:p w:rsidR="00600649" w:rsidRPr="00682BB9" w:rsidRDefault="00600649" w:rsidP="000B36FC">
            <w:pPr>
              <w:autoSpaceDE w:val="0"/>
              <w:autoSpaceDN w:val="0"/>
              <w:adjustRightInd w:val="0"/>
              <w:rPr>
                <w:rFonts w:eastAsia="Times New Roman" w:cs="Times New Roman"/>
                <w:sz w:val="22"/>
              </w:rPr>
            </w:pPr>
            <w:r w:rsidRPr="00682BB9">
              <w:rPr>
                <w:rFonts w:eastAsia="Times New Roman" w:cs="Times New Roman"/>
                <w:sz w:val="22"/>
              </w:rPr>
              <w:t xml:space="preserve">D.J. Jordon, Chemical Process Development (Part 1 and 2) </w:t>
            </w:r>
            <w:proofErr w:type="spellStart"/>
            <w:r w:rsidRPr="00682BB9">
              <w:rPr>
                <w:rFonts w:eastAsia="Times New Roman" w:cs="Times New Roman"/>
                <w:sz w:val="22"/>
              </w:rPr>
              <w:t>Interscience</w:t>
            </w:r>
            <w:proofErr w:type="spellEnd"/>
            <w:r w:rsidRPr="00682BB9">
              <w:rPr>
                <w:rFonts w:eastAsia="Times New Roman" w:cs="Times New Roman"/>
                <w:sz w:val="22"/>
              </w:rPr>
              <w:t xml:space="preserve"> Publishers, 1988. </w:t>
            </w:r>
          </w:p>
          <w:p w:rsidR="00600649" w:rsidRPr="00682BB9" w:rsidRDefault="00600649" w:rsidP="000B36FC">
            <w:pPr>
              <w:autoSpaceDE w:val="0"/>
              <w:autoSpaceDN w:val="0"/>
              <w:adjustRightInd w:val="0"/>
              <w:rPr>
                <w:rFonts w:eastAsia="Times New Roman" w:cs="Times New Roman"/>
                <w:sz w:val="22"/>
              </w:rPr>
            </w:pPr>
            <w:r w:rsidRPr="00682BB9">
              <w:rPr>
                <w:rFonts w:eastAsia="Times New Roman" w:cs="Times New Roman"/>
                <w:sz w:val="22"/>
              </w:rPr>
              <w:t xml:space="preserve">Johnstone and Thring , Pilot plants Models and scale up in Chemical Engineering. McGraw Hill, New York, 1962, </w:t>
            </w:r>
          </w:p>
        </w:tc>
        <w:tc>
          <w:tcPr>
            <w:tcW w:w="1350" w:type="dxa"/>
            <w:gridSpan w:val="3"/>
            <w:tcBorders>
              <w:top w:val="single" w:sz="4" w:space="0" w:color="auto"/>
              <w:left w:val="single" w:sz="4" w:space="0" w:color="auto"/>
              <w:bottom w:val="single" w:sz="4" w:space="0" w:color="auto"/>
              <w:right w:val="single" w:sz="4" w:space="0" w:color="auto"/>
            </w:tcBorders>
          </w:tcPr>
          <w:p w:rsidR="00600649" w:rsidRPr="00682BB9" w:rsidRDefault="00600649" w:rsidP="000B36FC">
            <w:pPr>
              <w:contextualSpacing/>
              <w:rPr>
                <w:rFonts w:eastAsia="Times New Roman" w:cs="Times New Roman"/>
                <w:color w:val="000000" w:themeColor="text1"/>
                <w:sz w:val="22"/>
              </w:rPr>
            </w:pPr>
          </w:p>
        </w:tc>
      </w:tr>
      <w:tr w:rsidR="00600649" w:rsidRPr="00682BB9" w:rsidTr="000B36FC">
        <w:trPr>
          <w:jc w:val="center"/>
        </w:trPr>
        <w:tc>
          <w:tcPr>
            <w:tcW w:w="450" w:type="dxa"/>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contextualSpacing/>
              <w:rPr>
                <w:rFonts w:eastAsia="Times New Roman" w:cs="Times New Roman"/>
                <w:color w:val="000000" w:themeColor="text1"/>
                <w:sz w:val="22"/>
              </w:rPr>
            </w:pPr>
            <w:r w:rsidRPr="00682BB9">
              <w:rPr>
                <w:rFonts w:eastAsia="Times New Roman" w:cs="Times New Roman"/>
                <w:color w:val="000000" w:themeColor="text1"/>
                <w:sz w:val="22"/>
              </w:rPr>
              <w:t>5</w:t>
            </w:r>
          </w:p>
        </w:tc>
        <w:tc>
          <w:tcPr>
            <w:tcW w:w="8730" w:type="dxa"/>
            <w:gridSpan w:val="2"/>
            <w:tcBorders>
              <w:top w:val="single" w:sz="4" w:space="0" w:color="auto"/>
              <w:left w:val="single" w:sz="4" w:space="0" w:color="auto"/>
              <w:bottom w:val="single" w:sz="4" w:space="0" w:color="auto"/>
              <w:right w:val="single" w:sz="4" w:space="0" w:color="auto"/>
            </w:tcBorders>
          </w:tcPr>
          <w:p w:rsidR="00600649" w:rsidRPr="00682BB9" w:rsidRDefault="00600649" w:rsidP="000B36FC">
            <w:pPr>
              <w:autoSpaceDE w:val="0"/>
              <w:autoSpaceDN w:val="0"/>
              <w:adjustRightInd w:val="0"/>
              <w:rPr>
                <w:rFonts w:eastAsia="Times New Roman" w:cs="Times New Roman"/>
                <w:sz w:val="22"/>
              </w:rPr>
            </w:pPr>
            <w:r w:rsidRPr="00682BB9">
              <w:rPr>
                <w:rFonts w:eastAsia="Times New Roman" w:cs="Times New Roman"/>
                <w:sz w:val="22"/>
              </w:rPr>
              <w:t xml:space="preserve">Flow Chemistry: Recent review articles and papers dealing with Active Pharmaceutical </w:t>
            </w:r>
            <w:proofErr w:type="spellStart"/>
            <w:r w:rsidRPr="00682BB9">
              <w:rPr>
                <w:rFonts w:eastAsia="Times New Roman" w:cs="Times New Roman"/>
                <w:sz w:val="22"/>
              </w:rPr>
              <w:t>Ingradients</w:t>
            </w:r>
            <w:proofErr w:type="spellEnd"/>
            <w:r w:rsidRPr="00682BB9">
              <w:rPr>
                <w:rFonts w:eastAsia="Times New Roman" w:cs="Times New Roman"/>
                <w:sz w:val="22"/>
              </w:rPr>
              <w:t xml:space="preserve"> and </w:t>
            </w:r>
            <w:proofErr w:type="spellStart"/>
            <w:r w:rsidRPr="00682BB9">
              <w:rPr>
                <w:rFonts w:eastAsia="Times New Roman" w:cs="Times New Roman"/>
                <w:sz w:val="22"/>
              </w:rPr>
              <w:t>comple</w:t>
            </w:r>
            <w:proofErr w:type="spellEnd"/>
            <w:r w:rsidRPr="00682BB9">
              <w:rPr>
                <w:rFonts w:eastAsia="Times New Roman" w:cs="Times New Roman"/>
                <w:sz w:val="22"/>
              </w:rPr>
              <w:t xml:space="preserve"> and </w:t>
            </w:r>
            <w:proofErr w:type="spellStart"/>
            <w:r w:rsidRPr="00682BB9">
              <w:rPr>
                <w:rFonts w:eastAsia="Times New Roman" w:cs="Times New Roman"/>
                <w:sz w:val="22"/>
              </w:rPr>
              <w:t>multi step</w:t>
            </w:r>
            <w:proofErr w:type="spellEnd"/>
            <w:r w:rsidRPr="00682BB9">
              <w:rPr>
                <w:rFonts w:eastAsia="Times New Roman" w:cs="Times New Roman"/>
                <w:sz w:val="22"/>
              </w:rPr>
              <w:t xml:space="preserve"> synthesis in flow format. </w:t>
            </w:r>
          </w:p>
        </w:tc>
        <w:tc>
          <w:tcPr>
            <w:tcW w:w="1350" w:type="dxa"/>
            <w:gridSpan w:val="3"/>
            <w:tcBorders>
              <w:top w:val="single" w:sz="4" w:space="0" w:color="auto"/>
              <w:left w:val="single" w:sz="4" w:space="0" w:color="auto"/>
              <w:bottom w:val="single" w:sz="4" w:space="0" w:color="auto"/>
              <w:right w:val="single" w:sz="4" w:space="0" w:color="auto"/>
            </w:tcBorders>
          </w:tcPr>
          <w:p w:rsidR="00600649" w:rsidRPr="00682BB9" w:rsidRDefault="00600649" w:rsidP="000B36FC">
            <w:pPr>
              <w:contextualSpacing/>
              <w:rPr>
                <w:rFonts w:eastAsia="Times New Roman" w:cs="Times New Roman"/>
                <w:color w:val="000000" w:themeColor="text1"/>
                <w:sz w:val="22"/>
              </w:rPr>
            </w:pPr>
          </w:p>
        </w:tc>
      </w:tr>
      <w:tr w:rsidR="00600649" w:rsidRPr="00682BB9" w:rsidTr="000B36FC">
        <w:trPr>
          <w:jc w:val="center"/>
        </w:trPr>
        <w:tc>
          <w:tcPr>
            <w:tcW w:w="10530" w:type="dxa"/>
            <w:gridSpan w:val="6"/>
            <w:tcBorders>
              <w:top w:val="single" w:sz="4" w:space="0" w:color="auto"/>
              <w:left w:val="single" w:sz="4" w:space="0" w:color="auto"/>
              <w:bottom w:val="single" w:sz="4" w:space="0" w:color="auto"/>
              <w:right w:val="single" w:sz="4" w:space="0" w:color="auto"/>
            </w:tcBorders>
          </w:tcPr>
          <w:p w:rsidR="00600649" w:rsidRPr="00682BB9" w:rsidRDefault="00600649" w:rsidP="000B36FC">
            <w:pPr>
              <w:contextualSpacing/>
              <w:jc w:val="center"/>
              <w:rPr>
                <w:rFonts w:eastAsia="Times New Roman" w:cs="Times New Roman"/>
                <w:b/>
                <w:color w:val="000000" w:themeColor="text1"/>
                <w:sz w:val="22"/>
              </w:rPr>
            </w:pPr>
            <w:r w:rsidRPr="00682BB9">
              <w:rPr>
                <w:rFonts w:eastAsia="Times New Roman" w:cs="Times New Roman"/>
                <w:b/>
                <w:color w:val="000000" w:themeColor="text1"/>
                <w:sz w:val="22"/>
              </w:rPr>
              <w:t>Course Outcomes (students will be able to…..)</w:t>
            </w:r>
          </w:p>
        </w:tc>
      </w:tr>
      <w:tr w:rsidR="00600649" w:rsidRPr="00682BB9" w:rsidTr="000B36FC">
        <w:trPr>
          <w:jc w:val="center"/>
        </w:trPr>
        <w:tc>
          <w:tcPr>
            <w:tcW w:w="450" w:type="dxa"/>
            <w:tcBorders>
              <w:top w:val="single" w:sz="4" w:space="0" w:color="auto"/>
              <w:left w:val="single" w:sz="4" w:space="0" w:color="auto"/>
              <w:bottom w:val="single" w:sz="4" w:space="0" w:color="auto"/>
              <w:right w:val="single" w:sz="4" w:space="0" w:color="auto"/>
            </w:tcBorders>
            <w:hideMark/>
          </w:tcPr>
          <w:p w:rsidR="00600649" w:rsidRPr="00682BB9" w:rsidRDefault="00600649" w:rsidP="000B36FC">
            <w:pPr>
              <w:contextualSpacing/>
              <w:rPr>
                <w:rFonts w:eastAsia="Times New Roman" w:cs="Times New Roman"/>
                <w:color w:val="000000" w:themeColor="text1"/>
                <w:sz w:val="22"/>
              </w:rPr>
            </w:pPr>
            <w:r w:rsidRPr="00682BB9">
              <w:rPr>
                <w:rFonts w:eastAsia="Times New Roman" w:cs="Times New Roman"/>
                <w:color w:val="000000" w:themeColor="text1"/>
                <w:sz w:val="22"/>
              </w:rPr>
              <w:t>1</w:t>
            </w:r>
          </w:p>
        </w:tc>
        <w:tc>
          <w:tcPr>
            <w:tcW w:w="8730" w:type="dxa"/>
            <w:gridSpan w:val="2"/>
            <w:tcBorders>
              <w:top w:val="single" w:sz="4" w:space="0" w:color="auto"/>
              <w:left w:val="single" w:sz="4" w:space="0" w:color="auto"/>
              <w:bottom w:val="single" w:sz="4" w:space="0" w:color="auto"/>
              <w:right w:val="single" w:sz="4" w:space="0" w:color="auto"/>
            </w:tcBorders>
          </w:tcPr>
          <w:p w:rsidR="00600649" w:rsidRPr="00682BB9" w:rsidRDefault="00600649" w:rsidP="00712EEC">
            <w:pPr>
              <w:autoSpaceDE w:val="0"/>
              <w:autoSpaceDN w:val="0"/>
              <w:adjustRightInd w:val="0"/>
              <w:rPr>
                <w:rFonts w:eastAsia="Times New Roman" w:cs="Times New Roman"/>
                <w:color w:val="000000" w:themeColor="text1"/>
                <w:sz w:val="22"/>
              </w:rPr>
            </w:pPr>
            <w:r w:rsidRPr="00682BB9">
              <w:rPr>
                <w:rFonts w:eastAsia="Times New Roman" w:cs="Times New Roman"/>
                <w:sz w:val="22"/>
              </w:rPr>
              <w:t xml:space="preserve"> Ability to explain the basis of heat transfer coefficient based on analogies of momentum and heat transfer.  </w:t>
            </w:r>
          </w:p>
        </w:tc>
        <w:tc>
          <w:tcPr>
            <w:tcW w:w="1350" w:type="dxa"/>
            <w:gridSpan w:val="3"/>
            <w:tcBorders>
              <w:top w:val="single" w:sz="4" w:space="0" w:color="auto"/>
              <w:left w:val="single" w:sz="4" w:space="0" w:color="auto"/>
              <w:bottom w:val="single" w:sz="4" w:space="0" w:color="auto"/>
              <w:right w:val="single" w:sz="4" w:space="0" w:color="auto"/>
            </w:tcBorders>
          </w:tcPr>
          <w:p w:rsidR="00600649" w:rsidRPr="00682BB9" w:rsidRDefault="00600649" w:rsidP="000B36FC">
            <w:pPr>
              <w:contextualSpacing/>
              <w:rPr>
                <w:rFonts w:eastAsia="Times New Roman" w:cs="Times New Roman"/>
                <w:color w:val="000000" w:themeColor="text1"/>
                <w:sz w:val="22"/>
              </w:rPr>
            </w:pPr>
          </w:p>
        </w:tc>
      </w:tr>
      <w:tr w:rsidR="00712EEC" w:rsidRPr="00682BB9" w:rsidTr="000B36FC">
        <w:trPr>
          <w:jc w:val="center"/>
        </w:trPr>
        <w:tc>
          <w:tcPr>
            <w:tcW w:w="450" w:type="dxa"/>
            <w:tcBorders>
              <w:top w:val="single" w:sz="4" w:space="0" w:color="auto"/>
              <w:left w:val="single" w:sz="4" w:space="0" w:color="auto"/>
              <w:bottom w:val="single" w:sz="4" w:space="0" w:color="auto"/>
              <w:right w:val="single" w:sz="4" w:space="0" w:color="auto"/>
            </w:tcBorders>
          </w:tcPr>
          <w:p w:rsidR="00712EEC" w:rsidRPr="00682BB9" w:rsidRDefault="00712EEC" w:rsidP="000B36FC">
            <w:pPr>
              <w:contextualSpacing/>
              <w:rPr>
                <w:rFonts w:eastAsia="Times New Roman" w:cs="Times New Roman"/>
                <w:color w:val="000000" w:themeColor="text1"/>
              </w:rPr>
            </w:pPr>
            <w:r>
              <w:rPr>
                <w:rFonts w:eastAsia="Times New Roman" w:cs="Times New Roman"/>
                <w:color w:val="000000" w:themeColor="text1"/>
              </w:rPr>
              <w:t>2</w:t>
            </w:r>
          </w:p>
        </w:tc>
        <w:tc>
          <w:tcPr>
            <w:tcW w:w="8730" w:type="dxa"/>
            <w:gridSpan w:val="2"/>
            <w:tcBorders>
              <w:top w:val="single" w:sz="4" w:space="0" w:color="auto"/>
              <w:left w:val="single" w:sz="4" w:space="0" w:color="auto"/>
              <w:bottom w:val="single" w:sz="4" w:space="0" w:color="auto"/>
              <w:right w:val="single" w:sz="4" w:space="0" w:color="auto"/>
            </w:tcBorders>
          </w:tcPr>
          <w:p w:rsidR="00712EEC" w:rsidRPr="00682BB9" w:rsidRDefault="00712EEC" w:rsidP="000B36FC">
            <w:pPr>
              <w:autoSpaceDE w:val="0"/>
              <w:autoSpaceDN w:val="0"/>
              <w:adjustRightInd w:val="0"/>
              <w:rPr>
                <w:rFonts w:eastAsia="Times New Roman" w:cs="Times New Roman"/>
              </w:rPr>
            </w:pPr>
            <w:r w:rsidRPr="00682BB9">
              <w:rPr>
                <w:rFonts w:eastAsia="Times New Roman" w:cs="Times New Roman"/>
                <w:sz w:val="22"/>
              </w:rPr>
              <w:t xml:space="preserve">Would be able to understand and </w:t>
            </w:r>
            <w:proofErr w:type="spellStart"/>
            <w:r w:rsidRPr="00682BB9">
              <w:rPr>
                <w:rFonts w:eastAsia="Times New Roman" w:cs="Times New Roman"/>
                <w:sz w:val="22"/>
              </w:rPr>
              <w:t>analyse</w:t>
            </w:r>
            <w:proofErr w:type="spellEnd"/>
            <w:r w:rsidRPr="00682BB9">
              <w:rPr>
                <w:rFonts w:eastAsia="Times New Roman" w:cs="Times New Roman"/>
                <w:sz w:val="22"/>
              </w:rPr>
              <w:t xml:space="preserve"> flow pattern  influencing mass and heat transfer  resulting  in variation in chemical </w:t>
            </w:r>
            <w:proofErr w:type="spellStart"/>
            <w:r w:rsidRPr="00682BB9">
              <w:rPr>
                <w:rFonts w:eastAsia="Times New Roman" w:cs="Times New Roman"/>
                <w:sz w:val="22"/>
              </w:rPr>
              <w:t>recationout</w:t>
            </w:r>
            <w:proofErr w:type="spellEnd"/>
            <w:r w:rsidRPr="00682BB9">
              <w:rPr>
                <w:rFonts w:eastAsia="Times New Roman" w:cs="Times New Roman"/>
                <w:sz w:val="22"/>
              </w:rPr>
              <w:t xml:space="preserve"> come.</w:t>
            </w:r>
          </w:p>
        </w:tc>
        <w:tc>
          <w:tcPr>
            <w:tcW w:w="1350" w:type="dxa"/>
            <w:gridSpan w:val="3"/>
            <w:tcBorders>
              <w:top w:val="single" w:sz="4" w:space="0" w:color="auto"/>
              <w:left w:val="single" w:sz="4" w:space="0" w:color="auto"/>
              <w:bottom w:val="single" w:sz="4" w:space="0" w:color="auto"/>
              <w:right w:val="single" w:sz="4" w:space="0" w:color="auto"/>
            </w:tcBorders>
          </w:tcPr>
          <w:p w:rsidR="00712EEC" w:rsidRPr="00682BB9" w:rsidRDefault="00712EEC" w:rsidP="000B36FC">
            <w:pPr>
              <w:contextualSpacing/>
              <w:rPr>
                <w:rFonts w:eastAsia="Times New Roman" w:cs="Times New Roman"/>
                <w:color w:val="000000" w:themeColor="text1"/>
              </w:rPr>
            </w:pPr>
          </w:p>
        </w:tc>
      </w:tr>
      <w:tr w:rsidR="00712EEC" w:rsidRPr="00682BB9" w:rsidTr="000B36FC">
        <w:trPr>
          <w:jc w:val="center"/>
        </w:trPr>
        <w:tc>
          <w:tcPr>
            <w:tcW w:w="450" w:type="dxa"/>
            <w:tcBorders>
              <w:top w:val="single" w:sz="4" w:space="0" w:color="auto"/>
              <w:left w:val="single" w:sz="4" w:space="0" w:color="auto"/>
              <w:bottom w:val="single" w:sz="4" w:space="0" w:color="auto"/>
              <w:right w:val="single" w:sz="4" w:space="0" w:color="auto"/>
            </w:tcBorders>
          </w:tcPr>
          <w:p w:rsidR="00712EEC" w:rsidRDefault="00712EEC" w:rsidP="000B36FC">
            <w:pPr>
              <w:contextualSpacing/>
              <w:rPr>
                <w:rFonts w:eastAsia="Times New Roman" w:cs="Times New Roman"/>
                <w:color w:val="000000" w:themeColor="text1"/>
              </w:rPr>
            </w:pPr>
            <w:r>
              <w:rPr>
                <w:rFonts w:eastAsia="Times New Roman" w:cs="Times New Roman"/>
                <w:color w:val="000000" w:themeColor="text1"/>
              </w:rPr>
              <w:t>3</w:t>
            </w:r>
          </w:p>
        </w:tc>
        <w:tc>
          <w:tcPr>
            <w:tcW w:w="8730" w:type="dxa"/>
            <w:gridSpan w:val="2"/>
            <w:tcBorders>
              <w:top w:val="single" w:sz="4" w:space="0" w:color="auto"/>
              <w:left w:val="single" w:sz="4" w:space="0" w:color="auto"/>
              <w:bottom w:val="single" w:sz="4" w:space="0" w:color="auto"/>
              <w:right w:val="single" w:sz="4" w:space="0" w:color="auto"/>
            </w:tcBorders>
          </w:tcPr>
          <w:p w:rsidR="00712EEC" w:rsidRPr="00712EEC" w:rsidRDefault="00712EEC" w:rsidP="000B36FC">
            <w:pPr>
              <w:autoSpaceDE w:val="0"/>
              <w:autoSpaceDN w:val="0"/>
              <w:adjustRightInd w:val="0"/>
              <w:rPr>
                <w:rFonts w:eastAsia="Times New Roman" w:cs="Times New Roman"/>
                <w:sz w:val="22"/>
              </w:rPr>
            </w:pPr>
            <w:r w:rsidRPr="00682BB9">
              <w:rPr>
                <w:rFonts w:eastAsia="Times New Roman" w:cs="Times New Roman"/>
                <w:sz w:val="22"/>
              </w:rPr>
              <w:t>Capability to generate data at the lab scale required for scale-up.</w:t>
            </w:r>
          </w:p>
        </w:tc>
        <w:tc>
          <w:tcPr>
            <w:tcW w:w="1350" w:type="dxa"/>
            <w:gridSpan w:val="3"/>
            <w:tcBorders>
              <w:top w:val="single" w:sz="4" w:space="0" w:color="auto"/>
              <w:left w:val="single" w:sz="4" w:space="0" w:color="auto"/>
              <w:bottom w:val="single" w:sz="4" w:space="0" w:color="auto"/>
              <w:right w:val="single" w:sz="4" w:space="0" w:color="auto"/>
            </w:tcBorders>
          </w:tcPr>
          <w:p w:rsidR="00712EEC" w:rsidRPr="00682BB9" w:rsidRDefault="00712EEC" w:rsidP="000B36FC">
            <w:pPr>
              <w:contextualSpacing/>
              <w:rPr>
                <w:rFonts w:eastAsia="Times New Roman" w:cs="Times New Roman"/>
                <w:color w:val="000000" w:themeColor="text1"/>
              </w:rPr>
            </w:pPr>
          </w:p>
        </w:tc>
      </w:tr>
    </w:tbl>
    <w:p w:rsidR="00600649" w:rsidRPr="00682BB9" w:rsidRDefault="00600649"/>
    <w:p w:rsidR="00600649" w:rsidRPr="00682BB9" w:rsidRDefault="00600649"/>
    <w:p w:rsidR="00944291" w:rsidRPr="00682BB9" w:rsidRDefault="00944291" w:rsidP="00944291"/>
    <w:tbl>
      <w:tblPr>
        <w:tblStyle w:val="TableGrid19"/>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944291" w:rsidRPr="00682BB9" w:rsidTr="00537F93">
        <w:trPr>
          <w:trHeight w:val="255"/>
          <w:jc w:val="center"/>
        </w:trPr>
        <w:tc>
          <w:tcPr>
            <w:tcW w:w="450" w:type="dxa"/>
            <w:vMerge w:val="restart"/>
          </w:tcPr>
          <w:p w:rsidR="00944291" w:rsidRPr="00682BB9" w:rsidRDefault="00944291" w:rsidP="00537F93">
            <w:pPr>
              <w:contextualSpacing/>
              <w:rPr>
                <w:rFonts w:eastAsia="Times New Roman" w:cs="Times New Roman"/>
                <w:color w:val="000000"/>
                <w:sz w:val="22"/>
                <w:lang w:val="en-IN"/>
              </w:rPr>
            </w:pPr>
          </w:p>
        </w:tc>
        <w:tc>
          <w:tcPr>
            <w:tcW w:w="2641" w:type="dxa"/>
            <w:vMerge w:val="restart"/>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Course Code: PHT 2019</w:t>
            </w:r>
          </w:p>
        </w:tc>
        <w:tc>
          <w:tcPr>
            <w:tcW w:w="6089" w:type="dxa"/>
            <w:vMerge w:val="restart"/>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Course Title: Industrial Pharmacy</w:t>
            </w:r>
          </w:p>
        </w:tc>
        <w:tc>
          <w:tcPr>
            <w:tcW w:w="1350" w:type="dxa"/>
            <w:gridSpan w:val="3"/>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 xml:space="preserve">Credits = 3 </w:t>
            </w:r>
          </w:p>
        </w:tc>
      </w:tr>
      <w:tr w:rsidR="00944291" w:rsidRPr="00682BB9" w:rsidTr="00537F93">
        <w:trPr>
          <w:trHeight w:val="255"/>
          <w:jc w:val="center"/>
        </w:trPr>
        <w:tc>
          <w:tcPr>
            <w:tcW w:w="450" w:type="dxa"/>
            <w:vMerge/>
          </w:tcPr>
          <w:p w:rsidR="00944291" w:rsidRPr="00682BB9" w:rsidRDefault="00944291" w:rsidP="00537F93">
            <w:pPr>
              <w:contextualSpacing/>
              <w:rPr>
                <w:rFonts w:eastAsia="Times New Roman" w:cs="Times New Roman"/>
                <w:color w:val="000000"/>
                <w:sz w:val="22"/>
                <w:lang w:val="en-IN"/>
              </w:rPr>
            </w:pPr>
          </w:p>
        </w:tc>
        <w:tc>
          <w:tcPr>
            <w:tcW w:w="2641" w:type="dxa"/>
            <w:vMerge/>
          </w:tcPr>
          <w:p w:rsidR="00944291" w:rsidRPr="00682BB9" w:rsidRDefault="00944291" w:rsidP="00537F93">
            <w:pPr>
              <w:contextualSpacing/>
              <w:rPr>
                <w:rFonts w:eastAsia="Times New Roman" w:cs="Times New Roman"/>
                <w:b/>
                <w:color w:val="000000"/>
                <w:sz w:val="22"/>
                <w:lang w:val="en-IN"/>
              </w:rPr>
            </w:pPr>
          </w:p>
        </w:tc>
        <w:tc>
          <w:tcPr>
            <w:tcW w:w="6089" w:type="dxa"/>
            <w:vMerge/>
          </w:tcPr>
          <w:p w:rsidR="00944291" w:rsidRPr="00682BB9" w:rsidRDefault="00944291" w:rsidP="00537F93">
            <w:pPr>
              <w:contextualSpacing/>
              <w:rPr>
                <w:rFonts w:eastAsia="Times New Roman" w:cs="Times New Roman"/>
                <w:b/>
                <w:color w:val="000000"/>
                <w:sz w:val="22"/>
                <w:lang w:val="en-IN"/>
              </w:rPr>
            </w:pPr>
          </w:p>
        </w:tc>
        <w:tc>
          <w:tcPr>
            <w:tcW w:w="501"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L</w:t>
            </w:r>
          </w:p>
        </w:tc>
        <w:tc>
          <w:tcPr>
            <w:tcW w:w="507"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T</w:t>
            </w:r>
          </w:p>
        </w:tc>
        <w:tc>
          <w:tcPr>
            <w:tcW w:w="342"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P</w:t>
            </w:r>
          </w:p>
        </w:tc>
      </w:tr>
      <w:tr w:rsidR="00944291" w:rsidRPr="00682BB9" w:rsidTr="00537F93">
        <w:trPr>
          <w:trHeight w:val="292"/>
          <w:jc w:val="center"/>
        </w:trPr>
        <w:tc>
          <w:tcPr>
            <w:tcW w:w="450" w:type="dxa"/>
            <w:vMerge/>
          </w:tcPr>
          <w:p w:rsidR="00944291" w:rsidRPr="00682BB9" w:rsidRDefault="00944291" w:rsidP="00537F93">
            <w:pPr>
              <w:contextualSpacing/>
              <w:rPr>
                <w:rFonts w:eastAsia="Times New Roman" w:cs="Times New Roman"/>
                <w:color w:val="000000"/>
                <w:sz w:val="22"/>
                <w:lang w:val="en-IN"/>
              </w:rPr>
            </w:pPr>
          </w:p>
        </w:tc>
        <w:tc>
          <w:tcPr>
            <w:tcW w:w="2641"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Semester:  I</w:t>
            </w:r>
          </w:p>
        </w:tc>
        <w:tc>
          <w:tcPr>
            <w:tcW w:w="6089"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Total contact hours: 45</w:t>
            </w:r>
          </w:p>
        </w:tc>
        <w:tc>
          <w:tcPr>
            <w:tcW w:w="501"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2</w:t>
            </w:r>
          </w:p>
        </w:tc>
        <w:tc>
          <w:tcPr>
            <w:tcW w:w="507"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1</w:t>
            </w:r>
          </w:p>
        </w:tc>
        <w:tc>
          <w:tcPr>
            <w:tcW w:w="342"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0</w:t>
            </w:r>
          </w:p>
        </w:tc>
      </w:tr>
      <w:tr w:rsidR="00944291" w:rsidRPr="00682BB9" w:rsidTr="00537F93">
        <w:trPr>
          <w:jc w:val="center"/>
        </w:trPr>
        <w:tc>
          <w:tcPr>
            <w:tcW w:w="10530" w:type="dxa"/>
            <w:gridSpan w:val="6"/>
          </w:tcPr>
          <w:p w:rsidR="00944291" w:rsidRPr="00682BB9" w:rsidRDefault="00944291" w:rsidP="00537F93">
            <w:pPr>
              <w:contextualSpacing/>
              <w:jc w:val="center"/>
              <w:rPr>
                <w:rFonts w:eastAsia="Times New Roman" w:cs="Times New Roman"/>
                <w:b/>
                <w:color w:val="000000"/>
                <w:sz w:val="22"/>
                <w:lang w:val="en-IN"/>
              </w:rPr>
            </w:pPr>
            <w:r w:rsidRPr="00682BB9">
              <w:rPr>
                <w:rFonts w:eastAsia="Times New Roman" w:cs="Times New Roman"/>
                <w:b/>
                <w:color w:val="000000"/>
                <w:sz w:val="22"/>
                <w:lang w:val="en-IN"/>
              </w:rPr>
              <w:t>List of Prerequisite Courses</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p>
        </w:tc>
        <w:tc>
          <w:tcPr>
            <w:tcW w:w="8730" w:type="dxa"/>
            <w:gridSpan w:val="2"/>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Technology of liquid and topicals, validation and regulatory requirements of B. Tech syllabus of ICT or equivalent</w:t>
            </w: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10530" w:type="dxa"/>
            <w:gridSpan w:val="6"/>
          </w:tcPr>
          <w:p w:rsidR="00944291" w:rsidRPr="00682BB9" w:rsidRDefault="00944291" w:rsidP="00537F93">
            <w:pPr>
              <w:contextualSpacing/>
              <w:jc w:val="center"/>
              <w:rPr>
                <w:rFonts w:eastAsia="Times New Roman" w:cs="Times New Roman"/>
                <w:b/>
                <w:color w:val="000000"/>
                <w:sz w:val="22"/>
                <w:lang w:val="en-IN"/>
              </w:rPr>
            </w:pPr>
            <w:r w:rsidRPr="00682BB9">
              <w:rPr>
                <w:rFonts w:eastAsia="Times New Roman" w:cs="Times New Roman"/>
                <w:b/>
                <w:color w:val="000000"/>
                <w:sz w:val="22"/>
                <w:lang w:val="en-IN"/>
              </w:rPr>
              <w:t>List of Courses where this course will be prerequisite</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p>
        </w:tc>
        <w:tc>
          <w:tcPr>
            <w:tcW w:w="8730" w:type="dxa"/>
            <w:gridSpan w:val="2"/>
          </w:tcPr>
          <w:p w:rsidR="00944291" w:rsidRPr="00682BB9" w:rsidRDefault="00944291" w:rsidP="00537F93">
            <w:pPr>
              <w:contextualSpacing/>
              <w:rPr>
                <w:rFonts w:eastAsia="Times New Roman" w:cs="Times New Roman"/>
                <w:strike/>
                <w:color w:val="000000"/>
                <w:sz w:val="22"/>
                <w:lang w:val="en-IN"/>
              </w:rPr>
            </w:pP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10530" w:type="dxa"/>
            <w:gridSpan w:val="6"/>
          </w:tcPr>
          <w:p w:rsidR="00944291" w:rsidRPr="00682BB9" w:rsidRDefault="00944291" w:rsidP="00537F93">
            <w:pPr>
              <w:contextualSpacing/>
              <w:jc w:val="center"/>
              <w:rPr>
                <w:rFonts w:eastAsia="Times New Roman" w:cs="Times New Roman"/>
                <w:b/>
                <w:color w:val="000000"/>
                <w:sz w:val="22"/>
                <w:lang w:val="en-IN"/>
              </w:rPr>
            </w:pPr>
            <w:r w:rsidRPr="00682BB9">
              <w:rPr>
                <w:rFonts w:eastAsia="Times New Roman" w:cs="Times New Roman"/>
                <w:b/>
                <w:color w:val="000000"/>
                <w:sz w:val="22"/>
                <w:lang w:val="en-IN"/>
              </w:rPr>
              <w:t>Description of relevance of this course in the M. Tech. Program</w:t>
            </w:r>
          </w:p>
        </w:tc>
      </w:tr>
      <w:tr w:rsidR="00944291" w:rsidRPr="00682BB9" w:rsidTr="00537F93">
        <w:trPr>
          <w:trHeight w:val="323"/>
          <w:jc w:val="center"/>
        </w:trPr>
        <w:tc>
          <w:tcPr>
            <w:tcW w:w="10530" w:type="dxa"/>
            <w:gridSpan w:val="6"/>
          </w:tcPr>
          <w:p w:rsidR="00944291" w:rsidRPr="00682BB9" w:rsidRDefault="00944291" w:rsidP="00537F93">
            <w:pPr>
              <w:autoSpaceDE w:val="0"/>
              <w:autoSpaceDN w:val="0"/>
              <w:adjustRightInd w:val="0"/>
              <w:rPr>
                <w:rFonts w:eastAsia="Times New Roman" w:cs="Times New Roman"/>
                <w:color w:val="000000"/>
                <w:sz w:val="22"/>
                <w:lang w:val="en-IN"/>
              </w:rPr>
            </w:pPr>
            <w:r w:rsidRPr="00682BB9">
              <w:rPr>
                <w:rFonts w:eastAsia="Calibri" w:cs="Times New Roman"/>
                <w:color w:val="000000"/>
                <w:sz w:val="22"/>
              </w:rPr>
              <w:t xml:space="preserve">This course is designed to impart fundamental knowledge on </w:t>
            </w:r>
            <w:proofErr w:type="spellStart"/>
            <w:r w:rsidRPr="00682BB9">
              <w:rPr>
                <w:rFonts w:eastAsia="Calibri" w:cs="Times New Roman"/>
                <w:color w:val="000000"/>
                <w:sz w:val="22"/>
              </w:rPr>
              <w:t>pharmaceuticalproduct</w:t>
            </w:r>
            <w:proofErr w:type="spellEnd"/>
            <w:r w:rsidRPr="00682BB9">
              <w:rPr>
                <w:rFonts w:eastAsia="Calibri" w:cs="Times New Roman"/>
                <w:color w:val="000000"/>
                <w:sz w:val="22"/>
              </w:rPr>
              <w:t xml:space="preserve"> development and translation from laboratory to market</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b/>
                <w:color w:val="000000"/>
                <w:sz w:val="22"/>
                <w:lang w:val="en-IN"/>
              </w:rPr>
              <w:t>Sr. No.</w:t>
            </w:r>
          </w:p>
        </w:tc>
        <w:tc>
          <w:tcPr>
            <w:tcW w:w="8730" w:type="dxa"/>
            <w:gridSpan w:val="2"/>
          </w:tcPr>
          <w:p w:rsidR="00944291" w:rsidRPr="00682BB9" w:rsidRDefault="00944291" w:rsidP="00537F93">
            <w:pPr>
              <w:contextualSpacing/>
              <w:jc w:val="center"/>
              <w:rPr>
                <w:rFonts w:eastAsia="Times New Roman" w:cs="Times New Roman"/>
                <w:b/>
                <w:color w:val="000000"/>
                <w:sz w:val="22"/>
                <w:lang w:val="en-IN"/>
              </w:rPr>
            </w:pPr>
            <w:r w:rsidRPr="00682BB9">
              <w:rPr>
                <w:rFonts w:eastAsia="Times New Roman" w:cs="Times New Roman"/>
                <w:b/>
                <w:color w:val="000000"/>
                <w:sz w:val="22"/>
                <w:lang w:val="en-IN"/>
              </w:rPr>
              <w:t>Course Contents (Topics and subtopics)</w:t>
            </w:r>
          </w:p>
        </w:tc>
        <w:tc>
          <w:tcPr>
            <w:tcW w:w="1350" w:type="dxa"/>
            <w:gridSpan w:val="3"/>
          </w:tcPr>
          <w:p w:rsidR="00944291" w:rsidRPr="00682BB9" w:rsidRDefault="00944291" w:rsidP="00537F93">
            <w:pPr>
              <w:contextualSpacing/>
              <w:jc w:val="center"/>
              <w:rPr>
                <w:rFonts w:eastAsia="Times New Roman" w:cs="Times New Roman"/>
                <w:b/>
                <w:color w:val="000000"/>
                <w:sz w:val="22"/>
                <w:lang w:val="en-IN"/>
              </w:rPr>
            </w:pPr>
            <w:r w:rsidRPr="00682BB9">
              <w:rPr>
                <w:rFonts w:eastAsia="Times New Roman" w:cs="Times New Roman"/>
                <w:b/>
                <w:color w:val="000000"/>
                <w:sz w:val="22"/>
                <w:lang w:val="en-IN"/>
              </w:rPr>
              <w:t>Reqd. hours</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1</w:t>
            </w:r>
          </w:p>
        </w:tc>
        <w:tc>
          <w:tcPr>
            <w:tcW w:w="8730" w:type="dxa"/>
            <w:gridSpan w:val="2"/>
          </w:tcPr>
          <w:p w:rsidR="00944291" w:rsidRPr="00682BB9" w:rsidRDefault="00944291" w:rsidP="00537F93">
            <w:pPr>
              <w:jc w:val="both"/>
              <w:rPr>
                <w:rFonts w:eastAsia="Times New Roman" w:cs="Times New Roman"/>
                <w:b/>
                <w:bCs/>
                <w:sz w:val="22"/>
                <w:lang w:val="en-IN"/>
              </w:rPr>
            </w:pPr>
            <w:r w:rsidRPr="00682BB9">
              <w:rPr>
                <w:rFonts w:eastAsia="Times New Roman" w:cs="Times New Roman"/>
                <w:b/>
                <w:bCs/>
                <w:sz w:val="22"/>
                <w:lang w:val="en-IN"/>
              </w:rPr>
              <w:t>Pharmaceutical Product development</w:t>
            </w:r>
          </w:p>
          <w:p w:rsidR="00944291" w:rsidRPr="00682BB9" w:rsidRDefault="00944291" w:rsidP="00537F93">
            <w:pPr>
              <w:jc w:val="both"/>
              <w:rPr>
                <w:rFonts w:eastAsia="Times New Roman" w:cs="Times New Roman"/>
                <w:b/>
                <w:bCs/>
                <w:sz w:val="22"/>
                <w:lang w:val="en-IN"/>
              </w:rPr>
            </w:pPr>
            <w:r w:rsidRPr="00682BB9">
              <w:rPr>
                <w:rFonts w:eastAsia="Times New Roman" w:cs="Times New Roman"/>
                <w:sz w:val="22"/>
                <w:lang w:val="en-IN"/>
              </w:rPr>
              <w:t xml:space="preserve">Product life cycle management, Pharmaceutical product design and development, ICH perspectives, Strategies in product development, Design of Experiments, </w:t>
            </w:r>
            <w:proofErr w:type="spellStart"/>
            <w:r w:rsidRPr="00682BB9">
              <w:rPr>
                <w:rFonts w:eastAsia="Times New Roman" w:cs="Times New Roman"/>
                <w:sz w:val="22"/>
                <w:lang w:val="en-IN"/>
              </w:rPr>
              <w:t>Preformulation</w:t>
            </w:r>
            <w:proofErr w:type="spellEnd"/>
            <w:r w:rsidRPr="00682BB9">
              <w:rPr>
                <w:rFonts w:eastAsia="Times New Roman" w:cs="Times New Roman"/>
                <w:sz w:val="22"/>
                <w:lang w:val="en-IN"/>
              </w:rPr>
              <w:t xml:space="preserve"> studies, Formulation development and scale-up, Process validation and post approval changes</w:t>
            </w:r>
          </w:p>
        </w:tc>
        <w:tc>
          <w:tcPr>
            <w:tcW w:w="1350" w:type="dxa"/>
            <w:gridSpan w:val="3"/>
          </w:tcPr>
          <w:p w:rsidR="00944291" w:rsidRPr="00682BB9" w:rsidRDefault="00907AB5" w:rsidP="00537F93">
            <w:pPr>
              <w:jc w:val="center"/>
              <w:rPr>
                <w:rFonts w:eastAsia="Times New Roman" w:cs="Times New Roman"/>
                <w:b/>
                <w:sz w:val="22"/>
                <w:lang w:val="en-IN"/>
              </w:rPr>
            </w:pPr>
            <w:r>
              <w:rPr>
                <w:rFonts w:eastAsia="Times New Roman" w:cs="Times New Roman"/>
                <w:b/>
                <w:sz w:val="22"/>
                <w:lang w:val="en-IN"/>
              </w:rPr>
              <w:t>6+3</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2</w:t>
            </w:r>
          </w:p>
        </w:tc>
        <w:tc>
          <w:tcPr>
            <w:tcW w:w="8730" w:type="dxa"/>
            <w:gridSpan w:val="2"/>
          </w:tcPr>
          <w:p w:rsidR="00944291" w:rsidRPr="00682BB9" w:rsidRDefault="00944291" w:rsidP="00537F93">
            <w:pPr>
              <w:jc w:val="both"/>
              <w:rPr>
                <w:rFonts w:eastAsia="Times New Roman" w:cs="Times New Roman"/>
                <w:b/>
                <w:bCs/>
                <w:sz w:val="22"/>
                <w:lang w:val="en-IN"/>
              </w:rPr>
            </w:pPr>
            <w:r w:rsidRPr="00682BB9">
              <w:rPr>
                <w:rFonts w:eastAsia="Times New Roman" w:cs="Times New Roman"/>
                <w:b/>
                <w:bCs/>
                <w:sz w:val="22"/>
                <w:lang w:val="en-IN"/>
              </w:rPr>
              <w:t>Unit operations for pharmaceutical development</w:t>
            </w:r>
          </w:p>
          <w:p w:rsidR="00944291" w:rsidRPr="00682BB9" w:rsidRDefault="00944291" w:rsidP="00537F93">
            <w:pPr>
              <w:jc w:val="both"/>
              <w:rPr>
                <w:rFonts w:eastAsia="Times New Roman" w:cs="Times New Roman"/>
                <w:b/>
                <w:bCs/>
                <w:sz w:val="22"/>
                <w:lang w:val="en-IN"/>
              </w:rPr>
            </w:pPr>
            <w:r w:rsidRPr="00682BB9">
              <w:rPr>
                <w:rFonts w:eastAsia="Times New Roman" w:cs="Times New Roman"/>
                <w:sz w:val="22"/>
                <w:lang w:val="en-IN"/>
              </w:rPr>
              <w:t>Equipment design and operation, mixing, milling, drying , filtration etc.</w:t>
            </w:r>
          </w:p>
        </w:tc>
        <w:tc>
          <w:tcPr>
            <w:tcW w:w="1350" w:type="dxa"/>
            <w:gridSpan w:val="3"/>
          </w:tcPr>
          <w:p w:rsidR="00944291" w:rsidRPr="00682BB9" w:rsidRDefault="00907AB5" w:rsidP="00537F93">
            <w:pPr>
              <w:jc w:val="center"/>
              <w:rPr>
                <w:rFonts w:eastAsia="Times New Roman" w:cs="Times New Roman"/>
                <w:b/>
                <w:sz w:val="22"/>
                <w:lang w:val="en-IN"/>
              </w:rPr>
            </w:pPr>
            <w:r>
              <w:rPr>
                <w:rFonts w:eastAsia="Times New Roman" w:cs="Times New Roman"/>
                <w:b/>
                <w:sz w:val="22"/>
                <w:lang w:val="en-IN"/>
              </w:rPr>
              <w:t>4+2</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3</w:t>
            </w:r>
          </w:p>
        </w:tc>
        <w:tc>
          <w:tcPr>
            <w:tcW w:w="8730" w:type="dxa"/>
            <w:gridSpan w:val="2"/>
          </w:tcPr>
          <w:p w:rsidR="00944291" w:rsidRPr="00682BB9" w:rsidRDefault="00944291" w:rsidP="00537F93">
            <w:pPr>
              <w:jc w:val="both"/>
              <w:rPr>
                <w:rFonts w:eastAsia="Times New Roman" w:cs="Times New Roman"/>
                <w:b/>
                <w:bCs/>
                <w:sz w:val="22"/>
                <w:lang w:val="en-IN"/>
              </w:rPr>
            </w:pPr>
            <w:r w:rsidRPr="00682BB9">
              <w:rPr>
                <w:rFonts w:eastAsia="Times New Roman" w:cs="Times New Roman"/>
                <w:b/>
                <w:bCs/>
                <w:sz w:val="22"/>
                <w:lang w:val="en-IN"/>
              </w:rPr>
              <w:t>Facility design</w:t>
            </w:r>
          </w:p>
          <w:p w:rsidR="00944291" w:rsidRPr="00682BB9" w:rsidRDefault="00944291" w:rsidP="00537F93">
            <w:pPr>
              <w:jc w:val="both"/>
              <w:rPr>
                <w:rFonts w:eastAsia="Times New Roman" w:cs="Times New Roman"/>
                <w:sz w:val="22"/>
                <w:lang w:val="en-IN"/>
              </w:rPr>
            </w:pPr>
            <w:r w:rsidRPr="00682BB9">
              <w:rPr>
                <w:rFonts w:eastAsia="Times New Roman" w:cs="Times New Roman"/>
                <w:sz w:val="22"/>
                <w:lang w:val="en-IN"/>
              </w:rPr>
              <w:t xml:space="preserve">Personnel &amp; Material flows considered, Floors, walls, and ceilings, Temperature and humidity controls, Air control, HEPA, Schedule M, layout setup, factory site, factory buildings, operation areas, facilities, GMP in solid dosage forms, liquids, </w:t>
            </w:r>
            <w:proofErr w:type="spellStart"/>
            <w:r w:rsidRPr="00682BB9">
              <w:rPr>
                <w:rFonts w:eastAsia="Times New Roman" w:cs="Times New Roman"/>
                <w:sz w:val="22"/>
                <w:lang w:val="en-IN"/>
              </w:rPr>
              <w:t>parenterals</w:t>
            </w:r>
            <w:proofErr w:type="spellEnd"/>
            <w:r w:rsidRPr="00682BB9">
              <w:rPr>
                <w:rFonts w:eastAsia="Times New Roman" w:cs="Times New Roman"/>
                <w:sz w:val="22"/>
                <w:lang w:val="en-IN"/>
              </w:rPr>
              <w:t>.</w:t>
            </w:r>
          </w:p>
        </w:tc>
        <w:tc>
          <w:tcPr>
            <w:tcW w:w="1350" w:type="dxa"/>
            <w:gridSpan w:val="3"/>
          </w:tcPr>
          <w:p w:rsidR="00944291" w:rsidRPr="00682BB9" w:rsidRDefault="00907AB5" w:rsidP="00537F93">
            <w:pPr>
              <w:jc w:val="center"/>
              <w:rPr>
                <w:rFonts w:eastAsia="Times New Roman" w:cs="Times New Roman"/>
                <w:b/>
                <w:sz w:val="22"/>
                <w:lang w:val="en-IN"/>
              </w:rPr>
            </w:pPr>
            <w:r>
              <w:rPr>
                <w:rFonts w:eastAsia="Times New Roman" w:cs="Times New Roman"/>
                <w:b/>
                <w:sz w:val="22"/>
                <w:lang w:val="en-IN"/>
              </w:rPr>
              <w:t>6+3</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4</w:t>
            </w:r>
          </w:p>
        </w:tc>
        <w:tc>
          <w:tcPr>
            <w:tcW w:w="8730" w:type="dxa"/>
            <w:gridSpan w:val="2"/>
          </w:tcPr>
          <w:p w:rsidR="00944291" w:rsidRPr="00682BB9" w:rsidRDefault="00944291" w:rsidP="00537F93">
            <w:pPr>
              <w:jc w:val="both"/>
              <w:rPr>
                <w:rFonts w:eastAsia="Times New Roman" w:cs="Times New Roman"/>
                <w:b/>
                <w:bCs/>
                <w:sz w:val="22"/>
                <w:lang w:val="en-IN"/>
              </w:rPr>
            </w:pPr>
            <w:r w:rsidRPr="00682BB9">
              <w:rPr>
                <w:rFonts w:eastAsia="Times New Roman" w:cs="Times New Roman"/>
                <w:b/>
                <w:bCs/>
                <w:sz w:val="22"/>
                <w:lang w:val="en-IN"/>
              </w:rPr>
              <w:t>Scale-up considerations</w:t>
            </w:r>
          </w:p>
          <w:p w:rsidR="00944291" w:rsidRPr="00682BB9" w:rsidRDefault="00944291" w:rsidP="00537F93">
            <w:pPr>
              <w:jc w:val="both"/>
              <w:rPr>
                <w:rFonts w:eastAsia="Times New Roman" w:cs="Times New Roman"/>
                <w:sz w:val="22"/>
                <w:lang w:val="en-IN"/>
              </w:rPr>
            </w:pPr>
            <w:r w:rsidRPr="00682BB9">
              <w:rPr>
                <w:rFonts w:eastAsia="Times New Roman" w:cs="Times New Roman"/>
                <w:sz w:val="22"/>
                <w:lang w:val="en-IN"/>
              </w:rPr>
              <w:t>Large scale manufacturing of monophasic and biphasic liquids, semisolids and solids</w:t>
            </w:r>
          </w:p>
        </w:tc>
        <w:tc>
          <w:tcPr>
            <w:tcW w:w="1350" w:type="dxa"/>
            <w:gridSpan w:val="3"/>
          </w:tcPr>
          <w:p w:rsidR="00944291" w:rsidRPr="00682BB9" w:rsidRDefault="00907AB5" w:rsidP="00537F93">
            <w:pPr>
              <w:jc w:val="center"/>
              <w:rPr>
                <w:rFonts w:eastAsia="Times New Roman" w:cs="Times New Roman"/>
                <w:b/>
                <w:sz w:val="22"/>
                <w:lang w:val="en-IN"/>
              </w:rPr>
            </w:pPr>
            <w:r>
              <w:rPr>
                <w:rFonts w:eastAsia="Times New Roman" w:cs="Times New Roman"/>
                <w:b/>
                <w:sz w:val="22"/>
                <w:lang w:val="en-IN"/>
              </w:rPr>
              <w:t>8+4</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lastRenderedPageBreak/>
              <w:t>5</w:t>
            </w:r>
          </w:p>
        </w:tc>
        <w:tc>
          <w:tcPr>
            <w:tcW w:w="8730" w:type="dxa"/>
            <w:gridSpan w:val="2"/>
          </w:tcPr>
          <w:p w:rsidR="00944291" w:rsidRPr="00682BB9" w:rsidRDefault="00944291" w:rsidP="00537F93">
            <w:pPr>
              <w:jc w:val="both"/>
              <w:rPr>
                <w:rFonts w:eastAsia="Times New Roman" w:cs="Times New Roman"/>
                <w:b/>
                <w:bCs/>
                <w:sz w:val="22"/>
                <w:lang w:val="en-IN"/>
              </w:rPr>
            </w:pPr>
            <w:r w:rsidRPr="00682BB9">
              <w:rPr>
                <w:rFonts w:eastAsia="Times New Roman" w:cs="Times New Roman"/>
                <w:b/>
                <w:bCs/>
                <w:sz w:val="22"/>
                <w:lang w:val="en-IN"/>
              </w:rPr>
              <w:t xml:space="preserve">Regulatory requirements </w:t>
            </w:r>
          </w:p>
          <w:p w:rsidR="00944291" w:rsidRPr="00682BB9" w:rsidRDefault="00944291" w:rsidP="00537F93">
            <w:pPr>
              <w:jc w:val="both"/>
              <w:rPr>
                <w:rFonts w:eastAsia="Times New Roman" w:cs="Times New Roman"/>
                <w:sz w:val="22"/>
                <w:lang w:val="en-IN"/>
              </w:rPr>
            </w:pPr>
            <w:r w:rsidRPr="00682BB9">
              <w:rPr>
                <w:rFonts w:eastAsia="Times New Roman" w:cs="Times New Roman"/>
                <w:sz w:val="22"/>
                <w:lang w:val="en-IN"/>
              </w:rPr>
              <w:t>Generic Drug Product development, Hatch-Waxman Act, Regulatory requirements for product approvals: Clinical research process, IND, NDA, ANDA, SUPAC, Post marketing surveillance.</w:t>
            </w:r>
          </w:p>
          <w:p w:rsidR="00944291" w:rsidRPr="00682BB9" w:rsidRDefault="00944291" w:rsidP="00537F93">
            <w:pPr>
              <w:jc w:val="both"/>
              <w:rPr>
                <w:rFonts w:eastAsia="Times New Roman" w:cs="Times New Roman"/>
                <w:b/>
                <w:bCs/>
                <w:sz w:val="22"/>
                <w:lang w:val="en-IN"/>
              </w:rPr>
            </w:pPr>
            <w:r w:rsidRPr="00682BB9">
              <w:rPr>
                <w:rFonts w:eastAsia="Times New Roman" w:cs="Times New Roman"/>
                <w:sz w:val="22"/>
                <w:lang w:val="en-IN"/>
              </w:rPr>
              <w:t>FDA Approval Process: Data procession for Global submission, Common Technical Document (CTD)/ electronic Common Technical Document (eCTD) Format, and CMC Regulatory Compliance, FDA Medical Device Regulation.</w:t>
            </w:r>
          </w:p>
        </w:tc>
        <w:tc>
          <w:tcPr>
            <w:tcW w:w="1350" w:type="dxa"/>
            <w:gridSpan w:val="3"/>
          </w:tcPr>
          <w:p w:rsidR="00944291" w:rsidRPr="00682BB9" w:rsidRDefault="00907AB5" w:rsidP="00537F93">
            <w:pPr>
              <w:jc w:val="center"/>
              <w:rPr>
                <w:rFonts w:eastAsia="Times New Roman" w:cs="Times New Roman"/>
                <w:b/>
                <w:sz w:val="22"/>
                <w:lang w:val="en-IN"/>
              </w:rPr>
            </w:pPr>
            <w:r>
              <w:rPr>
                <w:rFonts w:eastAsia="Times New Roman" w:cs="Times New Roman"/>
                <w:b/>
                <w:sz w:val="22"/>
                <w:lang w:val="en-IN"/>
              </w:rPr>
              <w:t>6+3</w:t>
            </w:r>
          </w:p>
        </w:tc>
      </w:tr>
      <w:tr w:rsidR="00944291" w:rsidRPr="00682BB9" w:rsidTr="00537F93">
        <w:trPr>
          <w:jc w:val="center"/>
        </w:trPr>
        <w:tc>
          <w:tcPr>
            <w:tcW w:w="10530" w:type="dxa"/>
            <w:gridSpan w:val="6"/>
          </w:tcPr>
          <w:p w:rsidR="00944291" w:rsidRPr="00682BB9" w:rsidRDefault="00944291" w:rsidP="00537F93">
            <w:pPr>
              <w:contextualSpacing/>
              <w:jc w:val="center"/>
              <w:rPr>
                <w:rFonts w:eastAsia="Times New Roman" w:cs="Times New Roman"/>
                <w:b/>
                <w:color w:val="000000"/>
                <w:sz w:val="22"/>
                <w:lang w:val="en-IN"/>
              </w:rPr>
            </w:pPr>
            <w:r w:rsidRPr="00682BB9">
              <w:rPr>
                <w:rFonts w:eastAsia="Times New Roman" w:cs="Times New Roman"/>
                <w:b/>
                <w:color w:val="000000"/>
                <w:sz w:val="22"/>
                <w:lang w:val="en-IN"/>
              </w:rPr>
              <w:t>List of Text Books/ Reference Books</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1</w:t>
            </w:r>
          </w:p>
        </w:tc>
        <w:tc>
          <w:tcPr>
            <w:tcW w:w="8730" w:type="dxa"/>
            <w:gridSpan w:val="2"/>
          </w:tcPr>
          <w:p w:rsidR="00944291" w:rsidRPr="00682BB9" w:rsidRDefault="00944291" w:rsidP="00537F93">
            <w:pPr>
              <w:autoSpaceDE w:val="0"/>
              <w:autoSpaceDN w:val="0"/>
              <w:adjustRightInd w:val="0"/>
              <w:rPr>
                <w:rFonts w:eastAsia="Calibri" w:cs="Times New Roman"/>
                <w:sz w:val="22"/>
              </w:rPr>
            </w:pPr>
            <w:r w:rsidRPr="00682BB9">
              <w:rPr>
                <w:rFonts w:eastAsia="Calibri" w:cs="Times New Roman"/>
                <w:color w:val="000000"/>
                <w:sz w:val="22"/>
              </w:rPr>
              <w:t>Regulatory Affairs from Wikipedia, the free encyclopedia modified on 7</w:t>
            </w:r>
            <w:r w:rsidRPr="00682BB9">
              <w:rPr>
                <w:rFonts w:eastAsia="Calibri" w:cs="Times New Roman"/>
                <w:color w:val="000000"/>
                <w:sz w:val="22"/>
                <w:vertAlign w:val="superscript"/>
              </w:rPr>
              <w:t>th</w:t>
            </w:r>
            <w:r w:rsidRPr="00682BB9">
              <w:rPr>
                <w:rFonts w:eastAsia="Calibri" w:cs="Times New Roman"/>
                <w:color w:val="000000"/>
                <w:sz w:val="22"/>
              </w:rPr>
              <w:t>April available at http,//en.wikipedia.org/wiki/Regulatory_ Affairs.</w:t>
            </w: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2</w:t>
            </w:r>
          </w:p>
        </w:tc>
        <w:tc>
          <w:tcPr>
            <w:tcW w:w="8730" w:type="dxa"/>
            <w:gridSpan w:val="2"/>
          </w:tcPr>
          <w:p w:rsidR="00944291" w:rsidRPr="00682BB9" w:rsidRDefault="00944291" w:rsidP="00537F93">
            <w:pPr>
              <w:autoSpaceDE w:val="0"/>
              <w:autoSpaceDN w:val="0"/>
              <w:adjustRightInd w:val="0"/>
              <w:rPr>
                <w:rFonts w:eastAsia="Calibri" w:cs="Times New Roman"/>
                <w:sz w:val="22"/>
              </w:rPr>
            </w:pPr>
            <w:r w:rsidRPr="00682BB9">
              <w:rPr>
                <w:rFonts w:eastAsia="Calibri" w:cs="Times New Roman"/>
                <w:color w:val="000000"/>
                <w:sz w:val="22"/>
              </w:rPr>
              <w:t>International Regulatory Affairs  Updates, 2005. available at http://www.iraup.com/about.php</w:t>
            </w: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3</w:t>
            </w:r>
          </w:p>
        </w:tc>
        <w:tc>
          <w:tcPr>
            <w:tcW w:w="8730" w:type="dxa"/>
            <w:gridSpan w:val="2"/>
          </w:tcPr>
          <w:p w:rsidR="00944291" w:rsidRPr="00682BB9" w:rsidRDefault="00944291" w:rsidP="00537F93">
            <w:pPr>
              <w:autoSpaceDE w:val="0"/>
              <w:autoSpaceDN w:val="0"/>
              <w:adjustRightInd w:val="0"/>
              <w:rPr>
                <w:rFonts w:eastAsia="Calibri" w:cs="Times New Roman"/>
                <w:sz w:val="22"/>
              </w:rPr>
            </w:pPr>
            <w:r w:rsidRPr="00682BB9">
              <w:rPr>
                <w:rFonts w:eastAsia="Calibri" w:cs="Times New Roman"/>
                <w:color w:val="000000"/>
                <w:sz w:val="22"/>
              </w:rPr>
              <w:t xml:space="preserve">Douglas J Pisano and David S. </w:t>
            </w:r>
            <w:proofErr w:type="spellStart"/>
            <w:r w:rsidRPr="00682BB9">
              <w:rPr>
                <w:rFonts w:eastAsia="Calibri" w:cs="Times New Roman"/>
                <w:color w:val="000000"/>
                <w:sz w:val="22"/>
              </w:rPr>
              <w:t>Mantus</w:t>
            </w:r>
            <w:proofErr w:type="spellEnd"/>
            <w:r w:rsidRPr="00682BB9">
              <w:rPr>
                <w:rFonts w:eastAsia="Calibri" w:cs="Times New Roman"/>
                <w:color w:val="000000"/>
                <w:sz w:val="22"/>
              </w:rPr>
              <w:t>. Text book of FDA Regulatory Affairs A Guide for Prescription Drugs, Medical Devices, and Biologics’ Second Edition.</w:t>
            </w: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4</w:t>
            </w:r>
          </w:p>
        </w:tc>
        <w:tc>
          <w:tcPr>
            <w:tcW w:w="8730" w:type="dxa"/>
            <w:gridSpan w:val="2"/>
          </w:tcPr>
          <w:p w:rsidR="00944291" w:rsidRPr="00682BB9" w:rsidRDefault="00944291" w:rsidP="00537F93">
            <w:pPr>
              <w:autoSpaceDE w:val="0"/>
              <w:autoSpaceDN w:val="0"/>
              <w:adjustRightInd w:val="0"/>
              <w:rPr>
                <w:rFonts w:eastAsia="Times New Roman" w:cs="Times New Roman"/>
                <w:strike/>
                <w:color w:val="000000"/>
                <w:sz w:val="22"/>
                <w:lang w:val="en-IN"/>
              </w:rPr>
            </w:pPr>
            <w:r w:rsidRPr="00682BB9">
              <w:rPr>
                <w:rFonts w:eastAsia="Calibri" w:cs="Times New Roman"/>
                <w:color w:val="000000"/>
                <w:sz w:val="22"/>
              </w:rPr>
              <w:t xml:space="preserve">Regulatory Affairs brought by learning plus, </w:t>
            </w:r>
            <w:proofErr w:type="spellStart"/>
            <w:r w:rsidRPr="00682BB9">
              <w:rPr>
                <w:rFonts w:eastAsia="Calibri" w:cs="Times New Roman"/>
                <w:color w:val="000000"/>
                <w:sz w:val="22"/>
              </w:rPr>
              <w:t>inc.</w:t>
            </w:r>
            <w:proofErr w:type="spellEnd"/>
            <w:r w:rsidRPr="00682BB9">
              <w:rPr>
                <w:rFonts w:eastAsia="Calibri" w:cs="Times New Roman"/>
                <w:color w:val="000000"/>
                <w:sz w:val="22"/>
              </w:rPr>
              <w:t xml:space="preserve"> available </w:t>
            </w:r>
            <w:proofErr w:type="spellStart"/>
            <w:r w:rsidRPr="00682BB9">
              <w:rPr>
                <w:rFonts w:eastAsia="Calibri" w:cs="Times New Roman"/>
                <w:color w:val="000000"/>
                <w:sz w:val="22"/>
              </w:rPr>
              <w:t>athttp</w:t>
            </w:r>
            <w:proofErr w:type="spellEnd"/>
            <w:r w:rsidRPr="00682BB9">
              <w:rPr>
                <w:rFonts w:eastAsia="Calibri" w:cs="Times New Roman"/>
                <w:color w:val="000000"/>
                <w:sz w:val="22"/>
              </w:rPr>
              <w:t>.//www.cgmp.com/ra.htm</w:t>
            </w: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10530" w:type="dxa"/>
            <w:gridSpan w:val="6"/>
            <w:shd w:val="clear" w:color="auto" w:fill="auto"/>
          </w:tcPr>
          <w:p w:rsidR="00944291" w:rsidRPr="00682BB9" w:rsidRDefault="00944291" w:rsidP="00537F93">
            <w:pPr>
              <w:contextualSpacing/>
              <w:jc w:val="center"/>
              <w:rPr>
                <w:rFonts w:eastAsia="Times New Roman" w:cs="Times New Roman"/>
                <w:b/>
                <w:color w:val="000000"/>
                <w:sz w:val="22"/>
                <w:lang w:val="en-IN"/>
              </w:rPr>
            </w:pPr>
            <w:r w:rsidRPr="00682BB9">
              <w:rPr>
                <w:rFonts w:eastAsia="Times New Roman" w:cs="Times New Roman"/>
                <w:b/>
                <w:color w:val="000000"/>
                <w:sz w:val="22"/>
                <w:lang w:val="en-IN"/>
              </w:rPr>
              <w:t>Course Outcomes (students will be able to…..)</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1</w:t>
            </w:r>
          </w:p>
        </w:tc>
        <w:tc>
          <w:tcPr>
            <w:tcW w:w="8730" w:type="dxa"/>
            <w:gridSpan w:val="2"/>
          </w:tcPr>
          <w:p w:rsidR="00944291" w:rsidRPr="00682BB9" w:rsidRDefault="00944291" w:rsidP="00537F93">
            <w:pPr>
              <w:autoSpaceDE w:val="0"/>
              <w:autoSpaceDN w:val="0"/>
              <w:adjustRightInd w:val="0"/>
              <w:rPr>
                <w:rFonts w:eastAsia="Calibri" w:cs="Times New Roman"/>
                <w:color w:val="000000"/>
                <w:sz w:val="22"/>
              </w:rPr>
            </w:pPr>
            <w:r w:rsidRPr="00682BB9">
              <w:rPr>
                <w:rFonts w:eastAsia="Calibri" w:cs="Times New Roman"/>
                <w:color w:val="000000"/>
                <w:sz w:val="22"/>
              </w:rPr>
              <w:t>Know the process of pilot plant and scale up of pharmaceutical dosage forms</w:t>
            </w: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2</w:t>
            </w:r>
          </w:p>
        </w:tc>
        <w:tc>
          <w:tcPr>
            <w:tcW w:w="8730" w:type="dxa"/>
            <w:gridSpan w:val="2"/>
          </w:tcPr>
          <w:p w:rsidR="00944291" w:rsidRPr="00682BB9" w:rsidRDefault="00944291" w:rsidP="00537F93">
            <w:pPr>
              <w:autoSpaceDE w:val="0"/>
              <w:autoSpaceDN w:val="0"/>
              <w:adjustRightInd w:val="0"/>
              <w:rPr>
                <w:rFonts w:eastAsia="Calibri" w:cs="Times New Roman"/>
                <w:color w:val="000000"/>
                <w:sz w:val="22"/>
              </w:rPr>
            </w:pPr>
            <w:r w:rsidRPr="00682BB9">
              <w:rPr>
                <w:rFonts w:eastAsia="Calibri" w:cs="Times New Roman"/>
                <w:color w:val="000000"/>
                <w:sz w:val="22"/>
              </w:rPr>
              <w:t>Understand the process of technology transfer from lab scale to commercial batch</w:t>
            </w: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3</w:t>
            </w:r>
          </w:p>
        </w:tc>
        <w:tc>
          <w:tcPr>
            <w:tcW w:w="8730" w:type="dxa"/>
            <w:gridSpan w:val="2"/>
          </w:tcPr>
          <w:p w:rsidR="00944291" w:rsidRPr="00682BB9" w:rsidRDefault="00944291" w:rsidP="00537F93">
            <w:pPr>
              <w:autoSpaceDE w:val="0"/>
              <w:autoSpaceDN w:val="0"/>
              <w:adjustRightInd w:val="0"/>
              <w:rPr>
                <w:rFonts w:eastAsia="Calibri" w:cs="Times New Roman"/>
                <w:color w:val="000000"/>
                <w:sz w:val="22"/>
              </w:rPr>
            </w:pPr>
            <w:r w:rsidRPr="00682BB9">
              <w:rPr>
                <w:rFonts w:eastAsia="Calibri" w:cs="Times New Roman"/>
                <w:color w:val="000000"/>
                <w:sz w:val="22"/>
              </w:rPr>
              <w:t>Know different Laws and Acts that regulate pharmaceutical industry</w:t>
            </w: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4</w:t>
            </w:r>
          </w:p>
        </w:tc>
        <w:tc>
          <w:tcPr>
            <w:tcW w:w="8730" w:type="dxa"/>
            <w:gridSpan w:val="2"/>
          </w:tcPr>
          <w:p w:rsidR="00944291" w:rsidRPr="00682BB9" w:rsidRDefault="00944291" w:rsidP="00537F93">
            <w:pPr>
              <w:contextualSpacing/>
              <w:rPr>
                <w:rFonts w:eastAsia="Times New Roman" w:cs="Times New Roman"/>
                <w:color w:val="000000"/>
                <w:sz w:val="22"/>
                <w:lang w:val="en-IN"/>
              </w:rPr>
            </w:pPr>
            <w:r w:rsidRPr="00682BB9">
              <w:rPr>
                <w:rFonts w:eastAsia="Calibri" w:cs="Times New Roman"/>
                <w:color w:val="000000"/>
                <w:sz w:val="22"/>
              </w:rPr>
              <w:t>Understand the approval process and regulatory requirements for drug products</w:t>
            </w: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bl>
    <w:p w:rsidR="00944291" w:rsidRPr="00682BB9" w:rsidRDefault="00944291" w:rsidP="00944291">
      <w:r w:rsidRPr="00682BB9">
        <w:br w:type="page"/>
      </w:r>
    </w:p>
    <w:tbl>
      <w:tblPr>
        <w:tblStyle w:val="TableGrid25"/>
        <w:tblW w:w="10636" w:type="dxa"/>
        <w:jc w:val="center"/>
        <w:tblLayout w:type="fixed"/>
        <w:tblCellMar>
          <w:left w:w="58" w:type="dxa"/>
          <w:right w:w="58" w:type="dxa"/>
        </w:tblCellMar>
        <w:tblLook w:val="04A0" w:firstRow="1" w:lastRow="0" w:firstColumn="1" w:lastColumn="0" w:noHBand="0" w:noVBand="1"/>
      </w:tblPr>
      <w:tblGrid>
        <w:gridCol w:w="546"/>
        <w:gridCol w:w="2641"/>
        <w:gridCol w:w="6089"/>
        <w:gridCol w:w="501"/>
        <w:gridCol w:w="507"/>
        <w:gridCol w:w="342"/>
        <w:gridCol w:w="10"/>
      </w:tblGrid>
      <w:tr w:rsidR="00944291" w:rsidRPr="00682BB9" w:rsidTr="00537F93">
        <w:trPr>
          <w:gridAfter w:val="1"/>
          <w:wAfter w:w="10" w:type="dxa"/>
          <w:trHeight w:val="255"/>
          <w:jc w:val="center"/>
        </w:trPr>
        <w:tc>
          <w:tcPr>
            <w:tcW w:w="546" w:type="dxa"/>
            <w:vMerge w:val="restart"/>
          </w:tcPr>
          <w:p w:rsidR="00944291" w:rsidRPr="00682BB9" w:rsidRDefault="00944291" w:rsidP="00537F93">
            <w:pPr>
              <w:rPr>
                <w:rFonts w:cs="Times New Roman"/>
                <w:color w:val="000000" w:themeColor="text1"/>
                <w:sz w:val="22"/>
              </w:rPr>
            </w:pPr>
          </w:p>
        </w:tc>
        <w:tc>
          <w:tcPr>
            <w:tcW w:w="2641" w:type="dxa"/>
            <w:vMerge w:val="restart"/>
          </w:tcPr>
          <w:p w:rsidR="00944291" w:rsidRPr="00682BB9" w:rsidRDefault="00944291" w:rsidP="00537F93">
            <w:pPr>
              <w:rPr>
                <w:rFonts w:cs="Times New Roman"/>
                <w:b/>
                <w:color w:val="000000" w:themeColor="text1"/>
                <w:sz w:val="22"/>
              </w:rPr>
            </w:pPr>
            <w:r w:rsidRPr="00682BB9">
              <w:rPr>
                <w:rFonts w:cs="Times New Roman"/>
                <w:b/>
                <w:color w:val="000000" w:themeColor="text1"/>
                <w:sz w:val="22"/>
              </w:rPr>
              <w:t>Course Code: PHP 2505</w:t>
            </w:r>
          </w:p>
        </w:tc>
        <w:tc>
          <w:tcPr>
            <w:tcW w:w="6089" w:type="dxa"/>
            <w:vMerge w:val="restart"/>
          </w:tcPr>
          <w:p w:rsidR="00944291" w:rsidRPr="00682BB9" w:rsidRDefault="00944291" w:rsidP="00537F93">
            <w:pPr>
              <w:rPr>
                <w:rFonts w:cs="Times New Roman"/>
                <w:b/>
                <w:color w:val="000000" w:themeColor="text1"/>
                <w:sz w:val="22"/>
              </w:rPr>
            </w:pPr>
            <w:r w:rsidRPr="00682BB9">
              <w:rPr>
                <w:rFonts w:cs="Times New Roman"/>
                <w:b/>
                <w:color w:val="000000" w:themeColor="text1"/>
                <w:sz w:val="22"/>
              </w:rPr>
              <w:t xml:space="preserve">Course Title: </w:t>
            </w:r>
            <w:r w:rsidRPr="00682BB9">
              <w:rPr>
                <w:rFonts w:cs="Times New Roman"/>
                <w:sz w:val="22"/>
                <w:shd w:val="clear" w:color="auto" w:fill="FFFFFF"/>
              </w:rPr>
              <w:t>Instrumental Methods of Analysis Laboratory</w:t>
            </w:r>
          </w:p>
        </w:tc>
        <w:tc>
          <w:tcPr>
            <w:tcW w:w="1350" w:type="dxa"/>
            <w:gridSpan w:val="3"/>
          </w:tcPr>
          <w:p w:rsidR="00944291" w:rsidRPr="00682BB9" w:rsidRDefault="00944291" w:rsidP="00537F93">
            <w:pPr>
              <w:rPr>
                <w:rFonts w:cs="Times New Roman"/>
                <w:b/>
                <w:color w:val="000000" w:themeColor="text1"/>
                <w:sz w:val="22"/>
              </w:rPr>
            </w:pPr>
            <w:r w:rsidRPr="00682BB9">
              <w:rPr>
                <w:rFonts w:cs="Times New Roman"/>
                <w:b/>
                <w:color w:val="000000" w:themeColor="text1"/>
                <w:sz w:val="22"/>
              </w:rPr>
              <w:t>Credits = 3</w:t>
            </w:r>
          </w:p>
        </w:tc>
      </w:tr>
      <w:tr w:rsidR="00944291" w:rsidRPr="00682BB9" w:rsidTr="00537F93">
        <w:trPr>
          <w:gridAfter w:val="1"/>
          <w:wAfter w:w="10" w:type="dxa"/>
          <w:trHeight w:val="255"/>
          <w:jc w:val="center"/>
        </w:trPr>
        <w:tc>
          <w:tcPr>
            <w:tcW w:w="546" w:type="dxa"/>
            <w:vMerge/>
          </w:tcPr>
          <w:p w:rsidR="00944291" w:rsidRPr="00682BB9" w:rsidRDefault="00944291" w:rsidP="00537F93">
            <w:pPr>
              <w:rPr>
                <w:rFonts w:cs="Times New Roman"/>
                <w:color w:val="000000" w:themeColor="text1"/>
                <w:sz w:val="22"/>
              </w:rPr>
            </w:pPr>
          </w:p>
        </w:tc>
        <w:tc>
          <w:tcPr>
            <w:tcW w:w="2641" w:type="dxa"/>
            <w:vMerge/>
          </w:tcPr>
          <w:p w:rsidR="00944291" w:rsidRPr="00682BB9" w:rsidRDefault="00944291" w:rsidP="00537F93">
            <w:pPr>
              <w:rPr>
                <w:rFonts w:cs="Times New Roman"/>
                <w:b/>
                <w:color w:val="000000" w:themeColor="text1"/>
                <w:sz w:val="22"/>
              </w:rPr>
            </w:pPr>
          </w:p>
        </w:tc>
        <w:tc>
          <w:tcPr>
            <w:tcW w:w="6089" w:type="dxa"/>
            <w:vMerge/>
          </w:tcPr>
          <w:p w:rsidR="00944291" w:rsidRPr="00682BB9" w:rsidRDefault="00944291" w:rsidP="00537F93">
            <w:pPr>
              <w:rPr>
                <w:rFonts w:cs="Times New Roman"/>
                <w:b/>
                <w:color w:val="000000" w:themeColor="text1"/>
                <w:sz w:val="22"/>
              </w:rPr>
            </w:pPr>
          </w:p>
        </w:tc>
        <w:tc>
          <w:tcPr>
            <w:tcW w:w="501" w:type="dxa"/>
          </w:tcPr>
          <w:p w:rsidR="00944291" w:rsidRPr="00682BB9" w:rsidRDefault="00944291" w:rsidP="00537F93">
            <w:pPr>
              <w:rPr>
                <w:rFonts w:cs="Times New Roman"/>
                <w:b/>
                <w:color w:val="000000" w:themeColor="text1"/>
                <w:sz w:val="22"/>
              </w:rPr>
            </w:pPr>
            <w:r w:rsidRPr="00682BB9">
              <w:rPr>
                <w:rFonts w:cs="Times New Roman"/>
                <w:b/>
                <w:color w:val="000000" w:themeColor="text1"/>
                <w:sz w:val="22"/>
              </w:rPr>
              <w:t>L</w:t>
            </w:r>
          </w:p>
        </w:tc>
        <w:tc>
          <w:tcPr>
            <w:tcW w:w="507" w:type="dxa"/>
          </w:tcPr>
          <w:p w:rsidR="00944291" w:rsidRPr="00682BB9" w:rsidRDefault="00944291" w:rsidP="00537F93">
            <w:pPr>
              <w:rPr>
                <w:rFonts w:cs="Times New Roman"/>
                <w:b/>
                <w:color w:val="000000" w:themeColor="text1"/>
                <w:sz w:val="22"/>
              </w:rPr>
            </w:pPr>
            <w:r w:rsidRPr="00682BB9">
              <w:rPr>
                <w:rFonts w:cs="Times New Roman"/>
                <w:b/>
                <w:color w:val="000000" w:themeColor="text1"/>
                <w:sz w:val="22"/>
              </w:rPr>
              <w:t>T</w:t>
            </w:r>
          </w:p>
        </w:tc>
        <w:tc>
          <w:tcPr>
            <w:tcW w:w="342" w:type="dxa"/>
          </w:tcPr>
          <w:p w:rsidR="00944291" w:rsidRPr="00682BB9" w:rsidRDefault="00944291" w:rsidP="00537F93">
            <w:pPr>
              <w:rPr>
                <w:rFonts w:cs="Times New Roman"/>
                <w:b/>
                <w:color w:val="000000" w:themeColor="text1"/>
                <w:sz w:val="22"/>
              </w:rPr>
            </w:pPr>
            <w:r w:rsidRPr="00682BB9">
              <w:rPr>
                <w:rFonts w:cs="Times New Roman"/>
                <w:b/>
                <w:color w:val="000000" w:themeColor="text1"/>
                <w:sz w:val="22"/>
              </w:rPr>
              <w:t>P</w:t>
            </w:r>
          </w:p>
        </w:tc>
      </w:tr>
      <w:tr w:rsidR="00944291" w:rsidRPr="00682BB9" w:rsidTr="00537F93">
        <w:trPr>
          <w:gridAfter w:val="1"/>
          <w:wAfter w:w="10" w:type="dxa"/>
          <w:trHeight w:val="292"/>
          <w:jc w:val="center"/>
        </w:trPr>
        <w:tc>
          <w:tcPr>
            <w:tcW w:w="546" w:type="dxa"/>
            <w:vMerge/>
          </w:tcPr>
          <w:p w:rsidR="00944291" w:rsidRPr="00682BB9" w:rsidRDefault="00944291" w:rsidP="00537F93">
            <w:pPr>
              <w:rPr>
                <w:rFonts w:cs="Times New Roman"/>
                <w:color w:val="000000" w:themeColor="text1"/>
                <w:sz w:val="22"/>
              </w:rPr>
            </w:pPr>
          </w:p>
        </w:tc>
        <w:tc>
          <w:tcPr>
            <w:tcW w:w="2641" w:type="dxa"/>
          </w:tcPr>
          <w:p w:rsidR="00944291" w:rsidRPr="00682BB9" w:rsidRDefault="00944291" w:rsidP="00537F93">
            <w:pPr>
              <w:rPr>
                <w:rFonts w:cs="Times New Roman"/>
                <w:b/>
                <w:color w:val="000000" w:themeColor="text1"/>
                <w:sz w:val="22"/>
              </w:rPr>
            </w:pPr>
            <w:r w:rsidRPr="00682BB9">
              <w:rPr>
                <w:rFonts w:cs="Times New Roman"/>
                <w:b/>
                <w:color w:val="000000" w:themeColor="text1"/>
                <w:sz w:val="22"/>
              </w:rPr>
              <w:t>Semester:  I</w:t>
            </w:r>
          </w:p>
        </w:tc>
        <w:tc>
          <w:tcPr>
            <w:tcW w:w="6089" w:type="dxa"/>
          </w:tcPr>
          <w:p w:rsidR="00944291" w:rsidRPr="00682BB9" w:rsidRDefault="00944291" w:rsidP="00537F93">
            <w:pPr>
              <w:rPr>
                <w:rFonts w:cs="Times New Roman"/>
                <w:b/>
                <w:color w:val="000000" w:themeColor="text1"/>
                <w:sz w:val="22"/>
              </w:rPr>
            </w:pPr>
            <w:r w:rsidRPr="00682BB9">
              <w:rPr>
                <w:rFonts w:cs="Times New Roman"/>
                <w:b/>
                <w:color w:val="000000" w:themeColor="text1"/>
                <w:sz w:val="22"/>
              </w:rPr>
              <w:t>Total contact hours: 90</w:t>
            </w:r>
          </w:p>
        </w:tc>
        <w:tc>
          <w:tcPr>
            <w:tcW w:w="501" w:type="dxa"/>
          </w:tcPr>
          <w:p w:rsidR="00944291" w:rsidRPr="00682BB9" w:rsidRDefault="00944291" w:rsidP="00537F93">
            <w:pPr>
              <w:rPr>
                <w:rFonts w:cs="Times New Roman"/>
                <w:b/>
                <w:color w:val="000000" w:themeColor="text1"/>
                <w:sz w:val="22"/>
              </w:rPr>
            </w:pPr>
            <w:r w:rsidRPr="00682BB9">
              <w:rPr>
                <w:rFonts w:cs="Times New Roman"/>
                <w:b/>
                <w:color w:val="000000" w:themeColor="text1"/>
                <w:sz w:val="22"/>
              </w:rPr>
              <w:t>0</w:t>
            </w:r>
          </w:p>
        </w:tc>
        <w:tc>
          <w:tcPr>
            <w:tcW w:w="507" w:type="dxa"/>
          </w:tcPr>
          <w:p w:rsidR="00944291" w:rsidRPr="00682BB9" w:rsidRDefault="00944291" w:rsidP="00537F93">
            <w:pPr>
              <w:rPr>
                <w:rFonts w:cs="Times New Roman"/>
                <w:b/>
                <w:color w:val="000000" w:themeColor="text1"/>
                <w:sz w:val="22"/>
              </w:rPr>
            </w:pPr>
            <w:r w:rsidRPr="00682BB9">
              <w:rPr>
                <w:rFonts w:cs="Times New Roman"/>
                <w:b/>
                <w:color w:val="000000" w:themeColor="text1"/>
                <w:sz w:val="22"/>
              </w:rPr>
              <w:t>0</w:t>
            </w:r>
          </w:p>
        </w:tc>
        <w:tc>
          <w:tcPr>
            <w:tcW w:w="342" w:type="dxa"/>
          </w:tcPr>
          <w:p w:rsidR="00944291" w:rsidRPr="00682BB9" w:rsidRDefault="00944291" w:rsidP="00537F93">
            <w:pPr>
              <w:rPr>
                <w:rFonts w:cs="Times New Roman"/>
                <w:b/>
                <w:color w:val="000000" w:themeColor="text1"/>
                <w:sz w:val="22"/>
              </w:rPr>
            </w:pPr>
            <w:r w:rsidRPr="00682BB9">
              <w:rPr>
                <w:rFonts w:cs="Times New Roman"/>
                <w:b/>
                <w:color w:val="000000" w:themeColor="text1"/>
                <w:sz w:val="22"/>
              </w:rPr>
              <w:t>6</w:t>
            </w:r>
          </w:p>
        </w:tc>
      </w:tr>
      <w:tr w:rsidR="00944291" w:rsidRPr="00682BB9" w:rsidTr="00537F93">
        <w:trPr>
          <w:jc w:val="center"/>
        </w:trPr>
        <w:tc>
          <w:tcPr>
            <w:tcW w:w="10636" w:type="dxa"/>
            <w:gridSpan w:val="7"/>
          </w:tcPr>
          <w:p w:rsidR="00944291" w:rsidRPr="00682BB9" w:rsidRDefault="00944291" w:rsidP="00537F93">
            <w:pPr>
              <w:jc w:val="center"/>
              <w:rPr>
                <w:rFonts w:cs="Times New Roman"/>
                <w:b/>
                <w:color w:val="000000" w:themeColor="text1"/>
                <w:sz w:val="22"/>
              </w:rPr>
            </w:pPr>
            <w:r w:rsidRPr="00682BB9">
              <w:rPr>
                <w:rFonts w:cs="Times New Roman"/>
                <w:b/>
                <w:color w:val="000000" w:themeColor="text1"/>
                <w:sz w:val="22"/>
              </w:rPr>
              <w:t>List of Prerequisite Courses</w:t>
            </w:r>
          </w:p>
        </w:tc>
      </w:tr>
      <w:tr w:rsidR="00944291" w:rsidRPr="00682BB9" w:rsidTr="00537F93">
        <w:trPr>
          <w:gridAfter w:val="1"/>
          <w:wAfter w:w="10" w:type="dxa"/>
          <w:jc w:val="center"/>
        </w:trPr>
        <w:tc>
          <w:tcPr>
            <w:tcW w:w="546" w:type="dxa"/>
          </w:tcPr>
          <w:p w:rsidR="00944291" w:rsidRPr="00682BB9" w:rsidRDefault="00944291" w:rsidP="00537F93">
            <w:pPr>
              <w:rPr>
                <w:rFonts w:cs="Times New Roman"/>
                <w:color w:val="000000" w:themeColor="text1"/>
                <w:sz w:val="22"/>
              </w:rPr>
            </w:pPr>
          </w:p>
        </w:tc>
        <w:tc>
          <w:tcPr>
            <w:tcW w:w="8730" w:type="dxa"/>
            <w:gridSpan w:val="2"/>
          </w:tcPr>
          <w:p w:rsidR="00944291" w:rsidRPr="00682BB9" w:rsidRDefault="00944291" w:rsidP="00537F93">
            <w:pPr>
              <w:rPr>
                <w:rFonts w:cs="Times New Roman"/>
                <w:color w:val="000000" w:themeColor="text1"/>
                <w:sz w:val="22"/>
              </w:rPr>
            </w:pPr>
            <w:r w:rsidRPr="00682BB9">
              <w:rPr>
                <w:rFonts w:cs="Times New Roman"/>
                <w:color w:val="000000" w:themeColor="text1"/>
                <w:sz w:val="22"/>
              </w:rPr>
              <w:t>Pharmaceutical Analysis theory and Lab at Undergraduate level</w:t>
            </w:r>
          </w:p>
        </w:tc>
        <w:tc>
          <w:tcPr>
            <w:tcW w:w="1350" w:type="dxa"/>
            <w:gridSpan w:val="3"/>
          </w:tcPr>
          <w:p w:rsidR="00944291" w:rsidRPr="00682BB9" w:rsidRDefault="00944291" w:rsidP="00537F93">
            <w:pPr>
              <w:rPr>
                <w:rFonts w:cs="Times New Roman"/>
                <w:color w:val="000000" w:themeColor="text1"/>
                <w:sz w:val="22"/>
              </w:rPr>
            </w:pPr>
          </w:p>
        </w:tc>
      </w:tr>
      <w:tr w:rsidR="00944291" w:rsidRPr="00682BB9" w:rsidTr="00537F93">
        <w:trPr>
          <w:gridAfter w:val="1"/>
          <w:wAfter w:w="10" w:type="dxa"/>
          <w:jc w:val="center"/>
        </w:trPr>
        <w:tc>
          <w:tcPr>
            <w:tcW w:w="546" w:type="dxa"/>
          </w:tcPr>
          <w:p w:rsidR="00944291" w:rsidRPr="00682BB9" w:rsidRDefault="00944291" w:rsidP="00537F93">
            <w:pPr>
              <w:rPr>
                <w:rFonts w:cs="Times New Roman"/>
                <w:color w:val="000000" w:themeColor="text1"/>
                <w:sz w:val="22"/>
              </w:rPr>
            </w:pPr>
          </w:p>
        </w:tc>
        <w:tc>
          <w:tcPr>
            <w:tcW w:w="8730" w:type="dxa"/>
            <w:gridSpan w:val="2"/>
          </w:tcPr>
          <w:p w:rsidR="00944291" w:rsidRPr="00682BB9" w:rsidRDefault="00944291" w:rsidP="00537F93">
            <w:pPr>
              <w:rPr>
                <w:rFonts w:cs="Times New Roman"/>
                <w:color w:val="000000" w:themeColor="text1"/>
                <w:sz w:val="22"/>
              </w:rPr>
            </w:pPr>
            <w:r w:rsidRPr="00682BB9">
              <w:rPr>
                <w:rFonts w:cs="Times New Roman"/>
                <w:color w:val="000000" w:themeColor="text1"/>
                <w:sz w:val="22"/>
              </w:rPr>
              <w:t>Pharmaceutical Formulation theory at Undergraduate level</w:t>
            </w:r>
          </w:p>
        </w:tc>
        <w:tc>
          <w:tcPr>
            <w:tcW w:w="1350" w:type="dxa"/>
            <w:gridSpan w:val="3"/>
          </w:tcPr>
          <w:p w:rsidR="00944291" w:rsidRPr="00682BB9" w:rsidRDefault="00944291" w:rsidP="00537F93">
            <w:pPr>
              <w:rPr>
                <w:rFonts w:cs="Times New Roman"/>
                <w:color w:val="000000" w:themeColor="text1"/>
                <w:sz w:val="22"/>
              </w:rPr>
            </w:pPr>
          </w:p>
        </w:tc>
      </w:tr>
      <w:tr w:rsidR="00944291" w:rsidRPr="00682BB9" w:rsidTr="00537F93">
        <w:trPr>
          <w:jc w:val="center"/>
        </w:trPr>
        <w:tc>
          <w:tcPr>
            <w:tcW w:w="10636" w:type="dxa"/>
            <w:gridSpan w:val="7"/>
          </w:tcPr>
          <w:p w:rsidR="00944291" w:rsidRPr="00682BB9" w:rsidRDefault="00944291" w:rsidP="00537F93">
            <w:pPr>
              <w:jc w:val="center"/>
              <w:rPr>
                <w:rFonts w:cs="Times New Roman"/>
                <w:b/>
                <w:color w:val="000000" w:themeColor="text1"/>
                <w:sz w:val="22"/>
              </w:rPr>
            </w:pPr>
            <w:r w:rsidRPr="00682BB9">
              <w:rPr>
                <w:rFonts w:cs="Times New Roman"/>
                <w:b/>
                <w:color w:val="000000" w:themeColor="text1"/>
                <w:sz w:val="22"/>
              </w:rPr>
              <w:t>List of Courses where this course will be prerequisite</w:t>
            </w:r>
          </w:p>
        </w:tc>
      </w:tr>
      <w:tr w:rsidR="00944291" w:rsidRPr="00682BB9" w:rsidTr="00537F93">
        <w:trPr>
          <w:gridAfter w:val="1"/>
          <w:wAfter w:w="10" w:type="dxa"/>
          <w:jc w:val="center"/>
        </w:trPr>
        <w:tc>
          <w:tcPr>
            <w:tcW w:w="546" w:type="dxa"/>
          </w:tcPr>
          <w:p w:rsidR="00944291" w:rsidRPr="00682BB9" w:rsidRDefault="00944291" w:rsidP="00537F93">
            <w:pPr>
              <w:rPr>
                <w:rFonts w:cs="Times New Roman"/>
                <w:color w:val="000000" w:themeColor="text1"/>
                <w:sz w:val="22"/>
              </w:rPr>
            </w:pPr>
          </w:p>
        </w:tc>
        <w:tc>
          <w:tcPr>
            <w:tcW w:w="8730" w:type="dxa"/>
            <w:gridSpan w:val="2"/>
          </w:tcPr>
          <w:p w:rsidR="00944291" w:rsidRPr="00682BB9" w:rsidRDefault="00944291" w:rsidP="00537F93">
            <w:pPr>
              <w:rPr>
                <w:rFonts w:cs="Times New Roman"/>
                <w:color w:val="000000" w:themeColor="text1"/>
                <w:sz w:val="22"/>
              </w:rPr>
            </w:pPr>
            <w:r w:rsidRPr="00682BB9">
              <w:rPr>
                <w:rFonts w:cs="Times New Roman"/>
                <w:color w:val="000000" w:themeColor="text1"/>
                <w:sz w:val="22"/>
              </w:rPr>
              <w:t xml:space="preserve">Pharmaceutics, Pharmacology, Pharmaceutical Chemistry and Pharmacognosy Lab in following Sem.-II and the research work </w:t>
            </w:r>
          </w:p>
        </w:tc>
        <w:tc>
          <w:tcPr>
            <w:tcW w:w="1350" w:type="dxa"/>
            <w:gridSpan w:val="3"/>
          </w:tcPr>
          <w:p w:rsidR="00944291" w:rsidRPr="00682BB9" w:rsidRDefault="00944291" w:rsidP="00537F93">
            <w:pPr>
              <w:rPr>
                <w:rFonts w:cs="Times New Roman"/>
                <w:color w:val="000000" w:themeColor="text1"/>
                <w:sz w:val="22"/>
              </w:rPr>
            </w:pPr>
          </w:p>
        </w:tc>
      </w:tr>
      <w:tr w:rsidR="00944291" w:rsidRPr="00682BB9" w:rsidTr="00537F93">
        <w:trPr>
          <w:gridAfter w:val="1"/>
          <w:wAfter w:w="10" w:type="dxa"/>
          <w:jc w:val="center"/>
        </w:trPr>
        <w:tc>
          <w:tcPr>
            <w:tcW w:w="546" w:type="dxa"/>
          </w:tcPr>
          <w:p w:rsidR="00944291" w:rsidRPr="00682BB9" w:rsidRDefault="00944291" w:rsidP="00537F93">
            <w:pPr>
              <w:rPr>
                <w:rFonts w:cs="Times New Roman"/>
                <w:color w:val="000000" w:themeColor="text1"/>
                <w:sz w:val="22"/>
              </w:rPr>
            </w:pPr>
          </w:p>
        </w:tc>
        <w:tc>
          <w:tcPr>
            <w:tcW w:w="8730" w:type="dxa"/>
            <w:gridSpan w:val="2"/>
          </w:tcPr>
          <w:p w:rsidR="00944291" w:rsidRPr="00682BB9" w:rsidRDefault="00944291" w:rsidP="00537F93">
            <w:pPr>
              <w:rPr>
                <w:rFonts w:cs="Times New Roman"/>
                <w:color w:val="000000" w:themeColor="text1"/>
                <w:sz w:val="22"/>
              </w:rPr>
            </w:pPr>
          </w:p>
        </w:tc>
        <w:tc>
          <w:tcPr>
            <w:tcW w:w="1350" w:type="dxa"/>
            <w:gridSpan w:val="3"/>
          </w:tcPr>
          <w:p w:rsidR="00944291" w:rsidRPr="00682BB9" w:rsidRDefault="00944291" w:rsidP="00537F93">
            <w:pPr>
              <w:rPr>
                <w:rFonts w:cs="Times New Roman"/>
                <w:color w:val="000000" w:themeColor="text1"/>
                <w:sz w:val="22"/>
              </w:rPr>
            </w:pPr>
          </w:p>
        </w:tc>
      </w:tr>
      <w:tr w:rsidR="00944291" w:rsidRPr="00682BB9" w:rsidTr="00537F93">
        <w:trPr>
          <w:jc w:val="center"/>
        </w:trPr>
        <w:tc>
          <w:tcPr>
            <w:tcW w:w="10636" w:type="dxa"/>
            <w:gridSpan w:val="7"/>
          </w:tcPr>
          <w:p w:rsidR="00944291" w:rsidRPr="00682BB9" w:rsidRDefault="00944291" w:rsidP="00537F93">
            <w:pPr>
              <w:jc w:val="center"/>
              <w:rPr>
                <w:rFonts w:cs="Times New Roman"/>
                <w:b/>
                <w:color w:val="000000" w:themeColor="text1"/>
                <w:sz w:val="22"/>
              </w:rPr>
            </w:pPr>
            <w:r w:rsidRPr="00682BB9">
              <w:rPr>
                <w:rFonts w:cs="Times New Roman"/>
                <w:b/>
                <w:color w:val="000000" w:themeColor="text1"/>
                <w:sz w:val="22"/>
              </w:rPr>
              <w:t>Description of relevance of this course in the M. Tech. Program</w:t>
            </w:r>
          </w:p>
        </w:tc>
      </w:tr>
      <w:tr w:rsidR="00944291" w:rsidRPr="00682BB9" w:rsidTr="00537F93">
        <w:trPr>
          <w:trHeight w:val="323"/>
          <w:jc w:val="center"/>
        </w:trPr>
        <w:tc>
          <w:tcPr>
            <w:tcW w:w="10636" w:type="dxa"/>
            <w:gridSpan w:val="7"/>
          </w:tcPr>
          <w:p w:rsidR="00944291" w:rsidRPr="00682BB9" w:rsidRDefault="001944A1" w:rsidP="00537F93">
            <w:pPr>
              <w:rPr>
                <w:rFonts w:cs="Times New Roman"/>
                <w:color w:val="000000" w:themeColor="text1"/>
                <w:sz w:val="22"/>
              </w:rPr>
            </w:pPr>
            <w:r>
              <w:rPr>
                <w:rFonts w:cs="Times New Roman"/>
                <w:color w:val="000000" w:themeColor="text1"/>
                <w:sz w:val="22"/>
              </w:rPr>
              <w:t xml:space="preserve">Analysis by instrumental methods is important for all industrial synthesis as well as formulations. Monitoring of processes, raw materials and finished products require instrumental analytical techniques. </w:t>
            </w:r>
          </w:p>
        </w:tc>
      </w:tr>
      <w:tr w:rsidR="00944291" w:rsidRPr="00682BB9" w:rsidTr="00537F93">
        <w:trPr>
          <w:gridAfter w:val="1"/>
          <w:wAfter w:w="10" w:type="dxa"/>
          <w:jc w:val="center"/>
        </w:trPr>
        <w:tc>
          <w:tcPr>
            <w:tcW w:w="546" w:type="dxa"/>
          </w:tcPr>
          <w:p w:rsidR="00944291" w:rsidRPr="00682BB9" w:rsidRDefault="00944291" w:rsidP="00537F93">
            <w:pPr>
              <w:rPr>
                <w:rFonts w:cs="Times New Roman"/>
                <w:color w:val="000000" w:themeColor="text1"/>
                <w:sz w:val="22"/>
              </w:rPr>
            </w:pPr>
            <w:r w:rsidRPr="00682BB9">
              <w:rPr>
                <w:rFonts w:cs="Times New Roman"/>
                <w:b/>
                <w:color w:val="000000" w:themeColor="text1"/>
                <w:sz w:val="22"/>
              </w:rPr>
              <w:t>Sr. No.</w:t>
            </w:r>
          </w:p>
        </w:tc>
        <w:tc>
          <w:tcPr>
            <w:tcW w:w="8730" w:type="dxa"/>
            <w:gridSpan w:val="2"/>
          </w:tcPr>
          <w:p w:rsidR="00944291" w:rsidRPr="00682BB9" w:rsidRDefault="00944291" w:rsidP="00537F93">
            <w:pPr>
              <w:jc w:val="center"/>
              <w:rPr>
                <w:rFonts w:cs="Times New Roman"/>
                <w:b/>
                <w:color w:val="000000" w:themeColor="text1"/>
                <w:sz w:val="22"/>
              </w:rPr>
            </w:pPr>
            <w:r w:rsidRPr="00682BB9">
              <w:rPr>
                <w:rFonts w:cs="Times New Roman"/>
                <w:b/>
                <w:color w:val="000000" w:themeColor="text1"/>
                <w:sz w:val="22"/>
              </w:rPr>
              <w:t>Course Contents (Topics and subtopics)</w:t>
            </w:r>
          </w:p>
        </w:tc>
        <w:tc>
          <w:tcPr>
            <w:tcW w:w="1350" w:type="dxa"/>
            <w:gridSpan w:val="3"/>
            <w:shd w:val="clear" w:color="auto" w:fill="auto"/>
          </w:tcPr>
          <w:p w:rsidR="00944291" w:rsidRPr="00682BB9" w:rsidRDefault="00944291" w:rsidP="00537F93">
            <w:pPr>
              <w:rPr>
                <w:rFonts w:cs="Times New Roman"/>
                <w:b/>
                <w:color w:val="000000" w:themeColor="text1"/>
                <w:sz w:val="22"/>
              </w:rPr>
            </w:pPr>
            <w:r w:rsidRPr="00682BB9">
              <w:rPr>
                <w:rFonts w:cs="Times New Roman"/>
                <w:b/>
                <w:color w:val="000000" w:themeColor="text1"/>
                <w:sz w:val="22"/>
              </w:rPr>
              <w:t>Reqd. hours</w:t>
            </w:r>
          </w:p>
        </w:tc>
      </w:tr>
      <w:tr w:rsidR="00944291" w:rsidRPr="00682BB9" w:rsidTr="00537F93">
        <w:trPr>
          <w:gridAfter w:val="1"/>
          <w:wAfter w:w="10" w:type="dxa"/>
          <w:trHeight w:val="221"/>
          <w:jc w:val="center"/>
        </w:trPr>
        <w:tc>
          <w:tcPr>
            <w:tcW w:w="546" w:type="dxa"/>
          </w:tcPr>
          <w:p w:rsidR="00944291" w:rsidRPr="00682BB9" w:rsidRDefault="00944291" w:rsidP="00236282">
            <w:pPr>
              <w:numPr>
                <w:ilvl w:val="0"/>
                <w:numId w:val="14"/>
              </w:numPr>
              <w:tabs>
                <w:tab w:val="left" w:pos="360"/>
              </w:tabs>
              <w:contextualSpacing/>
              <w:jc w:val="both"/>
              <w:rPr>
                <w:rFonts w:cs="Times New Roman"/>
                <w:b/>
                <w:color w:val="000000" w:themeColor="text1"/>
                <w:sz w:val="22"/>
              </w:rPr>
            </w:pPr>
          </w:p>
        </w:tc>
        <w:tc>
          <w:tcPr>
            <w:tcW w:w="8730" w:type="dxa"/>
            <w:gridSpan w:val="2"/>
          </w:tcPr>
          <w:p w:rsidR="00944291" w:rsidRPr="00682BB9" w:rsidRDefault="00944291" w:rsidP="00537F93">
            <w:pPr>
              <w:shd w:val="clear" w:color="auto" w:fill="FFFFFF"/>
              <w:autoSpaceDE w:val="0"/>
              <w:autoSpaceDN w:val="0"/>
              <w:adjustRightInd w:val="0"/>
              <w:rPr>
                <w:rFonts w:eastAsia="Times New Roman" w:cs="Times New Roman"/>
                <w:color w:val="212121"/>
                <w:sz w:val="22"/>
                <w:lang w:bidi="mr-IN"/>
              </w:rPr>
            </w:pPr>
            <w:r w:rsidRPr="00682BB9">
              <w:rPr>
                <w:rFonts w:eastAsia="Times New Roman" w:cs="Times New Roman"/>
                <w:color w:val="212121"/>
                <w:sz w:val="22"/>
                <w:lang w:bidi="mr-IN"/>
              </w:rPr>
              <w:t>UV/Visible Spectroscopy</w:t>
            </w:r>
          </w:p>
          <w:p w:rsidR="00944291" w:rsidRPr="00682BB9" w:rsidRDefault="00944291" w:rsidP="00236282">
            <w:pPr>
              <w:numPr>
                <w:ilvl w:val="0"/>
                <w:numId w:val="11"/>
              </w:numPr>
              <w:shd w:val="clear" w:color="auto" w:fill="FFFFFF"/>
              <w:autoSpaceDE w:val="0"/>
              <w:autoSpaceDN w:val="0"/>
              <w:adjustRightInd w:val="0"/>
              <w:ind w:left="691"/>
              <w:contextualSpacing/>
              <w:rPr>
                <w:rFonts w:eastAsia="Times New Roman" w:cs="Times New Roman"/>
                <w:color w:val="212121"/>
                <w:sz w:val="22"/>
                <w:lang w:bidi="mr-IN"/>
              </w:rPr>
            </w:pPr>
            <w:r w:rsidRPr="00682BB9">
              <w:rPr>
                <w:rFonts w:eastAsia="TimesNewRomanPSMT" w:cs="Times New Roman"/>
                <w:sz w:val="22"/>
                <w:lang w:bidi="mr-IN"/>
              </w:rPr>
              <w:t xml:space="preserve">Calibration of UV spectrophotometer </w:t>
            </w:r>
          </w:p>
          <w:p w:rsidR="00944291" w:rsidRPr="00682BB9" w:rsidRDefault="00944291" w:rsidP="00236282">
            <w:pPr>
              <w:numPr>
                <w:ilvl w:val="0"/>
                <w:numId w:val="11"/>
              </w:numPr>
              <w:spacing w:after="160" w:line="259" w:lineRule="auto"/>
              <w:ind w:left="691"/>
              <w:contextualSpacing/>
              <w:jc w:val="both"/>
              <w:rPr>
                <w:rFonts w:eastAsia="Calibri" w:cs="Times New Roman"/>
                <w:sz w:val="22"/>
              </w:rPr>
            </w:pPr>
            <w:r w:rsidRPr="00682BB9">
              <w:rPr>
                <w:rFonts w:eastAsia="Calibri" w:cs="Times New Roman"/>
                <w:sz w:val="22"/>
              </w:rPr>
              <w:t>Study effect of solvent on wavelength maxima of drugs.</w:t>
            </w:r>
          </w:p>
          <w:p w:rsidR="00944291" w:rsidRPr="00682BB9" w:rsidRDefault="00944291" w:rsidP="00236282">
            <w:pPr>
              <w:numPr>
                <w:ilvl w:val="0"/>
                <w:numId w:val="11"/>
              </w:numPr>
              <w:spacing w:after="160" w:line="259" w:lineRule="auto"/>
              <w:ind w:left="691"/>
              <w:contextualSpacing/>
              <w:jc w:val="both"/>
              <w:rPr>
                <w:rFonts w:eastAsia="Calibri" w:cs="Times New Roman"/>
                <w:sz w:val="22"/>
              </w:rPr>
            </w:pPr>
            <w:r w:rsidRPr="00682BB9">
              <w:rPr>
                <w:rFonts w:eastAsia="Calibri" w:cs="Times New Roman"/>
                <w:sz w:val="22"/>
              </w:rPr>
              <w:t xml:space="preserve">Find Beer’s law limit of drugs in a </w:t>
            </w:r>
            <w:r w:rsidRPr="00682BB9">
              <w:rPr>
                <w:rFonts w:eastAsia="Calibri" w:cs="Times New Roman"/>
                <w:noProof/>
                <w:sz w:val="22"/>
              </w:rPr>
              <w:t>suitable</w:t>
            </w:r>
            <w:r w:rsidRPr="00682BB9">
              <w:rPr>
                <w:rFonts w:eastAsia="Calibri" w:cs="Times New Roman"/>
                <w:sz w:val="22"/>
              </w:rPr>
              <w:t xml:space="preserve"> solvent. </w:t>
            </w:r>
          </w:p>
          <w:p w:rsidR="00944291" w:rsidRPr="00682BB9" w:rsidRDefault="00944291" w:rsidP="00236282">
            <w:pPr>
              <w:numPr>
                <w:ilvl w:val="0"/>
                <w:numId w:val="11"/>
              </w:numPr>
              <w:autoSpaceDE w:val="0"/>
              <w:autoSpaceDN w:val="0"/>
              <w:adjustRightInd w:val="0"/>
              <w:ind w:left="691"/>
              <w:contextualSpacing/>
              <w:rPr>
                <w:rFonts w:eastAsia="TimesNewRomanPSMT" w:cs="Times New Roman"/>
                <w:sz w:val="22"/>
                <w:lang w:bidi="mr-IN"/>
              </w:rPr>
            </w:pPr>
            <w:r w:rsidRPr="00682BB9">
              <w:rPr>
                <w:rFonts w:eastAsia="TimesNewRomanPSMT" w:cs="Times New Roman"/>
                <w:sz w:val="22"/>
                <w:lang w:bidi="mr-IN"/>
              </w:rPr>
              <w:t xml:space="preserve">Standard calibration curve by UV spectroscopy at </w:t>
            </w:r>
          </w:p>
          <w:p w:rsidR="00944291" w:rsidRPr="00682BB9" w:rsidRDefault="00944291" w:rsidP="00236282">
            <w:pPr>
              <w:numPr>
                <w:ilvl w:val="0"/>
                <w:numId w:val="12"/>
              </w:numPr>
              <w:autoSpaceDE w:val="0"/>
              <w:autoSpaceDN w:val="0"/>
              <w:adjustRightInd w:val="0"/>
              <w:ind w:left="1051"/>
              <w:contextualSpacing/>
              <w:rPr>
                <w:rFonts w:eastAsia="TimesNewRomanPSMT" w:cs="Times New Roman"/>
                <w:sz w:val="22"/>
                <w:lang w:bidi="mr-IN"/>
              </w:rPr>
            </w:pPr>
            <w:r w:rsidRPr="00682BB9">
              <w:rPr>
                <w:rFonts w:eastAsia="TimesNewRomanPSMT" w:cs="Times New Roman"/>
                <w:sz w:val="22"/>
                <w:lang w:bidi="mr-IN"/>
              </w:rPr>
              <w:t>λ max</w:t>
            </w:r>
          </w:p>
          <w:p w:rsidR="00944291" w:rsidRPr="00682BB9" w:rsidRDefault="00944291" w:rsidP="00236282">
            <w:pPr>
              <w:numPr>
                <w:ilvl w:val="0"/>
                <w:numId w:val="12"/>
              </w:numPr>
              <w:autoSpaceDE w:val="0"/>
              <w:autoSpaceDN w:val="0"/>
              <w:adjustRightInd w:val="0"/>
              <w:ind w:left="1051"/>
              <w:contextualSpacing/>
              <w:rPr>
                <w:rFonts w:eastAsia="TimesNewRomanPSMT" w:cs="Times New Roman"/>
                <w:sz w:val="22"/>
                <w:lang w:bidi="mr-IN"/>
              </w:rPr>
            </w:pPr>
            <w:r w:rsidRPr="00682BB9">
              <w:rPr>
                <w:rFonts w:eastAsia="TimesNewRomanPSMT" w:cs="Times New Roman"/>
                <w:sz w:val="22"/>
                <w:lang w:bidi="mr-IN"/>
              </w:rPr>
              <w:t>λ max + 10 nm</w:t>
            </w:r>
          </w:p>
          <w:p w:rsidR="00944291" w:rsidRPr="00682BB9" w:rsidRDefault="00944291" w:rsidP="00236282">
            <w:pPr>
              <w:numPr>
                <w:ilvl w:val="0"/>
                <w:numId w:val="12"/>
              </w:numPr>
              <w:autoSpaceDE w:val="0"/>
              <w:autoSpaceDN w:val="0"/>
              <w:adjustRightInd w:val="0"/>
              <w:ind w:left="1051"/>
              <w:contextualSpacing/>
              <w:rPr>
                <w:rFonts w:eastAsia="TimesNewRomanPSMT" w:cs="Times New Roman"/>
                <w:sz w:val="22"/>
                <w:lang w:bidi="mr-IN"/>
              </w:rPr>
            </w:pPr>
            <w:r w:rsidRPr="00682BB9">
              <w:rPr>
                <w:rFonts w:eastAsia="TimesNewRomanPSMT" w:cs="Times New Roman"/>
                <w:sz w:val="22"/>
                <w:lang w:bidi="mr-IN"/>
              </w:rPr>
              <w:t>λ max – 10 nm</w:t>
            </w:r>
          </w:p>
          <w:p w:rsidR="00944291" w:rsidRPr="00682BB9" w:rsidRDefault="00944291" w:rsidP="00236282">
            <w:pPr>
              <w:numPr>
                <w:ilvl w:val="0"/>
                <w:numId w:val="11"/>
              </w:numPr>
              <w:spacing w:after="160" w:line="259" w:lineRule="auto"/>
              <w:ind w:left="691"/>
              <w:contextualSpacing/>
              <w:jc w:val="both"/>
              <w:rPr>
                <w:rFonts w:eastAsia="Calibri" w:cs="Times New Roman"/>
                <w:sz w:val="22"/>
              </w:rPr>
            </w:pPr>
            <w:r w:rsidRPr="00682BB9">
              <w:rPr>
                <w:rFonts w:eastAsia="TimesNewRomanPSMT" w:cs="Times New Roman"/>
                <w:sz w:val="22"/>
                <w:lang w:bidi="mr-IN"/>
              </w:rPr>
              <w:t xml:space="preserve">Determination of </w:t>
            </w:r>
            <w:proofErr w:type="spellStart"/>
            <w:r w:rsidRPr="00682BB9">
              <w:rPr>
                <w:rFonts w:eastAsia="TimesNewRomanPSMT" w:cs="Times New Roman"/>
                <w:sz w:val="22"/>
                <w:lang w:bidi="mr-IN"/>
              </w:rPr>
              <w:t>pKa</w:t>
            </w:r>
            <w:proofErr w:type="spellEnd"/>
            <w:r w:rsidRPr="00682BB9">
              <w:rPr>
                <w:rFonts w:eastAsia="TimesNewRomanPSMT" w:cs="Times New Roman"/>
                <w:sz w:val="22"/>
                <w:lang w:bidi="mr-IN"/>
              </w:rPr>
              <w:t xml:space="preserve"> by U.V. spectroscopy.</w:t>
            </w:r>
          </w:p>
          <w:p w:rsidR="00944291" w:rsidRPr="00682BB9" w:rsidRDefault="00944291" w:rsidP="00236282">
            <w:pPr>
              <w:numPr>
                <w:ilvl w:val="0"/>
                <w:numId w:val="11"/>
              </w:numPr>
              <w:spacing w:after="160" w:line="259" w:lineRule="auto"/>
              <w:ind w:left="691"/>
              <w:contextualSpacing/>
              <w:jc w:val="both"/>
              <w:rPr>
                <w:rFonts w:eastAsia="Calibri" w:cs="Times New Roman"/>
                <w:sz w:val="22"/>
              </w:rPr>
            </w:pPr>
            <w:r w:rsidRPr="00682BB9">
              <w:rPr>
                <w:rFonts w:eastAsia="Calibri" w:cs="Times New Roman"/>
                <w:sz w:val="22"/>
              </w:rPr>
              <w:t xml:space="preserve">Multicomponent analysis by UV-Spectrophotometry </w:t>
            </w:r>
          </w:p>
          <w:p w:rsidR="00944291" w:rsidRPr="00682BB9" w:rsidRDefault="00944291" w:rsidP="00236282">
            <w:pPr>
              <w:numPr>
                <w:ilvl w:val="0"/>
                <w:numId w:val="11"/>
              </w:numPr>
              <w:spacing w:after="160" w:line="259" w:lineRule="auto"/>
              <w:ind w:left="691"/>
              <w:contextualSpacing/>
              <w:jc w:val="both"/>
              <w:rPr>
                <w:rFonts w:eastAsia="Calibri" w:cs="Times New Roman"/>
                <w:sz w:val="22"/>
              </w:rPr>
            </w:pPr>
            <w:r w:rsidRPr="00682BB9">
              <w:rPr>
                <w:rFonts w:eastAsia="Calibri" w:cs="Times New Roman"/>
                <w:sz w:val="22"/>
              </w:rPr>
              <w:t xml:space="preserve">Absorbance corrected for interference method </w:t>
            </w:r>
          </w:p>
          <w:p w:rsidR="00944291" w:rsidRPr="00682BB9" w:rsidRDefault="00944291" w:rsidP="00236282">
            <w:pPr>
              <w:numPr>
                <w:ilvl w:val="0"/>
                <w:numId w:val="11"/>
              </w:numPr>
              <w:spacing w:after="160" w:line="259" w:lineRule="auto"/>
              <w:ind w:left="691"/>
              <w:contextualSpacing/>
              <w:jc w:val="both"/>
              <w:rPr>
                <w:rFonts w:eastAsia="Calibri" w:cs="Times New Roman"/>
                <w:sz w:val="22"/>
              </w:rPr>
            </w:pPr>
            <w:r w:rsidRPr="00682BB9">
              <w:rPr>
                <w:rFonts w:eastAsia="Calibri" w:cs="Times New Roman"/>
                <w:sz w:val="22"/>
              </w:rPr>
              <w:t xml:space="preserve">Simultaneous equation method </w:t>
            </w:r>
          </w:p>
          <w:p w:rsidR="00944291" w:rsidRPr="00682BB9" w:rsidRDefault="00944291" w:rsidP="00236282">
            <w:pPr>
              <w:numPr>
                <w:ilvl w:val="0"/>
                <w:numId w:val="11"/>
              </w:numPr>
              <w:spacing w:after="160" w:line="259" w:lineRule="auto"/>
              <w:ind w:left="691"/>
              <w:contextualSpacing/>
              <w:jc w:val="both"/>
              <w:rPr>
                <w:rFonts w:eastAsia="Calibri" w:cs="Times New Roman"/>
                <w:sz w:val="22"/>
              </w:rPr>
            </w:pPr>
            <w:r w:rsidRPr="00682BB9">
              <w:rPr>
                <w:rFonts w:eastAsia="Calibri" w:cs="Times New Roman"/>
                <w:sz w:val="22"/>
              </w:rPr>
              <w:t xml:space="preserve">Absorbance ratio method </w:t>
            </w:r>
          </w:p>
          <w:p w:rsidR="00944291" w:rsidRPr="00682BB9" w:rsidRDefault="00944291" w:rsidP="00236282">
            <w:pPr>
              <w:numPr>
                <w:ilvl w:val="0"/>
                <w:numId w:val="11"/>
              </w:numPr>
              <w:spacing w:after="160" w:line="259" w:lineRule="auto"/>
              <w:ind w:left="691"/>
              <w:contextualSpacing/>
              <w:jc w:val="both"/>
              <w:rPr>
                <w:rFonts w:eastAsia="Calibri" w:cs="Times New Roman"/>
                <w:sz w:val="22"/>
              </w:rPr>
            </w:pPr>
            <w:r w:rsidRPr="00682BB9">
              <w:rPr>
                <w:rFonts w:eastAsia="Calibri" w:cs="Times New Roman"/>
                <w:sz w:val="22"/>
              </w:rPr>
              <w:t xml:space="preserve">Area under curve method </w:t>
            </w:r>
          </w:p>
          <w:p w:rsidR="00944291" w:rsidRPr="00682BB9" w:rsidRDefault="00944291" w:rsidP="00236282">
            <w:pPr>
              <w:numPr>
                <w:ilvl w:val="0"/>
                <w:numId w:val="11"/>
              </w:numPr>
              <w:spacing w:line="259" w:lineRule="auto"/>
              <w:ind w:left="691"/>
              <w:contextualSpacing/>
              <w:jc w:val="both"/>
              <w:rPr>
                <w:rFonts w:eastAsia="Calibri" w:cs="Times New Roman"/>
                <w:color w:val="000000" w:themeColor="text1"/>
                <w:sz w:val="22"/>
              </w:rPr>
            </w:pPr>
            <w:r w:rsidRPr="00682BB9">
              <w:rPr>
                <w:rFonts w:eastAsia="Calibri" w:cs="Times New Roman"/>
                <w:sz w:val="22"/>
              </w:rPr>
              <w:t xml:space="preserve">First derivative spectrophotometric method </w:t>
            </w:r>
          </w:p>
        </w:tc>
        <w:tc>
          <w:tcPr>
            <w:tcW w:w="1350" w:type="dxa"/>
            <w:gridSpan w:val="3"/>
            <w:shd w:val="clear" w:color="auto" w:fill="auto"/>
          </w:tcPr>
          <w:p w:rsidR="00944291" w:rsidRPr="00682BB9" w:rsidRDefault="00944291" w:rsidP="00537F93">
            <w:pPr>
              <w:rPr>
                <w:rFonts w:cs="Times New Roman"/>
                <w:b/>
                <w:color w:val="000000" w:themeColor="text1"/>
                <w:sz w:val="22"/>
              </w:rPr>
            </w:pPr>
            <w:r w:rsidRPr="00682BB9">
              <w:rPr>
                <w:rFonts w:cs="Times New Roman"/>
                <w:b/>
                <w:color w:val="000000" w:themeColor="text1"/>
                <w:sz w:val="22"/>
              </w:rPr>
              <w:t>24</w:t>
            </w:r>
          </w:p>
        </w:tc>
      </w:tr>
      <w:tr w:rsidR="00944291" w:rsidRPr="00682BB9" w:rsidTr="00537F93">
        <w:trPr>
          <w:gridAfter w:val="1"/>
          <w:wAfter w:w="10" w:type="dxa"/>
          <w:trHeight w:val="267"/>
          <w:jc w:val="center"/>
        </w:trPr>
        <w:tc>
          <w:tcPr>
            <w:tcW w:w="546" w:type="dxa"/>
          </w:tcPr>
          <w:p w:rsidR="00944291" w:rsidRPr="00682BB9" w:rsidRDefault="00944291" w:rsidP="00236282">
            <w:pPr>
              <w:numPr>
                <w:ilvl w:val="0"/>
                <w:numId w:val="14"/>
              </w:numPr>
              <w:contextualSpacing/>
              <w:rPr>
                <w:rFonts w:cs="Times New Roman"/>
                <w:b/>
                <w:color w:val="000000" w:themeColor="text1"/>
                <w:sz w:val="22"/>
              </w:rPr>
            </w:pPr>
          </w:p>
        </w:tc>
        <w:tc>
          <w:tcPr>
            <w:tcW w:w="8730" w:type="dxa"/>
            <w:gridSpan w:val="2"/>
          </w:tcPr>
          <w:p w:rsidR="00944291" w:rsidRPr="00682BB9" w:rsidRDefault="00944291" w:rsidP="00537F93">
            <w:pPr>
              <w:shd w:val="clear" w:color="auto" w:fill="FFFFFF"/>
              <w:autoSpaceDE w:val="0"/>
              <w:autoSpaceDN w:val="0"/>
              <w:adjustRightInd w:val="0"/>
              <w:rPr>
                <w:rFonts w:eastAsia="Times New Roman" w:cs="Times New Roman"/>
                <w:color w:val="212121"/>
                <w:sz w:val="22"/>
                <w:lang w:bidi="mr-IN"/>
              </w:rPr>
            </w:pPr>
            <w:r w:rsidRPr="00682BB9">
              <w:rPr>
                <w:rFonts w:cs="Times New Roman"/>
                <w:color w:val="000000"/>
                <w:sz w:val="22"/>
                <w:shd w:val="clear" w:color="auto" w:fill="FFFFFF"/>
              </w:rPr>
              <w:t>Analysis of drugs from formulations focusing on separation of drug from the formulation excipients</w:t>
            </w:r>
          </w:p>
        </w:tc>
        <w:tc>
          <w:tcPr>
            <w:tcW w:w="1350" w:type="dxa"/>
            <w:gridSpan w:val="3"/>
            <w:shd w:val="clear" w:color="auto" w:fill="auto"/>
          </w:tcPr>
          <w:p w:rsidR="00944291" w:rsidRPr="00682BB9" w:rsidRDefault="00944291" w:rsidP="00537F93">
            <w:pPr>
              <w:rPr>
                <w:rFonts w:cs="Times New Roman"/>
                <w:b/>
                <w:sz w:val="22"/>
              </w:rPr>
            </w:pPr>
            <w:r w:rsidRPr="00682BB9">
              <w:rPr>
                <w:rFonts w:cs="Times New Roman"/>
                <w:b/>
                <w:sz w:val="22"/>
              </w:rPr>
              <w:t>12</w:t>
            </w:r>
          </w:p>
        </w:tc>
      </w:tr>
      <w:tr w:rsidR="00944291" w:rsidRPr="00682BB9" w:rsidTr="00537F93">
        <w:trPr>
          <w:gridAfter w:val="1"/>
          <w:wAfter w:w="10" w:type="dxa"/>
          <w:trHeight w:val="267"/>
          <w:jc w:val="center"/>
        </w:trPr>
        <w:tc>
          <w:tcPr>
            <w:tcW w:w="546" w:type="dxa"/>
          </w:tcPr>
          <w:p w:rsidR="00944291" w:rsidRPr="00682BB9" w:rsidRDefault="00944291" w:rsidP="00236282">
            <w:pPr>
              <w:numPr>
                <w:ilvl w:val="0"/>
                <w:numId w:val="14"/>
              </w:numPr>
              <w:contextualSpacing/>
              <w:rPr>
                <w:rFonts w:cs="Times New Roman"/>
                <w:b/>
                <w:color w:val="000000" w:themeColor="text1"/>
                <w:sz w:val="22"/>
              </w:rPr>
            </w:pPr>
          </w:p>
        </w:tc>
        <w:tc>
          <w:tcPr>
            <w:tcW w:w="8730" w:type="dxa"/>
            <w:gridSpan w:val="2"/>
          </w:tcPr>
          <w:p w:rsidR="00944291" w:rsidRPr="00682BB9" w:rsidRDefault="00944291" w:rsidP="00537F93">
            <w:pPr>
              <w:shd w:val="clear" w:color="auto" w:fill="FFFFFF"/>
              <w:autoSpaceDE w:val="0"/>
              <w:autoSpaceDN w:val="0"/>
              <w:adjustRightInd w:val="0"/>
              <w:rPr>
                <w:rFonts w:eastAsia="Times New Roman" w:cs="Times New Roman"/>
                <w:color w:val="212121"/>
                <w:sz w:val="22"/>
                <w:lang w:bidi="mr-IN"/>
              </w:rPr>
            </w:pPr>
            <w:r w:rsidRPr="00682BB9">
              <w:rPr>
                <w:rFonts w:eastAsia="Times New Roman" w:cs="Times New Roman"/>
                <w:color w:val="212121"/>
                <w:sz w:val="22"/>
                <w:lang w:bidi="mr-IN"/>
              </w:rPr>
              <w:t>IR Spectroscopy</w:t>
            </w:r>
          </w:p>
          <w:p w:rsidR="00944291" w:rsidRPr="00682BB9" w:rsidRDefault="00944291" w:rsidP="00236282">
            <w:pPr>
              <w:numPr>
                <w:ilvl w:val="0"/>
                <w:numId w:val="13"/>
              </w:numPr>
              <w:shd w:val="clear" w:color="auto" w:fill="FFFFFF"/>
              <w:autoSpaceDE w:val="0"/>
              <w:autoSpaceDN w:val="0"/>
              <w:adjustRightInd w:val="0"/>
              <w:ind w:left="511" w:hanging="270"/>
              <w:contextualSpacing/>
              <w:rPr>
                <w:rFonts w:eastAsia="Times New Roman" w:cs="Times New Roman"/>
                <w:color w:val="212121"/>
                <w:sz w:val="22"/>
                <w:lang w:bidi="mr-IN"/>
              </w:rPr>
            </w:pPr>
            <w:r w:rsidRPr="00682BB9">
              <w:rPr>
                <w:rFonts w:eastAsia="TimesNewRomanPSMT" w:cs="Times New Roman"/>
                <w:sz w:val="22"/>
                <w:lang w:bidi="mr-IN"/>
              </w:rPr>
              <w:t xml:space="preserve">Calibration of IR spectrophotometer </w:t>
            </w:r>
          </w:p>
          <w:p w:rsidR="00944291" w:rsidRPr="00682BB9" w:rsidRDefault="00944291" w:rsidP="00236282">
            <w:pPr>
              <w:numPr>
                <w:ilvl w:val="0"/>
                <w:numId w:val="13"/>
              </w:numPr>
              <w:shd w:val="clear" w:color="auto" w:fill="FFFFFF"/>
              <w:autoSpaceDE w:val="0"/>
              <w:autoSpaceDN w:val="0"/>
              <w:adjustRightInd w:val="0"/>
              <w:ind w:left="511" w:hanging="270"/>
              <w:contextualSpacing/>
              <w:rPr>
                <w:rFonts w:eastAsia="Times New Roman" w:cs="Times New Roman"/>
                <w:color w:val="212121"/>
                <w:sz w:val="22"/>
                <w:lang w:bidi="mr-IN"/>
              </w:rPr>
            </w:pPr>
            <w:r w:rsidRPr="00682BB9">
              <w:rPr>
                <w:rFonts w:eastAsia="TimesNewRomanPSMT" w:cs="Times New Roman"/>
                <w:sz w:val="22"/>
                <w:lang w:bidi="mr-IN"/>
              </w:rPr>
              <w:t>Sample preparation for I.R. spectroscopy (solid/liquids) and interpretation of IR bands for important functional groups.</w:t>
            </w:r>
          </w:p>
        </w:tc>
        <w:tc>
          <w:tcPr>
            <w:tcW w:w="1350" w:type="dxa"/>
            <w:gridSpan w:val="3"/>
            <w:shd w:val="clear" w:color="auto" w:fill="auto"/>
          </w:tcPr>
          <w:p w:rsidR="00944291" w:rsidRPr="00682BB9" w:rsidRDefault="00944291" w:rsidP="00537F93">
            <w:pPr>
              <w:rPr>
                <w:rFonts w:cs="Times New Roman"/>
                <w:b/>
                <w:sz w:val="22"/>
              </w:rPr>
            </w:pPr>
            <w:r w:rsidRPr="00682BB9">
              <w:rPr>
                <w:rFonts w:cs="Times New Roman"/>
                <w:b/>
                <w:sz w:val="22"/>
              </w:rPr>
              <w:t>12</w:t>
            </w:r>
          </w:p>
        </w:tc>
      </w:tr>
      <w:tr w:rsidR="00944291" w:rsidRPr="00682BB9" w:rsidTr="00537F93">
        <w:trPr>
          <w:gridAfter w:val="1"/>
          <w:wAfter w:w="10" w:type="dxa"/>
          <w:trHeight w:val="267"/>
          <w:jc w:val="center"/>
        </w:trPr>
        <w:tc>
          <w:tcPr>
            <w:tcW w:w="546" w:type="dxa"/>
          </w:tcPr>
          <w:p w:rsidR="00944291" w:rsidRPr="00682BB9" w:rsidRDefault="00944291" w:rsidP="00236282">
            <w:pPr>
              <w:numPr>
                <w:ilvl w:val="0"/>
                <w:numId w:val="14"/>
              </w:numPr>
              <w:contextualSpacing/>
              <w:rPr>
                <w:rFonts w:cs="Times New Roman"/>
                <w:b/>
                <w:color w:val="000000" w:themeColor="text1"/>
                <w:sz w:val="22"/>
              </w:rPr>
            </w:pPr>
          </w:p>
        </w:tc>
        <w:tc>
          <w:tcPr>
            <w:tcW w:w="8730" w:type="dxa"/>
            <w:gridSpan w:val="2"/>
          </w:tcPr>
          <w:p w:rsidR="00944291" w:rsidRPr="00682BB9" w:rsidRDefault="00944291" w:rsidP="00537F93">
            <w:pPr>
              <w:widowControl w:val="0"/>
              <w:overflowPunct w:val="0"/>
              <w:autoSpaceDE w:val="0"/>
              <w:autoSpaceDN w:val="0"/>
              <w:adjustRightInd w:val="0"/>
              <w:spacing w:line="239" w:lineRule="auto"/>
              <w:rPr>
                <w:rFonts w:cs="Times New Roman"/>
                <w:sz w:val="22"/>
              </w:rPr>
            </w:pPr>
            <w:r w:rsidRPr="00682BB9">
              <w:rPr>
                <w:rFonts w:eastAsia="Times New Roman" w:cs="Times New Roman"/>
                <w:color w:val="000000"/>
                <w:sz w:val="22"/>
                <w:shd w:val="clear" w:color="auto" w:fill="FFFFFF"/>
                <w:lang w:bidi="mr-IN"/>
              </w:rPr>
              <w:t>DSC analysis of drugs in crystalline and amorphous forms.</w:t>
            </w:r>
          </w:p>
        </w:tc>
        <w:tc>
          <w:tcPr>
            <w:tcW w:w="1350" w:type="dxa"/>
            <w:gridSpan w:val="3"/>
            <w:shd w:val="clear" w:color="auto" w:fill="auto"/>
          </w:tcPr>
          <w:p w:rsidR="00944291" w:rsidRPr="00682BB9" w:rsidRDefault="00944291" w:rsidP="00537F93">
            <w:pPr>
              <w:rPr>
                <w:rFonts w:cs="Times New Roman"/>
                <w:b/>
                <w:sz w:val="22"/>
              </w:rPr>
            </w:pPr>
            <w:r w:rsidRPr="00682BB9">
              <w:rPr>
                <w:rFonts w:cs="Times New Roman"/>
                <w:b/>
                <w:sz w:val="22"/>
              </w:rPr>
              <w:t>12</w:t>
            </w:r>
          </w:p>
        </w:tc>
      </w:tr>
      <w:tr w:rsidR="00944291" w:rsidRPr="00682BB9" w:rsidTr="00537F93">
        <w:trPr>
          <w:gridAfter w:val="1"/>
          <w:wAfter w:w="10" w:type="dxa"/>
          <w:trHeight w:val="267"/>
          <w:jc w:val="center"/>
        </w:trPr>
        <w:tc>
          <w:tcPr>
            <w:tcW w:w="546" w:type="dxa"/>
          </w:tcPr>
          <w:p w:rsidR="00944291" w:rsidRPr="00682BB9" w:rsidRDefault="00944291" w:rsidP="00236282">
            <w:pPr>
              <w:numPr>
                <w:ilvl w:val="0"/>
                <w:numId w:val="14"/>
              </w:numPr>
              <w:contextualSpacing/>
              <w:rPr>
                <w:rFonts w:cs="Times New Roman"/>
                <w:b/>
                <w:color w:val="000000" w:themeColor="text1"/>
                <w:sz w:val="22"/>
              </w:rPr>
            </w:pPr>
          </w:p>
        </w:tc>
        <w:tc>
          <w:tcPr>
            <w:tcW w:w="8730" w:type="dxa"/>
            <w:gridSpan w:val="2"/>
          </w:tcPr>
          <w:p w:rsidR="00944291" w:rsidRPr="00682BB9" w:rsidRDefault="00944291" w:rsidP="00537F93">
            <w:pPr>
              <w:shd w:val="clear" w:color="auto" w:fill="FFFFFF"/>
              <w:rPr>
                <w:rFonts w:eastAsia="Times New Roman" w:cs="Times New Roman"/>
                <w:color w:val="212121"/>
                <w:sz w:val="22"/>
                <w:lang w:bidi="mr-IN"/>
              </w:rPr>
            </w:pPr>
            <w:r w:rsidRPr="00682BB9">
              <w:rPr>
                <w:rFonts w:eastAsia="Times New Roman" w:cs="Times New Roman"/>
                <w:color w:val="212121"/>
                <w:sz w:val="22"/>
                <w:lang w:bidi="mr-IN"/>
              </w:rPr>
              <w:t xml:space="preserve">Chromatography: </w:t>
            </w:r>
          </w:p>
          <w:p w:rsidR="00944291" w:rsidRPr="00682BB9" w:rsidRDefault="00944291" w:rsidP="00236282">
            <w:pPr>
              <w:numPr>
                <w:ilvl w:val="0"/>
                <w:numId w:val="15"/>
              </w:numPr>
              <w:shd w:val="clear" w:color="auto" w:fill="FFFFFF"/>
              <w:ind w:left="556"/>
              <w:contextualSpacing/>
              <w:rPr>
                <w:rFonts w:eastAsia="Times New Roman" w:cs="Times New Roman"/>
                <w:color w:val="212121"/>
                <w:sz w:val="22"/>
                <w:lang w:bidi="mr-IN"/>
              </w:rPr>
            </w:pPr>
            <w:r w:rsidRPr="00682BB9">
              <w:rPr>
                <w:rFonts w:eastAsia="Times New Roman" w:cs="Times New Roman"/>
                <w:color w:val="212121"/>
                <w:sz w:val="22"/>
                <w:lang w:bidi="mr-IN"/>
              </w:rPr>
              <w:t>HPLC calibration of HPLC column and d</w:t>
            </w:r>
            <w:r w:rsidRPr="00682BB9">
              <w:rPr>
                <w:rFonts w:eastAsia="TimesNewRomanPSMT" w:cs="Times New Roman"/>
                <w:sz w:val="22"/>
                <w:lang w:bidi="mr-IN"/>
              </w:rPr>
              <w:t xml:space="preserve">etermination of response factor by HPLC </w:t>
            </w:r>
          </w:p>
          <w:p w:rsidR="00944291" w:rsidRPr="00682BB9" w:rsidRDefault="00944291" w:rsidP="00236282">
            <w:pPr>
              <w:numPr>
                <w:ilvl w:val="0"/>
                <w:numId w:val="15"/>
              </w:numPr>
              <w:shd w:val="clear" w:color="auto" w:fill="FFFFFF"/>
              <w:ind w:left="556"/>
              <w:contextualSpacing/>
              <w:rPr>
                <w:rFonts w:eastAsia="Times New Roman" w:cs="Times New Roman"/>
                <w:color w:val="212121"/>
                <w:sz w:val="22"/>
                <w:lang w:bidi="mr-IN"/>
              </w:rPr>
            </w:pPr>
            <w:r w:rsidRPr="00682BB9">
              <w:rPr>
                <w:rFonts w:eastAsia="Times New Roman" w:cs="Times New Roman"/>
                <w:color w:val="212121"/>
                <w:sz w:val="22"/>
                <w:lang w:bidi="mr-IN"/>
              </w:rPr>
              <w:t>GC Instrumental handling and few analyses of the API intermediates</w:t>
            </w:r>
          </w:p>
          <w:p w:rsidR="00944291" w:rsidRPr="00682BB9" w:rsidRDefault="00944291" w:rsidP="00236282">
            <w:pPr>
              <w:numPr>
                <w:ilvl w:val="0"/>
                <w:numId w:val="15"/>
              </w:numPr>
              <w:shd w:val="clear" w:color="auto" w:fill="FFFFFF"/>
              <w:ind w:left="556"/>
              <w:contextualSpacing/>
              <w:rPr>
                <w:rFonts w:eastAsia="Times New Roman" w:cs="Times New Roman"/>
                <w:color w:val="212121"/>
                <w:sz w:val="22"/>
                <w:lang w:bidi="mr-IN"/>
              </w:rPr>
            </w:pPr>
            <w:r w:rsidRPr="00682BB9">
              <w:rPr>
                <w:rFonts w:eastAsia="Times New Roman" w:cs="Times New Roman"/>
                <w:color w:val="212121"/>
                <w:sz w:val="22"/>
                <w:lang w:bidi="mr-IN"/>
              </w:rPr>
              <w:t xml:space="preserve">TLC mobile phase selection of a </w:t>
            </w:r>
            <w:r w:rsidRPr="00682BB9">
              <w:rPr>
                <w:rFonts w:eastAsia="Times New Roman" w:cs="Times New Roman"/>
                <w:noProof/>
                <w:color w:val="212121"/>
                <w:sz w:val="22"/>
                <w:lang w:bidi="mr-IN"/>
              </w:rPr>
              <w:t>various</w:t>
            </w:r>
            <w:r w:rsidRPr="00682BB9">
              <w:rPr>
                <w:rFonts w:eastAsia="Times New Roman" w:cs="Times New Roman"/>
                <w:color w:val="212121"/>
                <w:sz w:val="22"/>
                <w:lang w:bidi="mr-IN"/>
              </w:rPr>
              <w:t xml:space="preserve"> combination of compounds and reaction monitoring. </w:t>
            </w:r>
          </w:p>
          <w:p w:rsidR="00944291" w:rsidRPr="00682BB9" w:rsidRDefault="00944291" w:rsidP="00236282">
            <w:pPr>
              <w:numPr>
                <w:ilvl w:val="0"/>
                <w:numId w:val="15"/>
              </w:numPr>
              <w:shd w:val="clear" w:color="auto" w:fill="FFFFFF"/>
              <w:ind w:left="556"/>
              <w:contextualSpacing/>
              <w:rPr>
                <w:rFonts w:eastAsia="Times New Roman" w:cs="Times New Roman"/>
                <w:color w:val="212121"/>
                <w:sz w:val="22"/>
                <w:lang w:bidi="mr-IN"/>
              </w:rPr>
            </w:pPr>
            <w:r w:rsidRPr="00682BB9">
              <w:rPr>
                <w:rFonts w:eastAsia="TimesNewRomanPSMT" w:cs="Times New Roman"/>
                <w:sz w:val="22"/>
                <w:lang w:bidi="mr-IN"/>
              </w:rPr>
              <w:t>Preparative TLC analysis.</w:t>
            </w:r>
          </w:p>
          <w:p w:rsidR="00944291" w:rsidRPr="00682BB9" w:rsidRDefault="00944291" w:rsidP="00236282">
            <w:pPr>
              <w:numPr>
                <w:ilvl w:val="0"/>
                <w:numId w:val="15"/>
              </w:numPr>
              <w:shd w:val="clear" w:color="auto" w:fill="FFFFFF"/>
              <w:ind w:left="556"/>
              <w:contextualSpacing/>
              <w:rPr>
                <w:rFonts w:eastAsia="Times New Roman" w:cs="Times New Roman"/>
                <w:color w:val="212121"/>
                <w:sz w:val="22"/>
                <w:lang w:bidi="mr-IN"/>
              </w:rPr>
            </w:pPr>
            <w:r w:rsidRPr="00682BB9">
              <w:rPr>
                <w:rFonts w:eastAsia="TimesNewRomanPSMT" w:cs="Times New Roman"/>
                <w:sz w:val="22"/>
                <w:lang w:bidi="mr-IN"/>
              </w:rPr>
              <w:t>pH stability evaluation of a drug by TLC.</w:t>
            </w:r>
          </w:p>
          <w:p w:rsidR="00944291" w:rsidRPr="00682BB9" w:rsidRDefault="00944291" w:rsidP="00236282">
            <w:pPr>
              <w:numPr>
                <w:ilvl w:val="0"/>
                <w:numId w:val="15"/>
              </w:numPr>
              <w:autoSpaceDE w:val="0"/>
              <w:autoSpaceDN w:val="0"/>
              <w:adjustRightInd w:val="0"/>
              <w:ind w:left="556"/>
              <w:contextualSpacing/>
              <w:rPr>
                <w:rFonts w:eastAsia="Calibri" w:cs="Times New Roman"/>
                <w:sz w:val="22"/>
              </w:rPr>
            </w:pPr>
            <w:r w:rsidRPr="00682BB9">
              <w:rPr>
                <w:rFonts w:eastAsia="TimesNewRomanPSMT" w:cs="Times New Roman"/>
                <w:sz w:val="22"/>
                <w:lang w:bidi="mr-IN"/>
              </w:rPr>
              <w:t>Separation of components by column chromatography.</w:t>
            </w:r>
          </w:p>
        </w:tc>
        <w:tc>
          <w:tcPr>
            <w:tcW w:w="1350" w:type="dxa"/>
            <w:gridSpan w:val="3"/>
            <w:shd w:val="clear" w:color="auto" w:fill="auto"/>
          </w:tcPr>
          <w:p w:rsidR="00944291" w:rsidRPr="00682BB9" w:rsidRDefault="00944291" w:rsidP="00537F93">
            <w:pPr>
              <w:rPr>
                <w:rFonts w:cs="Times New Roman"/>
                <w:b/>
                <w:sz w:val="22"/>
              </w:rPr>
            </w:pPr>
            <w:r w:rsidRPr="00682BB9">
              <w:rPr>
                <w:rFonts w:cs="Times New Roman"/>
                <w:b/>
                <w:sz w:val="22"/>
              </w:rPr>
              <w:t>18</w:t>
            </w:r>
          </w:p>
        </w:tc>
      </w:tr>
      <w:tr w:rsidR="00944291" w:rsidRPr="00682BB9" w:rsidTr="00537F93">
        <w:trPr>
          <w:gridAfter w:val="1"/>
          <w:wAfter w:w="10" w:type="dxa"/>
          <w:jc w:val="center"/>
        </w:trPr>
        <w:tc>
          <w:tcPr>
            <w:tcW w:w="546" w:type="dxa"/>
          </w:tcPr>
          <w:p w:rsidR="00944291" w:rsidRPr="00682BB9" w:rsidRDefault="00944291" w:rsidP="00236282">
            <w:pPr>
              <w:numPr>
                <w:ilvl w:val="0"/>
                <w:numId w:val="14"/>
              </w:numPr>
              <w:contextualSpacing/>
              <w:rPr>
                <w:rFonts w:cs="Times New Roman"/>
                <w:b/>
                <w:color w:val="000000" w:themeColor="text1"/>
                <w:sz w:val="22"/>
              </w:rPr>
            </w:pPr>
          </w:p>
        </w:tc>
        <w:tc>
          <w:tcPr>
            <w:tcW w:w="8730" w:type="dxa"/>
            <w:gridSpan w:val="2"/>
          </w:tcPr>
          <w:p w:rsidR="00944291" w:rsidRPr="00682BB9" w:rsidRDefault="00944291" w:rsidP="00537F93">
            <w:pPr>
              <w:shd w:val="clear" w:color="auto" w:fill="FFFFFF"/>
              <w:rPr>
                <w:rFonts w:eastAsia="Times New Roman" w:cs="Times New Roman"/>
                <w:color w:val="212121"/>
                <w:sz w:val="22"/>
                <w:lang w:bidi="mr-IN"/>
              </w:rPr>
            </w:pPr>
            <w:r w:rsidRPr="00682BB9">
              <w:rPr>
                <w:rFonts w:eastAsia="Times New Roman" w:cs="Times New Roman"/>
                <w:color w:val="212121"/>
                <w:sz w:val="22"/>
                <w:lang w:bidi="mr-IN"/>
              </w:rPr>
              <w:t xml:space="preserve">Structural Interpretation by Spectroscopy: </w:t>
            </w:r>
          </w:p>
          <w:p w:rsidR="00944291" w:rsidRPr="00682BB9" w:rsidRDefault="00944291" w:rsidP="00236282">
            <w:pPr>
              <w:numPr>
                <w:ilvl w:val="0"/>
                <w:numId w:val="16"/>
              </w:numPr>
              <w:shd w:val="clear" w:color="auto" w:fill="FFFFFF"/>
              <w:ind w:left="466"/>
              <w:contextualSpacing/>
              <w:rPr>
                <w:rFonts w:eastAsia="Times New Roman" w:cs="Times New Roman"/>
                <w:color w:val="212121"/>
                <w:sz w:val="22"/>
                <w:lang w:bidi="mr-IN"/>
              </w:rPr>
            </w:pPr>
            <w:r w:rsidRPr="00682BB9">
              <w:rPr>
                <w:rFonts w:eastAsia="Times New Roman" w:cs="Times New Roman"/>
                <w:color w:val="212121"/>
                <w:sz w:val="22"/>
                <w:lang w:bidi="mr-IN"/>
              </w:rPr>
              <w:t xml:space="preserve">Basic interpretations of simple Mass spectra and NMR. </w:t>
            </w:r>
          </w:p>
          <w:p w:rsidR="00944291" w:rsidRPr="00682BB9" w:rsidRDefault="00944291" w:rsidP="00236282">
            <w:pPr>
              <w:numPr>
                <w:ilvl w:val="0"/>
                <w:numId w:val="16"/>
              </w:numPr>
              <w:shd w:val="clear" w:color="auto" w:fill="FFFFFF"/>
              <w:ind w:left="466"/>
              <w:contextualSpacing/>
              <w:rPr>
                <w:rFonts w:eastAsia="Calibri" w:cs="Times New Roman"/>
                <w:sz w:val="22"/>
              </w:rPr>
            </w:pPr>
            <w:r w:rsidRPr="00682BB9">
              <w:rPr>
                <w:rFonts w:eastAsia="TimesNewRomanPSMT" w:cs="Times New Roman"/>
                <w:sz w:val="22"/>
                <w:lang w:bidi="mr-IN"/>
              </w:rPr>
              <w:t xml:space="preserve">Structural elucidation workshop: Interpretation of </w:t>
            </w:r>
            <w:r w:rsidRPr="00682BB9">
              <w:rPr>
                <w:rFonts w:eastAsia="TimesNewRomanPSMT" w:cs="Times New Roman"/>
                <w:sz w:val="22"/>
                <w:vertAlign w:val="superscript"/>
                <w:lang w:bidi="mr-IN"/>
              </w:rPr>
              <w:t>1</w:t>
            </w:r>
            <w:r w:rsidRPr="00682BB9">
              <w:rPr>
                <w:rFonts w:eastAsia="TimesNewRomanPSMT" w:cs="Times New Roman"/>
                <w:sz w:val="22"/>
                <w:lang w:bidi="mr-IN"/>
              </w:rPr>
              <w:t xml:space="preserve">H NMR, </w:t>
            </w:r>
            <w:r w:rsidRPr="00682BB9">
              <w:rPr>
                <w:rFonts w:eastAsia="TimesNewRomanPSMT" w:cs="Times New Roman"/>
                <w:sz w:val="22"/>
                <w:vertAlign w:val="superscript"/>
                <w:lang w:bidi="mr-IN"/>
              </w:rPr>
              <w:t>13</w:t>
            </w:r>
            <w:r w:rsidRPr="00682BB9">
              <w:rPr>
                <w:rFonts w:eastAsia="TimesNewRomanPSMT" w:cs="Times New Roman"/>
                <w:sz w:val="22"/>
                <w:lang w:bidi="mr-IN"/>
              </w:rPr>
              <w:t>C NMR, IR and Mass spectrometry of simple compounds (maximum 12 carbon atoms).</w:t>
            </w:r>
          </w:p>
        </w:tc>
        <w:tc>
          <w:tcPr>
            <w:tcW w:w="1350" w:type="dxa"/>
            <w:gridSpan w:val="3"/>
          </w:tcPr>
          <w:p w:rsidR="00944291" w:rsidRPr="00682BB9" w:rsidRDefault="00944291" w:rsidP="00537F93">
            <w:pPr>
              <w:rPr>
                <w:rFonts w:cs="Times New Roman"/>
                <w:b/>
                <w:sz w:val="22"/>
              </w:rPr>
            </w:pPr>
            <w:r w:rsidRPr="00682BB9">
              <w:rPr>
                <w:rFonts w:cs="Times New Roman"/>
                <w:b/>
                <w:sz w:val="22"/>
              </w:rPr>
              <w:t>12</w:t>
            </w:r>
          </w:p>
        </w:tc>
      </w:tr>
      <w:tr w:rsidR="00944291" w:rsidRPr="00682BB9" w:rsidTr="00537F93">
        <w:trPr>
          <w:jc w:val="center"/>
        </w:trPr>
        <w:tc>
          <w:tcPr>
            <w:tcW w:w="10636" w:type="dxa"/>
            <w:gridSpan w:val="7"/>
          </w:tcPr>
          <w:p w:rsidR="00944291" w:rsidRPr="00682BB9" w:rsidRDefault="00944291" w:rsidP="00537F93">
            <w:pPr>
              <w:jc w:val="center"/>
              <w:rPr>
                <w:rFonts w:cs="Times New Roman"/>
                <w:b/>
                <w:color w:val="000000" w:themeColor="text1"/>
                <w:sz w:val="22"/>
              </w:rPr>
            </w:pPr>
            <w:r w:rsidRPr="00682BB9">
              <w:rPr>
                <w:rFonts w:cs="Times New Roman"/>
                <w:b/>
                <w:color w:val="000000" w:themeColor="text1"/>
                <w:sz w:val="22"/>
              </w:rPr>
              <w:t>List of Text Books/ Reference Books</w:t>
            </w:r>
          </w:p>
        </w:tc>
      </w:tr>
      <w:tr w:rsidR="00944291" w:rsidRPr="00682BB9" w:rsidTr="00537F93">
        <w:trPr>
          <w:gridAfter w:val="1"/>
          <w:wAfter w:w="10" w:type="dxa"/>
          <w:jc w:val="center"/>
        </w:trPr>
        <w:tc>
          <w:tcPr>
            <w:tcW w:w="546" w:type="dxa"/>
          </w:tcPr>
          <w:p w:rsidR="00944291" w:rsidRPr="00682BB9" w:rsidRDefault="00944291" w:rsidP="00236282">
            <w:pPr>
              <w:numPr>
                <w:ilvl w:val="0"/>
                <w:numId w:val="17"/>
              </w:numPr>
              <w:contextualSpacing/>
              <w:rPr>
                <w:rFonts w:cs="Times New Roman"/>
                <w:color w:val="000000" w:themeColor="text1"/>
                <w:sz w:val="22"/>
              </w:rPr>
            </w:pPr>
          </w:p>
        </w:tc>
        <w:tc>
          <w:tcPr>
            <w:tcW w:w="8730" w:type="dxa"/>
            <w:gridSpan w:val="2"/>
          </w:tcPr>
          <w:p w:rsidR="00944291" w:rsidRPr="00682BB9" w:rsidRDefault="00944291" w:rsidP="00537F93">
            <w:pPr>
              <w:autoSpaceDE w:val="0"/>
              <w:autoSpaceDN w:val="0"/>
              <w:adjustRightInd w:val="0"/>
              <w:jc w:val="both"/>
              <w:rPr>
                <w:rFonts w:cs="Times New Roman"/>
                <w:color w:val="000000" w:themeColor="text1"/>
                <w:sz w:val="22"/>
              </w:rPr>
            </w:pPr>
            <w:r w:rsidRPr="00682BB9">
              <w:rPr>
                <w:rFonts w:cs="Times New Roman"/>
                <w:color w:val="000000" w:themeColor="text1"/>
                <w:sz w:val="22"/>
              </w:rPr>
              <w:t xml:space="preserve">M. </w:t>
            </w:r>
            <w:proofErr w:type="spellStart"/>
            <w:r w:rsidRPr="00682BB9">
              <w:rPr>
                <w:rFonts w:cs="Times New Roman"/>
                <w:color w:val="000000" w:themeColor="text1"/>
                <w:sz w:val="22"/>
              </w:rPr>
              <w:t>Orchin</w:t>
            </w:r>
            <w:proofErr w:type="spellEnd"/>
            <w:r w:rsidRPr="00682BB9">
              <w:rPr>
                <w:rFonts w:cs="Times New Roman"/>
                <w:color w:val="000000" w:themeColor="text1"/>
                <w:sz w:val="22"/>
              </w:rPr>
              <w:t xml:space="preserve"> and H.H. Jaffe - Theory and applications of Ultraviolet spectroscopy. (John Wiley and Sons. N.Y).</w:t>
            </w:r>
          </w:p>
        </w:tc>
        <w:tc>
          <w:tcPr>
            <w:tcW w:w="1350" w:type="dxa"/>
            <w:gridSpan w:val="3"/>
          </w:tcPr>
          <w:p w:rsidR="00944291" w:rsidRPr="00682BB9" w:rsidRDefault="00944291" w:rsidP="00537F93">
            <w:pPr>
              <w:rPr>
                <w:rFonts w:cs="Times New Roman"/>
                <w:color w:val="000000" w:themeColor="text1"/>
                <w:sz w:val="22"/>
              </w:rPr>
            </w:pPr>
          </w:p>
        </w:tc>
      </w:tr>
      <w:tr w:rsidR="00944291" w:rsidRPr="00682BB9" w:rsidTr="00537F93">
        <w:trPr>
          <w:gridAfter w:val="1"/>
          <w:wAfter w:w="10" w:type="dxa"/>
          <w:jc w:val="center"/>
        </w:trPr>
        <w:tc>
          <w:tcPr>
            <w:tcW w:w="546" w:type="dxa"/>
          </w:tcPr>
          <w:p w:rsidR="00944291" w:rsidRPr="00682BB9" w:rsidRDefault="00944291" w:rsidP="00236282">
            <w:pPr>
              <w:numPr>
                <w:ilvl w:val="0"/>
                <w:numId w:val="17"/>
              </w:numPr>
              <w:contextualSpacing/>
              <w:rPr>
                <w:rFonts w:cs="Times New Roman"/>
                <w:color w:val="000000" w:themeColor="text1"/>
                <w:sz w:val="22"/>
              </w:rPr>
            </w:pPr>
          </w:p>
        </w:tc>
        <w:tc>
          <w:tcPr>
            <w:tcW w:w="8730" w:type="dxa"/>
            <w:gridSpan w:val="2"/>
          </w:tcPr>
          <w:p w:rsidR="00944291" w:rsidRPr="00682BB9" w:rsidRDefault="00944291" w:rsidP="00537F93">
            <w:pPr>
              <w:autoSpaceDE w:val="0"/>
              <w:autoSpaceDN w:val="0"/>
              <w:adjustRightInd w:val="0"/>
              <w:jc w:val="both"/>
              <w:rPr>
                <w:rFonts w:cs="Times New Roman"/>
                <w:color w:val="000000" w:themeColor="text1"/>
                <w:sz w:val="22"/>
              </w:rPr>
            </w:pPr>
            <w:r w:rsidRPr="00682BB9">
              <w:rPr>
                <w:rFonts w:cs="Times New Roman"/>
                <w:color w:val="000000" w:themeColor="text1"/>
                <w:sz w:val="22"/>
              </w:rPr>
              <w:t xml:space="preserve">Silverstein, </w:t>
            </w:r>
            <w:proofErr w:type="spellStart"/>
            <w:r w:rsidRPr="00682BB9">
              <w:rPr>
                <w:rFonts w:cs="Times New Roman"/>
                <w:color w:val="000000" w:themeColor="text1"/>
                <w:sz w:val="22"/>
              </w:rPr>
              <w:t>Basseler</w:t>
            </w:r>
            <w:proofErr w:type="spellEnd"/>
            <w:r w:rsidRPr="00682BB9">
              <w:rPr>
                <w:rFonts w:cs="Times New Roman"/>
                <w:color w:val="000000" w:themeColor="text1"/>
                <w:sz w:val="22"/>
              </w:rPr>
              <w:t xml:space="preserve">, </w:t>
            </w:r>
            <w:proofErr w:type="spellStart"/>
            <w:r w:rsidRPr="00682BB9">
              <w:rPr>
                <w:rFonts w:cs="Times New Roman"/>
                <w:color w:val="000000" w:themeColor="text1"/>
                <w:sz w:val="22"/>
              </w:rPr>
              <w:t>Morril</w:t>
            </w:r>
            <w:proofErr w:type="spellEnd"/>
            <w:r w:rsidRPr="00682BB9">
              <w:rPr>
                <w:rFonts w:cs="Times New Roman"/>
                <w:color w:val="000000" w:themeColor="text1"/>
                <w:sz w:val="22"/>
              </w:rPr>
              <w:t xml:space="preserve">- Spectrometric identification of organic compounds (John Wiley and </w:t>
            </w:r>
            <w:r w:rsidRPr="00682BB9">
              <w:rPr>
                <w:rFonts w:cs="Times New Roman"/>
                <w:color w:val="000000" w:themeColor="text1"/>
                <w:sz w:val="22"/>
              </w:rPr>
              <w:lastRenderedPageBreak/>
              <w:t>Sons. N.Y).</w:t>
            </w:r>
          </w:p>
        </w:tc>
        <w:tc>
          <w:tcPr>
            <w:tcW w:w="1350" w:type="dxa"/>
            <w:gridSpan w:val="3"/>
          </w:tcPr>
          <w:p w:rsidR="00944291" w:rsidRPr="00682BB9" w:rsidRDefault="00944291" w:rsidP="00537F93">
            <w:pPr>
              <w:rPr>
                <w:rFonts w:cs="Times New Roman"/>
                <w:color w:val="000000" w:themeColor="text1"/>
                <w:sz w:val="22"/>
              </w:rPr>
            </w:pPr>
          </w:p>
        </w:tc>
      </w:tr>
      <w:tr w:rsidR="00944291" w:rsidRPr="00682BB9" w:rsidTr="00537F93">
        <w:trPr>
          <w:gridAfter w:val="1"/>
          <w:wAfter w:w="10" w:type="dxa"/>
          <w:jc w:val="center"/>
        </w:trPr>
        <w:tc>
          <w:tcPr>
            <w:tcW w:w="546" w:type="dxa"/>
          </w:tcPr>
          <w:p w:rsidR="00944291" w:rsidRPr="00682BB9" w:rsidRDefault="00944291" w:rsidP="00236282">
            <w:pPr>
              <w:numPr>
                <w:ilvl w:val="0"/>
                <w:numId w:val="17"/>
              </w:numPr>
              <w:contextualSpacing/>
              <w:rPr>
                <w:rFonts w:cs="Times New Roman"/>
                <w:color w:val="000000" w:themeColor="text1"/>
                <w:sz w:val="22"/>
              </w:rPr>
            </w:pPr>
          </w:p>
        </w:tc>
        <w:tc>
          <w:tcPr>
            <w:tcW w:w="8730" w:type="dxa"/>
            <w:gridSpan w:val="2"/>
          </w:tcPr>
          <w:p w:rsidR="00944291" w:rsidRPr="00682BB9" w:rsidRDefault="00944291" w:rsidP="00537F93">
            <w:pPr>
              <w:autoSpaceDE w:val="0"/>
              <w:autoSpaceDN w:val="0"/>
              <w:adjustRightInd w:val="0"/>
              <w:jc w:val="both"/>
              <w:rPr>
                <w:rFonts w:cs="Times New Roman"/>
                <w:color w:val="000000" w:themeColor="text1"/>
                <w:sz w:val="22"/>
              </w:rPr>
            </w:pPr>
            <w:r w:rsidRPr="00682BB9">
              <w:rPr>
                <w:rFonts w:cs="Times New Roman"/>
                <w:color w:val="000000" w:themeColor="text1"/>
                <w:sz w:val="22"/>
              </w:rPr>
              <w:t>Willard, Merritt, Dean - Instrumental methods of analysis (CBS Publishers and Distributors, Delhi).</w:t>
            </w:r>
          </w:p>
        </w:tc>
        <w:tc>
          <w:tcPr>
            <w:tcW w:w="1350" w:type="dxa"/>
            <w:gridSpan w:val="3"/>
          </w:tcPr>
          <w:p w:rsidR="00944291" w:rsidRPr="00682BB9" w:rsidRDefault="00944291" w:rsidP="00537F93">
            <w:pPr>
              <w:rPr>
                <w:rFonts w:cs="Times New Roman"/>
                <w:color w:val="000000" w:themeColor="text1"/>
                <w:sz w:val="22"/>
              </w:rPr>
            </w:pPr>
          </w:p>
        </w:tc>
      </w:tr>
      <w:tr w:rsidR="00944291" w:rsidRPr="00682BB9" w:rsidTr="00537F93">
        <w:trPr>
          <w:gridAfter w:val="1"/>
          <w:wAfter w:w="10" w:type="dxa"/>
          <w:jc w:val="center"/>
        </w:trPr>
        <w:tc>
          <w:tcPr>
            <w:tcW w:w="546" w:type="dxa"/>
          </w:tcPr>
          <w:p w:rsidR="00944291" w:rsidRPr="00682BB9" w:rsidRDefault="00944291" w:rsidP="00236282">
            <w:pPr>
              <w:numPr>
                <w:ilvl w:val="0"/>
                <w:numId w:val="17"/>
              </w:numPr>
              <w:contextualSpacing/>
              <w:rPr>
                <w:rFonts w:cs="Times New Roman"/>
                <w:color w:val="000000" w:themeColor="text1"/>
                <w:sz w:val="22"/>
              </w:rPr>
            </w:pPr>
          </w:p>
        </w:tc>
        <w:tc>
          <w:tcPr>
            <w:tcW w:w="8730" w:type="dxa"/>
            <w:gridSpan w:val="2"/>
          </w:tcPr>
          <w:p w:rsidR="00944291" w:rsidRPr="00682BB9" w:rsidRDefault="00944291" w:rsidP="00537F93">
            <w:pPr>
              <w:autoSpaceDE w:val="0"/>
              <w:autoSpaceDN w:val="0"/>
              <w:adjustRightInd w:val="0"/>
              <w:jc w:val="both"/>
              <w:rPr>
                <w:rFonts w:cs="Times New Roman"/>
                <w:color w:val="000000" w:themeColor="text1"/>
                <w:sz w:val="22"/>
              </w:rPr>
            </w:pPr>
            <w:r w:rsidRPr="00682BB9">
              <w:rPr>
                <w:rFonts w:cs="Times New Roman"/>
                <w:color w:val="000000" w:themeColor="text1"/>
                <w:sz w:val="22"/>
              </w:rPr>
              <w:t>J.R. Dyer - Application of absorption Spectroscopy of Organic Compounds (Prentice Hall, London).</w:t>
            </w:r>
          </w:p>
        </w:tc>
        <w:tc>
          <w:tcPr>
            <w:tcW w:w="1350" w:type="dxa"/>
            <w:gridSpan w:val="3"/>
          </w:tcPr>
          <w:p w:rsidR="00944291" w:rsidRPr="00682BB9" w:rsidRDefault="00944291" w:rsidP="00537F93">
            <w:pPr>
              <w:rPr>
                <w:rFonts w:cs="Times New Roman"/>
                <w:color w:val="000000" w:themeColor="text1"/>
                <w:sz w:val="22"/>
              </w:rPr>
            </w:pPr>
          </w:p>
        </w:tc>
      </w:tr>
      <w:tr w:rsidR="00944291" w:rsidRPr="00682BB9" w:rsidTr="00537F93">
        <w:trPr>
          <w:gridAfter w:val="1"/>
          <w:wAfter w:w="10" w:type="dxa"/>
          <w:jc w:val="center"/>
        </w:trPr>
        <w:tc>
          <w:tcPr>
            <w:tcW w:w="546" w:type="dxa"/>
          </w:tcPr>
          <w:p w:rsidR="00944291" w:rsidRPr="00682BB9" w:rsidRDefault="00944291" w:rsidP="00236282">
            <w:pPr>
              <w:numPr>
                <w:ilvl w:val="0"/>
                <w:numId w:val="17"/>
              </w:numPr>
              <w:contextualSpacing/>
              <w:rPr>
                <w:rFonts w:cs="Times New Roman"/>
                <w:color w:val="000000" w:themeColor="text1"/>
                <w:sz w:val="22"/>
              </w:rPr>
            </w:pPr>
          </w:p>
        </w:tc>
        <w:tc>
          <w:tcPr>
            <w:tcW w:w="8730" w:type="dxa"/>
            <w:gridSpan w:val="2"/>
          </w:tcPr>
          <w:p w:rsidR="00944291" w:rsidRPr="00682BB9" w:rsidRDefault="00944291" w:rsidP="00537F93">
            <w:pPr>
              <w:autoSpaceDE w:val="0"/>
              <w:autoSpaceDN w:val="0"/>
              <w:adjustRightInd w:val="0"/>
              <w:jc w:val="both"/>
              <w:rPr>
                <w:rFonts w:cs="Times New Roman"/>
                <w:color w:val="000000" w:themeColor="text1"/>
                <w:sz w:val="22"/>
              </w:rPr>
            </w:pPr>
            <w:r w:rsidRPr="00682BB9">
              <w:rPr>
                <w:rFonts w:cs="Times New Roman"/>
                <w:color w:val="000000" w:themeColor="text1"/>
                <w:sz w:val="22"/>
              </w:rPr>
              <w:t>C.N.R. Rao - Chemical Applications of Infrared spectroscopy. (Academic Press, N.Y.).</w:t>
            </w:r>
          </w:p>
        </w:tc>
        <w:tc>
          <w:tcPr>
            <w:tcW w:w="1350" w:type="dxa"/>
            <w:gridSpan w:val="3"/>
          </w:tcPr>
          <w:p w:rsidR="00944291" w:rsidRPr="00682BB9" w:rsidRDefault="00944291" w:rsidP="00537F93">
            <w:pPr>
              <w:rPr>
                <w:rFonts w:cs="Times New Roman"/>
                <w:color w:val="000000" w:themeColor="text1"/>
                <w:sz w:val="22"/>
              </w:rPr>
            </w:pPr>
          </w:p>
        </w:tc>
      </w:tr>
      <w:tr w:rsidR="00944291" w:rsidRPr="00682BB9" w:rsidTr="00537F93">
        <w:trPr>
          <w:gridAfter w:val="1"/>
          <w:wAfter w:w="10" w:type="dxa"/>
          <w:jc w:val="center"/>
        </w:trPr>
        <w:tc>
          <w:tcPr>
            <w:tcW w:w="546" w:type="dxa"/>
          </w:tcPr>
          <w:p w:rsidR="00944291" w:rsidRPr="00682BB9" w:rsidRDefault="00944291" w:rsidP="00236282">
            <w:pPr>
              <w:numPr>
                <w:ilvl w:val="0"/>
                <w:numId w:val="17"/>
              </w:numPr>
              <w:contextualSpacing/>
              <w:rPr>
                <w:rFonts w:cs="Times New Roman"/>
                <w:color w:val="000000" w:themeColor="text1"/>
                <w:sz w:val="22"/>
              </w:rPr>
            </w:pPr>
          </w:p>
        </w:tc>
        <w:tc>
          <w:tcPr>
            <w:tcW w:w="8730" w:type="dxa"/>
            <w:gridSpan w:val="2"/>
          </w:tcPr>
          <w:p w:rsidR="00944291" w:rsidRPr="00682BB9" w:rsidRDefault="00944291" w:rsidP="00537F93">
            <w:pPr>
              <w:autoSpaceDE w:val="0"/>
              <w:autoSpaceDN w:val="0"/>
              <w:adjustRightInd w:val="0"/>
              <w:jc w:val="both"/>
              <w:rPr>
                <w:rFonts w:cs="Times New Roman"/>
                <w:color w:val="000000" w:themeColor="text1"/>
                <w:sz w:val="22"/>
              </w:rPr>
            </w:pPr>
            <w:r w:rsidRPr="00682BB9">
              <w:rPr>
                <w:rFonts w:cs="Times New Roman"/>
                <w:color w:val="000000" w:themeColor="text1"/>
                <w:sz w:val="22"/>
              </w:rPr>
              <w:t xml:space="preserve">L.M. </w:t>
            </w:r>
            <w:proofErr w:type="spellStart"/>
            <w:r w:rsidRPr="00682BB9">
              <w:rPr>
                <w:rFonts w:cs="Times New Roman"/>
                <w:color w:val="000000" w:themeColor="text1"/>
                <w:sz w:val="22"/>
              </w:rPr>
              <w:t>Jackmann</w:t>
            </w:r>
            <w:proofErr w:type="spellEnd"/>
            <w:r w:rsidRPr="00682BB9">
              <w:rPr>
                <w:rFonts w:cs="Times New Roman"/>
                <w:color w:val="000000" w:themeColor="text1"/>
                <w:sz w:val="22"/>
              </w:rPr>
              <w:t xml:space="preserve"> and B.D. </w:t>
            </w:r>
            <w:proofErr w:type="spellStart"/>
            <w:r w:rsidRPr="00682BB9">
              <w:rPr>
                <w:rFonts w:cs="Times New Roman"/>
                <w:color w:val="000000" w:themeColor="text1"/>
                <w:sz w:val="22"/>
              </w:rPr>
              <w:t>Sternhell</w:t>
            </w:r>
            <w:proofErr w:type="spellEnd"/>
            <w:r w:rsidRPr="00682BB9">
              <w:rPr>
                <w:rFonts w:cs="Times New Roman"/>
                <w:color w:val="000000" w:themeColor="text1"/>
                <w:sz w:val="22"/>
              </w:rPr>
              <w:t xml:space="preserve"> - Application of NMR spectroscopy in organic chemistry (Pergamon Press, London.).</w:t>
            </w:r>
          </w:p>
        </w:tc>
        <w:tc>
          <w:tcPr>
            <w:tcW w:w="1350" w:type="dxa"/>
            <w:gridSpan w:val="3"/>
          </w:tcPr>
          <w:p w:rsidR="00944291" w:rsidRPr="00682BB9" w:rsidRDefault="00944291" w:rsidP="00537F93">
            <w:pPr>
              <w:rPr>
                <w:rFonts w:cs="Times New Roman"/>
                <w:color w:val="000000" w:themeColor="text1"/>
                <w:sz w:val="22"/>
              </w:rPr>
            </w:pPr>
          </w:p>
        </w:tc>
      </w:tr>
      <w:tr w:rsidR="00944291" w:rsidRPr="00682BB9" w:rsidTr="00537F93">
        <w:trPr>
          <w:gridAfter w:val="1"/>
          <w:wAfter w:w="10" w:type="dxa"/>
          <w:jc w:val="center"/>
        </w:trPr>
        <w:tc>
          <w:tcPr>
            <w:tcW w:w="546" w:type="dxa"/>
          </w:tcPr>
          <w:p w:rsidR="00944291" w:rsidRPr="00682BB9" w:rsidRDefault="00944291" w:rsidP="00236282">
            <w:pPr>
              <w:numPr>
                <w:ilvl w:val="0"/>
                <w:numId w:val="17"/>
              </w:numPr>
              <w:contextualSpacing/>
              <w:rPr>
                <w:rFonts w:cs="Times New Roman"/>
                <w:color w:val="000000" w:themeColor="text1"/>
                <w:sz w:val="22"/>
              </w:rPr>
            </w:pPr>
          </w:p>
        </w:tc>
        <w:tc>
          <w:tcPr>
            <w:tcW w:w="8730" w:type="dxa"/>
            <w:gridSpan w:val="2"/>
          </w:tcPr>
          <w:p w:rsidR="00944291" w:rsidRPr="00682BB9" w:rsidRDefault="00944291" w:rsidP="00537F93">
            <w:pPr>
              <w:autoSpaceDE w:val="0"/>
              <w:autoSpaceDN w:val="0"/>
              <w:adjustRightInd w:val="0"/>
              <w:jc w:val="both"/>
              <w:rPr>
                <w:rFonts w:cs="Times New Roman"/>
                <w:color w:val="000000" w:themeColor="text1"/>
                <w:sz w:val="22"/>
              </w:rPr>
            </w:pPr>
            <w:r w:rsidRPr="00682BB9">
              <w:rPr>
                <w:rFonts w:cs="Times New Roman"/>
                <w:color w:val="000000" w:themeColor="text1"/>
                <w:sz w:val="22"/>
              </w:rPr>
              <w:t xml:space="preserve">F.W. </w:t>
            </w:r>
            <w:proofErr w:type="spellStart"/>
            <w:r w:rsidRPr="00682BB9">
              <w:rPr>
                <w:rFonts w:cs="Times New Roman"/>
                <w:color w:val="000000" w:themeColor="text1"/>
                <w:sz w:val="22"/>
              </w:rPr>
              <w:t>McLafferty</w:t>
            </w:r>
            <w:proofErr w:type="spellEnd"/>
            <w:r w:rsidRPr="00682BB9">
              <w:rPr>
                <w:rFonts w:cs="Times New Roman"/>
                <w:color w:val="000000" w:themeColor="text1"/>
                <w:sz w:val="22"/>
              </w:rPr>
              <w:t xml:space="preserve"> and F. </w:t>
            </w:r>
            <w:proofErr w:type="spellStart"/>
            <w:r w:rsidRPr="00682BB9">
              <w:rPr>
                <w:rFonts w:cs="Times New Roman"/>
                <w:color w:val="000000" w:themeColor="text1"/>
                <w:sz w:val="22"/>
              </w:rPr>
              <w:t>Turecek</w:t>
            </w:r>
            <w:proofErr w:type="spellEnd"/>
            <w:r w:rsidRPr="00682BB9">
              <w:rPr>
                <w:rFonts w:cs="Times New Roman"/>
                <w:color w:val="000000" w:themeColor="text1"/>
                <w:sz w:val="22"/>
              </w:rPr>
              <w:t>- Interpretation of Mass Spectra.</w:t>
            </w:r>
          </w:p>
        </w:tc>
        <w:tc>
          <w:tcPr>
            <w:tcW w:w="1350" w:type="dxa"/>
            <w:gridSpan w:val="3"/>
          </w:tcPr>
          <w:p w:rsidR="00944291" w:rsidRPr="00682BB9" w:rsidRDefault="00944291" w:rsidP="00537F93">
            <w:pPr>
              <w:rPr>
                <w:rFonts w:cs="Times New Roman"/>
                <w:color w:val="000000" w:themeColor="text1"/>
                <w:sz w:val="22"/>
              </w:rPr>
            </w:pPr>
          </w:p>
        </w:tc>
      </w:tr>
      <w:tr w:rsidR="00944291" w:rsidRPr="00682BB9" w:rsidTr="00537F93">
        <w:trPr>
          <w:gridAfter w:val="1"/>
          <w:wAfter w:w="10" w:type="dxa"/>
          <w:jc w:val="center"/>
        </w:trPr>
        <w:tc>
          <w:tcPr>
            <w:tcW w:w="546" w:type="dxa"/>
          </w:tcPr>
          <w:p w:rsidR="00944291" w:rsidRPr="00682BB9" w:rsidRDefault="00944291" w:rsidP="00236282">
            <w:pPr>
              <w:numPr>
                <w:ilvl w:val="0"/>
                <w:numId w:val="17"/>
              </w:numPr>
              <w:contextualSpacing/>
              <w:rPr>
                <w:rFonts w:cs="Times New Roman"/>
                <w:color w:val="000000" w:themeColor="text1"/>
                <w:sz w:val="22"/>
              </w:rPr>
            </w:pPr>
          </w:p>
        </w:tc>
        <w:tc>
          <w:tcPr>
            <w:tcW w:w="8730" w:type="dxa"/>
            <w:gridSpan w:val="2"/>
          </w:tcPr>
          <w:p w:rsidR="00944291" w:rsidRPr="00682BB9" w:rsidRDefault="00944291" w:rsidP="00537F93">
            <w:pPr>
              <w:autoSpaceDE w:val="0"/>
              <w:autoSpaceDN w:val="0"/>
              <w:adjustRightInd w:val="0"/>
              <w:jc w:val="both"/>
              <w:rPr>
                <w:rFonts w:cs="Times New Roman"/>
                <w:color w:val="000000" w:themeColor="text1"/>
                <w:sz w:val="22"/>
              </w:rPr>
            </w:pPr>
            <w:r w:rsidRPr="00682BB9">
              <w:rPr>
                <w:rFonts w:cs="Times New Roman"/>
                <w:color w:val="000000" w:themeColor="text1"/>
                <w:sz w:val="22"/>
              </w:rPr>
              <w:t>R.J. Hamilton and P. A. Sewell- Introduction to High Performance Liquid Chromatography. (Chapman and Hall, London).</w:t>
            </w:r>
          </w:p>
        </w:tc>
        <w:tc>
          <w:tcPr>
            <w:tcW w:w="1350" w:type="dxa"/>
            <w:gridSpan w:val="3"/>
          </w:tcPr>
          <w:p w:rsidR="00944291" w:rsidRPr="00682BB9" w:rsidRDefault="00944291" w:rsidP="00537F93">
            <w:pPr>
              <w:rPr>
                <w:rFonts w:cs="Times New Roman"/>
                <w:color w:val="000000" w:themeColor="text1"/>
                <w:sz w:val="22"/>
              </w:rPr>
            </w:pPr>
          </w:p>
        </w:tc>
      </w:tr>
      <w:tr w:rsidR="00944291" w:rsidRPr="00682BB9" w:rsidTr="00537F93">
        <w:trPr>
          <w:gridAfter w:val="1"/>
          <w:wAfter w:w="10" w:type="dxa"/>
          <w:jc w:val="center"/>
        </w:trPr>
        <w:tc>
          <w:tcPr>
            <w:tcW w:w="546" w:type="dxa"/>
          </w:tcPr>
          <w:p w:rsidR="00944291" w:rsidRPr="00682BB9" w:rsidRDefault="00944291" w:rsidP="00236282">
            <w:pPr>
              <w:numPr>
                <w:ilvl w:val="0"/>
                <w:numId w:val="17"/>
              </w:numPr>
              <w:contextualSpacing/>
              <w:rPr>
                <w:rFonts w:cs="Times New Roman"/>
                <w:color w:val="000000" w:themeColor="text1"/>
                <w:sz w:val="22"/>
              </w:rPr>
            </w:pPr>
          </w:p>
        </w:tc>
        <w:tc>
          <w:tcPr>
            <w:tcW w:w="8730" w:type="dxa"/>
            <w:gridSpan w:val="2"/>
          </w:tcPr>
          <w:p w:rsidR="00944291" w:rsidRPr="00682BB9" w:rsidRDefault="00944291" w:rsidP="00537F93">
            <w:pPr>
              <w:autoSpaceDE w:val="0"/>
              <w:autoSpaceDN w:val="0"/>
              <w:adjustRightInd w:val="0"/>
              <w:jc w:val="both"/>
              <w:rPr>
                <w:rFonts w:cs="Times New Roman"/>
                <w:color w:val="000000" w:themeColor="text1"/>
                <w:sz w:val="22"/>
              </w:rPr>
            </w:pPr>
            <w:r w:rsidRPr="00682BB9">
              <w:rPr>
                <w:rFonts w:cs="Times New Roman"/>
                <w:color w:val="000000" w:themeColor="text1"/>
                <w:sz w:val="22"/>
              </w:rPr>
              <w:t>J.W. Munson- Pharmaceutical Analysis: Modern methods -Part A and Part B (Marcel Dekker, Inc., New York)</w:t>
            </w:r>
          </w:p>
        </w:tc>
        <w:tc>
          <w:tcPr>
            <w:tcW w:w="1350" w:type="dxa"/>
            <w:gridSpan w:val="3"/>
          </w:tcPr>
          <w:p w:rsidR="00944291" w:rsidRPr="00682BB9" w:rsidRDefault="00944291" w:rsidP="00537F93">
            <w:pPr>
              <w:rPr>
                <w:rFonts w:cs="Times New Roman"/>
                <w:color w:val="000000" w:themeColor="text1"/>
                <w:sz w:val="22"/>
              </w:rPr>
            </w:pPr>
          </w:p>
        </w:tc>
      </w:tr>
      <w:tr w:rsidR="00944291" w:rsidRPr="00682BB9" w:rsidTr="00537F93">
        <w:trPr>
          <w:gridAfter w:val="1"/>
          <w:wAfter w:w="10" w:type="dxa"/>
          <w:jc w:val="center"/>
        </w:trPr>
        <w:tc>
          <w:tcPr>
            <w:tcW w:w="546" w:type="dxa"/>
          </w:tcPr>
          <w:p w:rsidR="00944291" w:rsidRPr="00682BB9" w:rsidRDefault="00944291" w:rsidP="00236282">
            <w:pPr>
              <w:numPr>
                <w:ilvl w:val="0"/>
                <w:numId w:val="17"/>
              </w:numPr>
              <w:contextualSpacing/>
              <w:rPr>
                <w:rFonts w:cs="Times New Roman"/>
                <w:color w:val="000000" w:themeColor="text1"/>
                <w:sz w:val="22"/>
              </w:rPr>
            </w:pPr>
          </w:p>
        </w:tc>
        <w:tc>
          <w:tcPr>
            <w:tcW w:w="8730" w:type="dxa"/>
            <w:gridSpan w:val="2"/>
          </w:tcPr>
          <w:p w:rsidR="00944291" w:rsidRPr="00682BB9" w:rsidRDefault="00944291" w:rsidP="00537F93">
            <w:pPr>
              <w:autoSpaceDE w:val="0"/>
              <w:autoSpaceDN w:val="0"/>
              <w:adjustRightInd w:val="0"/>
              <w:jc w:val="both"/>
              <w:rPr>
                <w:rFonts w:cs="Times New Roman"/>
                <w:color w:val="000000" w:themeColor="text1"/>
                <w:sz w:val="22"/>
              </w:rPr>
            </w:pPr>
            <w:r w:rsidRPr="00682BB9">
              <w:rPr>
                <w:rFonts w:cs="Times New Roman"/>
                <w:color w:val="000000" w:themeColor="text1"/>
                <w:sz w:val="22"/>
              </w:rPr>
              <w:t>Introduction to Spectroscopy, 3</w:t>
            </w:r>
            <w:r w:rsidRPr="00682BB9">
              <w:rPr>
                <w:rFonts w:cs="Times New Roman"/>
                <w:color w:val="000000" w:themeColor="text1"/>
                <w:sz w:val="22"/>
                <w:vertAlign w:val="superscript"/>
              </w:rPr>
              <w:t>rd</w:t>
            </w:r>
            <w:r w:rsidRPr="00682BB9">
              <w:rPr>
                <w:rFonts w:cs="Times New Roman"/>
                <w:color w:val="000000" w:themeColor="text1"/>
                <w:sz w:val="22"/>
              </w:rPr>
              <w:t xml:space="preserve"> edition, Pavia, Lampman, </w:t>
            </w:r>
            <w:proofErr w:type="spellStart"/>
            <w:r w:rsidRPr="00682BB9">
              <w:rPr>
                <w:rFonts w:cs="Times New Roman"/>
                <w:color w:val="000000" w:themeColor="text1"/>
                <w:sz w:val="22"/>
              </w:rPr>
              <w:t>Kriz</w:t>
            </w:r>
            <w:proofErr w:type="spellEnd"/>
            <w:r w:rsidRPr="00682BB9">
              <w:rPr>
                <w:rFonts w:cs="Times New Roman"/>
                <w:color w:val="000000" w:themeColor="text1"/>
                <w:sz w:val="22"/>
              </w:rPr>
              <w:t xml:space="preserve">, Thomson Publisher. </w:t>
            </w:r>
          </w:p>
        </w:tc>
        <w:tc>
          <w:tcPr>
            <w:tcW w:w="1350" w:type="dxa"/>
            <w:gridSpan w:val="3"/>
          </w:tcPr>
          <w:p w:rsidR="00944291" w:rsidRPr="00682BB9" w:rsidRDefault="00944291" w:rsidP="00537F93">
            <w:pPr>
              <w:rPr>
                <w:rFonts w:cs="Times New Roman"/>
                <w:color w:val="000000" w:themeColor="text1"/>
                <w:sz w:val="22"/>
              </w:rPr>
            </w:pPr>
          </w:p>
        </w:tc>
      </w:tr>
      <w:tr w:rsidR="00944291" w:rsidRPr="00682BB9" w:rsidTr="00537F93">
        <w:trPr>
          <w:gridAfter w:val="1"/>
          <w:wAfter w:w="10" w:type="dxa"/>
          <w:jc w:val="center"/>
        </w:trPr>
        <w:tc>
          <w:tcPr>
            <w:tcW w:w="546" w:type="dxa"/>
          </w:tcPr>
          <w:p w:rsidR="00944291" w:rsidRPr="00682BB9" w:rsidRDefault="00944291" w:rsidP="00236282">
            <w:pPr>
              <w:numPr>
                <w:ilvl w:val="0"/>
                <w:numId w:val="17"/>
              </w:numPr>
              <w:contextualSpacing/>
              <w:rPr>
                <w:rFonts w:cs="Times New Roman"/>
                <w:color w:val="000000" w:themeColor="text1"/>
                <w:sz w:val="22"/>
              </w:rPr>
            </w:pPr>
          </w:p>
        </w:tc>
        <w:tc>
          <w:tcPr>
            <w:tcW w:w="8730" w:type="dxa"/>
            <w:gridSpan w:val="2"/>
          </w:tcPr>
          <w:p w:rsidR="00944291" w:rsidRPr="00682BB9" w:rsidRDefault="00944291" w:rsidP="00537F93">
            <w:pPr>
              <w:autoSpaceDE w:val="0"/>
              <w:autoSpaceDN w:val="0"/>
              <w:adjustRightInd w:val="0"/>
              <w:jc w:val="both"/>
              <w:rPr>
                <w:rFonts w:cs="Times New Roman"/>
                <w:color w:val="000000" w:themeColor="text1"/>
                <w:sz w:val="22"/>
              </w:rPr>
            </w:pPr>
            <w:r w:rsidRPr="00682BB9">
              <w:rPr>
                <w:rFonts w:cs="Times New Roman"/>
                <w:color w:val="000000" w:themeColor="text1"/>
                <w:sz w:val="22"/>
              </w:rPr>
              <w:t>Analytical chemistry: A Modern Approach to Analytical Science, 2</w:t>
            </w:r>
            <w:r w:rsidRPr="00682BB9">
              <w:rPr>
                <w:rFonts w:cs="Times New Roman"/>
                <w:color w:val="000000" w:themeColor="text1"/>
                <w:sz w:val="22"/>
                <w:vertAlign w:val="superscript"/>
              </w:rPr>
              <w:t>nd</w:t>
            </w:r>
            <w:r w:rsidRPr="00682BB9">
              <w:rPr>
                <w:rFonts w:cs="Times New Roman"/>
                <w:color w:val="000000" w:themeColor="text1"/>
                <w:sz w:val="22"/>
              </w:rPr>
              <w:t xml:space="preserve"> edition by Kellner, </w:t>
            </w:r>
            <w:proofErr w:type="spellStart"/>
            <w:r w:rsidRPr="00682BB9">
              <w:rPr>
                <w:rFonts w:cs="Times New Roman"/>
                <w:color w:val="000000" w:themeColor="text1"/>
                <w:sz w:val="22"/>
              </w:rPr>
              <w:t>Mermet</w:t>
            </w:r>
            <w:proofErr w:type="spellEnd"/>
            <w:r w:rsidRPr="00682BB9">
              <w:rPr>
                <w:rFonts w:cs="Times New Roman"/>
                <w:color w:val="000000" w:themeColor="text1"/>
                <w:sz w:val="22"/>
              </w:rPr>
              <w:t xml:space="preserve">, Otto, </w:t>
            </w:r>
            <w:proofErr w:type="spellStart"/>
            <w:r w:rsidRPr="00682BB9">
              <w:rPr>
                <w:rFonts w:cs="Times New Roman"/>
                <w:color w:val="000000" w:themeColor="text1"/>
                <w:sz w:val="22"/>
              </w:rPr>
              <w:t>Valcarcel</w:t>
            </w:r>
            <w:proofErr w:type="spellEnd"/>
            <w:r w:rsidRPr="00682BB9">
              <w:rPr>
                <w:rFonts w:cs="Times New Roman"/>
                <w:color w:val="000000" w:themeColor="text1"/>
                <w:sz w:val="22"/>
              </w:rPr>
              <w:t xml:space="preserve"> Wiley ECH.</w:t>
            </w:r>
          </w:p>
        </w:tc>
        <w:tc>
          <w:tcPr>
            <w:tcW w:w="1350" w:type="dxa"/>
            <w:gridSpan w:val="3"/>
          </w:tcPr>
          <w:p w:rsidR="00944291" w:rsidRPr="00682BB9" w:rsidRDefault="00944291" w:rsidP="00537F93">
            <w:pPr>
              <w:rPr>
                <w:rFonts w:cs="Times New Roman"/>
                <w:color w:val="000000" w:themeColor="text1"/>
                <w:sz w:val="22"/>
              </w:rPr>
            </w:pPr>
          </w:p>
        </w:tc>
      </w:tr>
      <w:tr w:rsidR="00944291" w:rsidRPr="00682BB9" w:rsidTr="00537F93">
        <w:trPr>
          <w:gridAfter w:val="1"/>
          <w:wAfter w:w="10" w:type="dxa"/>
          <w:jc w:val="center"/>
        </w:trPr>
        <w:tc>
          <w:tcPr>
            <w:tcW w:w="546" w:type="dxa"/>
          </w:tcPr>
          <w:p w:rsidR="00944291" w:rsidRPr="00682BB9" w:rsidRDefault="00944291" w:rsidP="00236282">
            <w:pPr>
              <w:numPr>
                <w:ilvl w:val="0"/>
                <w:numId w:val="17"/>
              </w:numPr>
              <w:contextualSpacing/>
              <w:rPr>
                <w:rFonts w:cs="Times New Roman"/>
                <w:color w:val="000000" w:themeColor="text1"/>
                <w:sz w:val="22"/>
              </w:rPr>
            </w:pPr>
          </w:p>
        </w:tc>
        <w:tc>
          <w:tcPr>
            <w:tcW w:w="8730" w:type="dxa"/>
            <w:gridSpan w:val="2"/>
          </w:tcPr>
          <w:p w:rsidR="00944291" w:rsidRPr="00682BB9" w:rsidRDefault="00944291" w:rsidP="00537F93">
            <w:pPr>
              <w:autoSpaceDE w:val="0"/>
              <w:autoSpaceDN w:val="0"/>
              <w:adjustRightInd w:val="0"/>
              <w:jc w:val="both"/>
              <w:rPr>
                <w:rFonts w:cs="Times New Roman"/>
                <w:color w:val="000000" w:themeColor="text1"/>
                <w:sz w:val="22"/>
              </w:rPr>
            </w:pPr>
            <w:r w:rsidRPr="00682BB9">
              <w:rPr>
                <w:rFonts w:cs="Times New Roman"/>
                <w:color w:val="000000" w:themeColor="text1"/>
                <w:sz w:val="22"/>
              </w:rPr>
              <w:t>Ewing’s Analytical Instrumentation Handbook, 3</w:t>
            </w:r>
            <w:r w:rsidRPr="00682BB9">
              <w:rPr>
                <w:rFonts w:cs="Times New Roman"/>
                <w:color w:val="000000" w:themeColor="text1"/>
                <w:sz w:val="22"/>
                <w:vertAlign w:val="superscript"/>
              </w:rPr>
              <w:t>rd</w:t>
            </w:r>
            <w:r w:rsidRPr="00682BB9">
              <w:rPr>
                <w:rFonts w:cs="Times New Roman"/>
                <w:color w:val="000000" w:themeColor="text1"/>
                <w:sz w:val="22"/>
              </w:rPr>
              <w:t xml:space="preserve"> edition, edited by Jack, </w:t>
            </w:r>
            <w:proofErr w:type="spellStart"/>
            <w:r w:rsidRPr="00682BB9">
              <w:rPr>
                <w:rFonts w:cs="Times New Roman"/>
                <w:color w:val="000000" w:themeColor="text1"/>
                <w:sz w:val="22"/>
              </w:rPr>
              <w:t>Cazes</w:t>
            </w:r>
            <w:proofErr w:type="spellEnd"/>
            <w:r w:rsidRPr="00682BB9">
              <w:rPr>
                <w:rFonts w:cs="Times New Roman"/>
                <w:color w:val="000000" w:themeColor="text1"/>
                <w:sz w:val="22"/>
              </w:rPr>
              <w:t>, Marcel Dekker.</w:t>
            </w:r>
          </w:p>
        </w:tc>
        <w:tc>
          <w:tcPr>
            <w:tcW w:w="1350" w:type="dxa"/>
            <w:gridSpan w:val="3"/>
          </w:tcPr>
          <w:p w:rsidR="00944291" w:rsidRPr="00682BB9" w:rsidRDefault="00944291" w:rsidP="00537F93">
            <w:pPr>
              <w:rPr>
                <w:rFonts w:cs="Times New Roman"/>
                <w:color w:val="000000" w:themeColor="text1"/>
                <w:sz w:val="22"/>
              </w:rPr>
            </w:pPr>
          </w:p>
        </w:tc>
      </w:tr>
      <w:tr w:rsidR="00944291" w:rsidRPr="00682BB9" w:rsidTr="00537F93">
        <w:trPr>
          <w:gridAfter w:val="1"/>
          <w:wAfter w:w="10" w:type="dxa"/>
          <w:jc w:val="center"/>
        </w:trPr>
        <w:tc>
          <w:tcPr>
            <w:tcW w:w="546" w:type="dxa"/>
          </w:tcPr>
          <w:p w:rsidR="00944291" w:rsidRPr="00682BB9" w:rsidRDefault="00944291" w:rsidP="00236282">
            <w:pPr>
              <w:numPr>
                <w:ilvl w:val="0"/>
                <w:numId w:val="17"/>
              </w:numPr>
              <w:contextualSpacing/>
              <w:rPr>
                <w:rFonts w:cs="Times New Roman"/>
                <w:color w:val="000000" w:themeColor="text1"/>
                <w:sz w:val="22"/>
              </w:rPr>
            </w:pPr>
          </w:p>
        </w:tc>
        <w:tc>
          <w:tcPr>
            <w:tcW w:w="8730" w:type="dxa"/>
            <w:gridSpan w:val="2"/>
          </w:tcPr>
          <w:p w:rsidR="00944291" w:rsidRPr="00682BB9" w:rsidRDefault="00944291" w:rsidP="00537F93">
            <w:pPr>
              <w:autoSpaceDE w:val="0"/>
              <w:autoSpaceDN w:val="0"/>
              <w:adjustRightInd w:val="0"/>
              <w:jc w:val="both"/>
              <w:rPr>
                <w:rFonts w:cs="Times New Roman"/>
                <w:color w:val="000000" w:themeColor="text1"/>
                <w:sz w:val="22"/>
              </w:rPr>
            </w:pPr>
            <w:r w:rsidRPr="00682BB9">
              <w:rPr>
                <w:rFonts w:cs="Times New Roman"/>
                <w:color w:val="000000" w:themeColor="text1"/>
                <w:sz w:val="22"/>
              </w:rPr>
              <w:t xml:space="preserve">P.D. </w:t>
            </w:r>
            <w:proofErr w:type="spellStart"/>
            <w:r w:rsidRPr="00682BB9">
              <w:rPr>
                <w:rFonts w:cs="Times New Roman"/>
                <w:color w:val="000000" w:themeColor="text1"/>
                <w:sz w:val="22"/>
              </w:rPr>
              <w:t>Sethi</w:t>
            </w:r>
            <w:proofErr w:type="spellEnd"/>
            <w:r w:rsidRPr="00682BB9">
              <w:rPr>
                <w:rFonts w:cs="Times New Roman"/>
                <w:color w:val="000000" w:themeColor="text1"/>
                <w:sz w:val="22"/>
              </w:rPr>
              <w:t xml:space="preserve"> - Quantitative Analysis of Drugs in Pharmaceutical Formulations (VBS Publishers, Delhi).</w:t>
            </w:r>
          </w:p>
        </w:tc>
        <w:tc>
          <w:tcPr>
            <w:tcW w:w="1350" w:type="dxa"/>
            <w:gridSpan w:val="3"/>
          </w:tcPr>
          <w:p w:rsidR="00944291" w:rsidRPr="00682BB9" w:rsidRDefault="00944291" w:rsidP="00537F93">
            <w:pPr>
              <w:rPr>
                <w:rFonts w:cs="Times New Roman"/>
                <w:color w:val="000000" w:themeColor="text1"/>
                <w:sz w:val="22"/>
              </w:rPr>
            </w:pPr>
          </w:p>
        </w:tc>
      </w:tr>
      <w:tr w:rsidR="00944291" w:rsidRPr="00682BB9" w:rsidTr="00537F93">
        <w:trPr>
          <w:gridAfter w:val="1"/>
          <w:wAfter w:w="10" w:type="dxa"/>
          <w:jc w:val="center"/>
        </w:trPr>
        <w:tc>
          <w:tcPr>
            <w:tcW w:w="546" w:type="dxa"/>
          </w:tcPr>
          <w:p w:rsidR="00944291" w:rsidRPr="00682BB9" w:rsidRDefault="00944291" w:rsidP="00236282">
            <w:pPr>
              <w:numPr>
                <w:ilvl w:val="0"/>
                <w:numId w:val="17"/>
              </w:numPr>
              <w:contextualSpacing/>
              <w:rPr>
                <w:rFonts w:cs="Times New Roman"/>
                <w:color w:val="000000" w:themeColor="text1"/>
                <w:sz w:val="22"/>
              </w:rPr>
            </w:pPr>
          </w:p>
        </w:tc>
        <w:tc>
          <w:tcPr>
            <w:tcW w:w="8730" w:type="dxa"/>
            <w:gridSpan w:val="2"/>
          </w:tcPr>
          <w:p w:rsidR="00944291" w:rsidRPr="00682BB9" w:rsidRDefault="00944291" w:rsidP="00537F93">
            <w:pPr>
              <w:autoSpaceDE w:val="0"/>
              <w:autoSpaceDN w:val="0"/>
              <w:adjustRightInd w:val="0"/>
              <w:jc w:val="both"/>
              <w:rPr>
                <w:rFonts w:cs="Times New Roman"/>
                <w:color w:val="000000" w:themeColor="text1"/>
                <w:sz w:val="22"/>
              </w:rPr>
            </w:pPr>
            <w:r w:rsidRPr="00682BB9">
              <w:rPr>
                <w:rFonts w:cs="Times New Roman"/>
                <w:color w:val="000000" w:themeColor="text1"/>
                <w:sz w:val="22"/>
              </w:rPr>
              <w:t>Pharmacopoeia of India (latest edition).</w:t>
            </w:r>
          </w:p>
        </w:tc>
        <w:tc>
          <w:tcPr>
            <w:tcW w:w="1350" w:type="dxa"/>
            <w:gridSpan w:val="3"/>
          </w:tcPr>
          <w:p w:rsidR="00944291" w:rsidRPr="00682BB9" w:rsidRDefault="00944291" w:rsidP="00537F93">
            <w:pPr>
              <w:rPr>
                <w:rFonts w:cs="Times New Roman"/>
                <w:color w:val="000000" w:themeColor="text1"/>
                <w:sz w:val="22"/>
              </w:rPr>
            </w:pPr>
          </w:p>
        </w:tc>
      </w:tr>
      <w:tr w:rsidR="00944291" w:rsidRPr="00682BB9" w:rsidTr="00537F93">
        <w:trPr>
          <w:gridAfter w:val="1"/>
          <w:wAfter w:w="10" w:type="dxa"/>
          <w:jc w:val="center"/>
        </w:trPr>
        <w:tc>
          <w:tcPr>
            <w:tcW w:w="546" w:type="dxa"/>
          </w:tcPr>
          <w:p w:rsidR="00944291" w:rsidRPr="00682BB9" w:rsidRDefault="00944291" w:rsidP="00236282">
            <w:pPr>
              <w:numPr>
                <w:ilvl w:val="0"/>
                <w:numId w:val="17"/>
              </w:numPr>
              <w:contextualSpacing/>
              <w:rPr>
                <w:rFonts w:cs="Times New Roman"/>
                <w:color w:val="000000" w:themeColor="text1"/>
                <w:sz w:val="22"/>
              </w:rPr>
            </w:pPr>
          </w:p>
        </w:tc>
        <w:tc>
          <w:tcPr>
            <w:tcW w:w="8730" w:type="dxa"/>
            <w:gridSpan w:val="2"/>
          </w:tcPr>
          <w:p w:rsidR="00944291" w:rsidRPr="00682BB9" w:rsidRDefault="00944291" w:rsidP="00537F93">
            <w:pPr>
              <w:autoSpaceDE w:val="0"/>
              <w:autoSpaceDN w:val="0"/>
              <w:adjustRightInd w:val="0"/>
              <w:jc w:val="both"/>
              <w:rPr>
                <w:rFonts w:cs="Times New Roman"/>
                <w:color w:val="000000" w:themeColor="text1"/>
                <w:sz w:val="22"/>
              </w:rPr>
            </w:pPr>
            <w:r w:rsidRPr="00682BB9">
              <w:rPr>
                <w:rFonts w:cs="Times New Roman"/>
                <w:color w:val="000000" w:themeColor="text1"/>
                <w:sz w:val="22"/>
              </w:rPr>
              <w:t>United State Pharmacopoeia (latest edition).</w:t>
            </w:r>
          </w:p>
        </w:tc>
        <w:tc>
          <w:tcPr>
            <w:tcW w:w="1350" w:type="dxa"/>
            <w:gridSpan w:val="3"/>
          </w:tcPr>
          <w:p w:rsidR="00944291" w:rsidRPr="00682BB9" w:rsidRDefault="00944291" w:rsidP="00537F93">
            <w:pPr>
              <w:rPr>
                <w:rFonts w:cs="Times New Roman"/>
                <w:color w:val="000000" w:themeColor="text1"/>
                <w:sz w:val="22"/>
              </w:rPr>
            </w:pPr>
          </w:p>
        </w:tc>
      </w:tr>
      <w:tr w:rsidR="00944291" w:rsidRPr="00682BB9" w:rsidTr="00537F93">
        <w:trPr>
          <w:gridAfter w:val="1"/>
          <w:wAfter w:w="10" w:type="dxa"/>
          <w:jc w:val="center"/>
        </w:trPr>
        <w:tc>
          <w:tcPr>
            <w:tcW w:w="546" w:type="dxa"/>
          </w:tcPr>
          <w:p w:rsidR="00944291" w:rsidRPr="00682BB9" w:rsidRDefault="00944291" w:rsidP="00236282">
            <w:pPr>
              <w:numPr>
                <w:ilvl w:val="0"/>
                <w:numId w:val="17"/>
              </w:numPr>
              <w:contextualSpacing/>
              <w:rPr>
                <w:rFonts w:cs="Times New Roman"/>
                <w:color w:val="000000" w:themeColor="text1"/>
                <w:sz w:val="22"/>
              </w:rPr>
            </w:pPr>
          </w:p>
        </w:tc>
        <w:tc>
          <w:tcPr>
            <w:tcW w:w="8730" w:type="dxa"/>
            <w:gridSpan w:val="2"/>
          </w:tcPr>
          <w:p w:rsidR="00944291" w:rsidRPr="00682BB9" w:rsidRDefault="00944291" w:rsidP="00537F93">
            <w:pPr>
              <w:autoSpaceDE w:val="0"/>
              <w:autoSpaceDN w:val="0"/>
              <w:adjustRightInd w:val="0"/>
              <w:jc w:val="both"/>
              <w:rPr>
                <w:rFonts w:cs="Times New Roman"/>
                <w:color w:val="000000" w:themeColor="text1"/>
                <w:sz w:val="22"/>
              </w:rPr>
            </w:pPr>
            <w:r w:rsidRPr="00682BB9">
              <w:rPr>
                <w:rFonts w:cs="Times New Roman"/>
                <w:color w:val="000000" w:themeColor="text1"/>
                <w:sz w:val="22"/>
              </w:rPr>
              <w:t>British Pharmacopoeia (latest edition).</w:t>
            </w:r>
          </w:p>
        </w:tc>
        <w:tc>
          <w:tcPr>
            <w:tcW w:w="1350" w:type="dxa"/>
            <w:gridSpan w:val="3"/>
          </w:tcPr>
          <w:p w:rsidR="00944291" w:rsidRPr="00682BB9" w:rsidRDefault="00944291" w:rsidP="00537F93">
            <w:pPr>
              <w:rPr>
                <w:rFonts w:cs="Times New Roman"/>
                <w:color w:val="000000" w:themeColor="text1"/>
                <w:sz w:val="22"/>
              </w:rPr>
            </w:pPr>
          </w:p>
        </w:tc>
      </w:tr>
      <w:tr w:rsidR="00944291" w:rsidRPr="00682BB9" w:rsidTr="00537F93">
        <w:trPr>
          <w:gridAfter w:val="1"/>
          <w:wAfter w:w="10" w:type="dxa"/>
          <w:jc w:val="center"/>
        </w:trPr>
        <w:tc>
          <w:tcPr>
            <w:tcW w:w="546" w:type="dxa"/>
          </w:tcPr>
          <w:p w:rsidR="00944291" w:rsidRPr="00682BB9" w:rsidRDefault="00944291" w:rsidP="00236282">
            <w:pPr>
              <w:numPr>
                <w:ilvl w:val="0"/>
                <w:numId w:val="17"/>
              </w:numPr>
              <w:contextualSpacing/>
              <w:rPr>
                <w:rFonts w:cs="Times New Roman"/>
                <w:color w:val="000000" w:themeColor="text1"/>
                <w:sz w:val="22"/>
              </w:rPr>
            </w:pPr>
          </w:p>
        </w:tc>
        <w:tc>
          <w:tcPr>
            <w:tcW w:w="8730" w:type="dxa"/>
            <w:gridSpan w:val="2"/>
          </w:tcPr>
          <w:p w:rsidR="00944291" w:rsidRPr="00682BB9" w:rsidRDefault="00944291" w:rsidP="00537F93">
            <w:pPr>
              <w:autoSpaceDE w:val="0"/>
              <w:autoSpaceDN w:val="0"/>
              <w:adjustRightInd w:val="0"/>
              <w:jc w:val="both"/>
              <w:rPr>
                <w:rFonts w:cs="Times New Roman"/>
                <w:color w:val="000000" w:themeColor="text1"/>
                <w:sz w:val="22"/>
              </w:rPr>
            </w:pPr>
            <w:r w:rsidRPr="00682BB9">
              <w:rPr>
                <w:rFonts w:cs="Times New Roman"/>
                <w:color w:val="000000" w:themeColor="text1"/>
                <w:sz w:val="22"/>
              </w:rPr>
              <w:t xml:space="preserve">A.H. Beckett, J.B. </w:t>
            </w:r>
            <w:proofErr w:type="spellStart"/>
            <w:r w:rsidRPr="00682BB9">
              <w:rPr>
                <w:rFonts w:cs="Times New Roman"/>
                <w:color w:val="000000" w:themeColor="text1"/>
                <w:sz w:val="22"/>
              </w:rPr>
              <w:t>Stenlake</w:t>
            </w:r>
            <w:proofErr w:type="spellEnd"/>
            <w:r w:rsidRPr="00682BB9">
              <w:rPr>
                <w:rFonts w:cs="Times New Roman"/>
                <w:color w:val="000000" w:themeColor="text1"/>
                <w:sz w:val="22"/>
              </w:rPr>
              <w:t xml:space="preserve"> - Practical Pharmaceutical Chemistry, Part I and Part II (CBS Publishers Delhi)</w:t>
            </w:r>
          </w:p>
        </w:tc>
        <w:tc>
          <w:tcPr>
            <w:tcW w:w="1350" w:type="dxa"/>
            <w:gridSpan w:val="3"/>
          </w:tcPr>
          <w:p w:rsidR="00944291" w:rsidRPr="00682BB9" w:rsidRDefault="00944291" w:rsidP="00537F93">
            <w:pPr>
              <w:rPr>
                <w:rFonts w:cs="Times New Roman"/>
                <w:color w:val="000000" w:themeColor="text1"/>
                <w:sz w:val="22"/>
              </w:rPr>
            </w:pPr>
          </w:p>
        </w:tc>
      </w:tr>
      <w:tr w:rsidR="00944291" w:rsidRPr="00682BB9" w:rsidTr="00537F93">
        <w:trPr>
          <w:gridAfter w:val="1"/>
          <w:wAfter w:w="10" w:type="dxa"/>
          <w:jc w:val="center"/>
        </w:trPr>
        <w:tc>
          <w:tcPr>
            <w:tcW w:w="546" w:type="dxa"/>
          </w:tcPr>
          <w:p w:rsidR="00944291" w:rsidRPr="00682BB9" w:rsidRDefault="00944291" w:rsidP="00236282">
            <w:pPr>
              <w:numPr>
                <w:ilvl w:val="0"/>
                <w:numId w:val="17"/>
              </w:numPr>
              <w:contextualSpacing/>
              <w:rPr>
                <w:rFonts w:cs="Times New Roman"/>
                <w:color w:val="000000" w:themeColor="text1"/>
                <w:sz w:val="22"/>
              </w:rPr>
            </w:pPr>
          </w:p>
        </w:tc>
        <w:tc>
          <w:tcPr>
            <w:tcW w:w="8730" w:type="dxa"/>
            <w:gridSpan w:val="2"/>
          </w:tcPr>
          <w:p w:rsidR="00944291" w:rsidRPr="00682BB9" w:rsidRDefault="00944291" w:rsidP="00537F93">
            <w:pPr>
              <w:autoSpaceDE w:val="0"/>
              <w:autoSpaceDN w:val="0"/>
              <w:adjustRightInd w:val="0"/>
              <w:jc w:val="both"/>
              <w:rPr>
                <w:rFonts w:cs="Times New Roman"/>
                <w:color w:val="000000" w:themeColor="text1"/>
                <w:sz w:val="22"/>
              </w:rPr>
            </w:pPr>
            <w:r w:rsidRPr="00682BB9">
              <w:rPr>
                <w:rFonts w:cs="Times New Roman"/>
                <w:color w:val="000000" w:themeColor="text1"/>
                <w:sz w:val="22"/>
              </w:rPr>
              <w:t>F. D. Snell and C. T. Snell- Colorimetric Methods of analysis (Van Nostrand Reinhold Company, N.Y.).</w:t>
            </w:r>
          </w:p>
        </w:tc>
        <w:tc>
          <w:tcPr>
            <w:tcW w:w="1350" w:type="dxa"/>
            <w:gridSpan w:val="3"/>
          </w:tcPr>
          <w:p w:rsidR="00944291" w:rsidRPr="00682BB9" w:rsidRDefault="00944291" w:rsidP="00537F93">
            <w:pPr>
              <w:rPr>
                <w:rFonts w:cs="Times New Roman"/>
                <w:color w:val="000000" w:themeColor="text1"/>
                <w:sz w:val="22"/>
              </w:rPr>
            </w:pPr>
          </w:p>
        </w:tc>
      </w:tr>
      <w:tr w:rsidR="00944291" w:rsidRPr="00682BB9" w:rsidTr="00537F93">
        <w:trPr>
          <w:gridAfter w:val="1"/>
          <w:wAfter w:w="10" w:type="dxa"/>
          <w:jc w:val="center"/>
        </w:trPr>
        <w:tc>
          <w:tcPr>
            <w:tcW w:w="546" w:type="dxa"/>
          </w:tcPr>
          <w:p w:rsidR="00944291" w:rsidRPr="00682BB9" w:rsidRDefault="00944291" w:rsidP="00236282">
            <w:pPr>
              <w:numPr>
                <w:ilvl w:val="0"/>
                <w:numId w:val="17"/>
              </w:numPr>
              <w:contextualSpacing/>
              <w:rPr>
                <w:rFonts w:cs="Times New Roman"/>
                <w:color w:val="000000" w:themeColor="text1"/>
                <w:sz w:val="22"/>
              </w:rPr>
            </w:pPr>
          </w:p>
        </w:tc>
        <w:tc>
          <w:tcPr>
            <w:tcW w:w="8730" w:type="dxa"/>
            <w:gridSpan w:val="2"/>
          </w:tcPr>
          <w:p w:rsidR="00944291" w:rsidRPr="00682BB9" w:rsidRDefault="00944291" w:rsidP="00537F93">
            <w:pPr>
              <w:autoSpaceDE w:val="0"/>
              <w:autoSpaceDN w:val="0"/>
              <w:adjustRightInd w:val="0"/>
              <w:rPr>
                <w:rFonts w:eastAsia="TimesNewRomanPSMT" w:cs="Times New Roman"/>
                <w:color w:val="000000" w:themeColor="text1"/>
                <w:sz w:val="22"/>
              </w:rPr>
            </w:pPr>
            <w:r w:rsidRPr="00682BB9">
              <w:rPr>
                <w:rFonts w:eastAsia="TimesNewRomanPSMT" w:cs="Times New Roman"/>
                <w:color w:val="000000" w:themeColor="text1"/>
                <w:sz w:val="22"/>
              </w:rPr>
              <w:t xml:space="preserve">Journals: Journal of planar chromatography; </w:t>
            </w:r>
            <w:proofErr w:type="spellStart"/>
            <w:r w:rsidRPr="00682BB9">
              <w:rPr>
                <w:rFonts w:eastAsia="TimesNewRomanPSMT" w:cs="Times New Roman"/>
                <w:color w:val="000000" w:themeColor="text1"/>
                <w:sz w:val="22"/>
              </w:rPr>
              <w:t>Actachromatographica</w:t>
            </w:r>
            <w:proofErr w:type="spellEnd"/>
            <w:r w:rsidRPr="00682BB9">
              <w:rPr>
                <w:rFonts w:eastAsia="TimesNewRomanPSMT" w:cs="Times New Roman"/>
                <w:color w:val="000000" w:themeColor="text1"/>
                <w:sz w:val="22"/>
              </w:rPr>
              <w:t>. J. Analytical Chemistry.</w:t>
            </w:r>
          </w:p>
          <w:p w:rsidR="00944291" w:rsidRPr="00682BB9" w:rsidRDefault="00944291" w:rsidP="00537F93">
            <w:pPr>
              <w:autoSpaceDE w:val="0"/>
              <w:autoSpaceDN w:val="0"/>
              <w:adjustRightInd w:val="0"/>
              <w:rPr>
                <w:rFonts w:eastAsia="Calibri" w:cs="Times New Roman"/>
                <w:sz w:val="22"/>
              </w:rPr>
            </w:pPr>
          </w:p>
        </w:tc>
        <w:tc>
          <w:tcPr>
            <w:tcW w:w="1350" w:type="dxa"/>
            <w:gridSpan w:val="3"/>
          </w:tcPr>
          <w:p w:rsidR="00944291" w:rsidRPr="00682BB9" w:rsidRDefault="00944291" w:rsidP="00537F93">
            <w:pPr>
              <w:rPr>
                <w:rFonts w:cs="Times New Roman"/>
                <w:color w:val="000000" w:themeColor="text1"/>
                <w:sz w:val="22"/>
              </w:rPr>
            </w:pPr>
          </w:p>
        </w:tc>
      </w:tr>
      <w:tr w:rsidR="00944291" w:rsidRPr="00682BB9" w:rsidTr="00537F93">
        <w:trPr>
          <w:jc w:val="center"/>
        </w:trPr>
        <w:tc>
          <w:tcPr>
            <w:tcW w:w="10636" w:type="dxa"/>
            <w:gridSpan w:val="7"/>
          </w:tcPr>
          <w:p w:rsidR="00944291" w:rsidRPr="00682BB9" w:rsidRDefault="00944291" w:rsidP="00537F93">
            <w:pPr>
              <w:jc w:val="center"/>
              <w:rPr>
                <w:rFonts w:cs="Times New Roman"/>
                <w:b/>
                <w:color w:val="000000" w:themeColor="text1"/>
                <w:sz w:val="22"/>
              </w:rPr>
            </w:pPr>
            <w:r w:rsidRPr="00682BB9">
              <w:rPr>
                <w:rFonts w:cs="Times New Roman"/>
                <w:b/>
                <w:color w:val="000000" w:themeColor="text1"/>
                <w:sz w:val="22"/>
              </w:rPr>
              <w:t>Course Outcomes (students will be able to…..)</w:t>
            </w:r>
          </w:p>
        </w:tc>
      </w:tr>
      <w:tr w:rsidR="00944291" w:rsidRPr="00682BB9" w:rsidTr="00537F93">
        <w:trPr>
          <w:gridAfter w:val="1"/>
          <w:wAfter w:w="10" w:type="dxa"/>
          <w:jc w:val="center"/>
        </w:trPr>
        <w:tc>
          <w:tcPr>
            <w:tcW w:w="546" w:type="dxa"/>
          </w:tcPr>
          <w:p w:rsidR="00944291" w:rsidRPr="00682BB9" w:rsidRDefault="00944291" w:rsidP="00236282">
            <w:pPr>
              <w:numPr>
                <w:ilvl w:val="0"/>
                <w:numId w:val="18"/>
              </w:numPr>
              <w:contextualSpacing/>
              <w:rPr>
                <w:rFonts w:cs="Times New Roman"/>
                <w:sz w:val="22"/>
              </w:rPr>
            </w:pPr>
          </w:p>
        </w:tc>
        <w:tc>
          <w:tcPr>
            <w:tcW w:w="8730" w:type="dxa"/>
            <w:gridSpan w:val="2"/>
          </w:tcPr>
          <w:p w:rsidR="00944291" w:rsidRPr="00682BB9" w:rsidRDefault="00944291" w:rsidP="00537F93">
            <w:pPr>
              <w:rPr>
                <w:rFonts w:cs="Times New Roman"/>
                <w:sz w:val="22"/>
              </w:rPr>
            </w:pPr>
            <w:r w:rsidRPr="00682BB9">
              <w:rPr>
                <w:rFonts w:cs="Times New Roman"/>
                <w:sz w:val="22"/>
              </w:rPr>
              <w:t xml:space="preserve">Analyze bulk drugs and formulations. </w:t>
            </w:r>
          </w:p>
        </w:tc>
        <w:tc>
          <w:tcPr>
            <w:tcW w:w="1350" w:type="dxa"/>
            <w:gridSpan w:val="3"/>
          </w:tcPr>
          <w:p w:rsidR="00944291" w:rsidRPr="00682BB9" w:rsidRDefault="00944291" w:rsidP="00537F93">
            <w:pPr>
              <w:rPr>
                <w:rFonts w:cs="Times New Roman"/>
                <w:color w:val="000000" w:themeColor="text1"/>
                <w:sz w:val="22"/>
              </w:rPr>
            </w:pPr>
          </w:p>
        </w:tc>
      </w:tr>
      <w:tr w:rsidR="00944291" w:rsidRPr="00682BB9" w:rsidTr="00537F93">
        <w:trPr>
          <w:gridAfter w:val="1"/>
          <w:wAfter w:w="10" w:type="dxa"/>
          <w:jc w:val="center"/>
        </w:trPr>
        <w:tc>
          <w:tcPr>
            <w:tcW w:w="546" w:type="dxa"/>
          </w:tcPr>
          <w:p w:rsidR="00944291" w:rsidRPr="00682BB9" w:rsidRDefault="00944291" w:rsidP="00236282">
            <w:pPr>
              <w:numPr>
                <w:ilvl w:val="0"/>
                <w:numId w:val="18"/>
              </w:numPr>
              <w:contextualSpacing/>
              <w:rPr>
                <w:rFonts w:cs="Times New Roman"/>
                <w:sz w:val="22"/>
              </w:rPr>
            </w:pPr>
          </w:p>
        </w:tc>
        <w:tc>
          <w:tcPr>
            <w:tcW w:w="8730" w:type="dxa"/>
            <w:gridSpan w:val="2"/>
          </w:tcPr>
          <w:p w:rsidR="00944291" w:rsidRPr="00682BB9" w:rsidRDefault="00944291" w:rsidP="00537F93">
            <w:pPr>
              <w:rPr>
                <w:rFonts w:cs="Times New Roman"/>
                <w:sz w:val="22"/>
              </w:rPr>
            </w:pPr>
            <w:r w:rsidRPr="00682BB9">
              <w:rPr>
                <w:rFonts w:cs="Times New Roman"/>
                <w:sz w:val="22"/>
              </w:rPr>
              <w:t>Perform calibration of analytical instruments.</w:t>
            </w:r>
          </w:p>
        </w:tc>
        <w:tc>
          <w:tcPr>
            <w:tcW w:w="1350" w:type="dxa"/>
            <w:gridSpan w:val="3"/>
          </w:tcPr>
          <w:p w:rsidR="00944291" w:rsidRPr="00682BB9" w:rsidRDefault="00944291" w:rsidP="00537F93">
            <w:pPr>
              <w:rPr>
                <w:rFonts w:cs="Times New Roman"/>
                <w:color w:val="000000" w:themeColor="text1"/>
                <w:sz w:val="22"/>
              </w:rPr>
            </w:pPr>
          </w:p>
        </w:tc>
      </w:tr>
      <w:tr w:rsidR="00944291" w:rsidRPr="00682BB9" w:rsidTr="00537F93">
        <w:trPr>
          <w:gridAfter w:val="1"/>
          <w:wAfter w:w="10" w:type="dxa"/>
          <w:jc w:val="center"/>
        </w:trPr>
        <w:tc>
          <w:tcPr>
            <w:tcW w:w="546" w:type="dxa"/>
          </w:tcPr>
          <w:p w:rsidR="00944291" w:rsidRPr="00682BB9" w:rsidRDefault="00944291" w:rsidP="00236282">
            <w:pPr>
              <w:numPr>
                <w:ilvl w:val="0"/>
                <w:numId w:val="18"/>
              </w:numPr>
              <w:contextualSpacing/>
              <w:rPr>
                <w:rFonts w:cs="Times New Roman"/>
                <w:sz w:val="22"/>
              </w:rPr>
            </w:pPr>
          </w:p>
        </w:tc>
        <w:tc>
          <w:tcPr>
            <w:tcW w:w="8730" w:type="dxa"/>
            <w:gridSpan w:val="2"/>
          </w:tcPr>
          <w:p w:rsidR="00944291" w:rsidRPr="00682BB9" w:rsidRDefault="00944291" w:rsidP="00537F93">
            <w:pPr>
              <w:rPr>
                <w:rFonts w:cs="Times New Roman"/>
                <w:sz w:val="22"/>
              </w:rPr>
            </w:pPr>
            <w:r w:rsidRPr="00682BB9">
              <w:rPr>
                <w:rFonts w:cs="Times New Roman"/>
                <w:sz w:val="22"/>
              </w:rPr>
              <w:t xml:space="preserve">Develop chromatographic mobile phases </w:t>
            </w:r>
          </w:p>
        </w:tc>
        <w:tc>
          <w:tcPr>
            <w:tcW w:w="1350" w:type="dxa"/>
            <w:gridSpan w:val="3"/>
          </w:tcPr>
          <w:p w:rsidR="00944291" w:rsidRPr="00682BB9" w:rsidRDefault="00944291" w:rsidP="00537F93">
            <w:pPr>
              <w:rPr>
                <w:rFonts w:cs="Times New Roman"/>
                <w:color w:val="000000" w:themeColor="text1"/>
                <w:sz w:val="22"/>
              </w:rPr>
            </w:pPr>
          </w:p>
        </w:tc>
      </w:tr>
      <w:tr w:rsidR="00944291" w:rsidRPr="00682BB9" w:rsidTr="00537F93">
        <w:trPr>
          <w:gridAfter w:val="1"/>
          <w:wAfter w:w="10" w:type="dxa"/>
          <w:jc w:val="center"/>
        </w:trPr>
        <w:tc>
          <w:tcPr>
            <w:tcW w:w="546" w:type="dxa"/>
          </w:tcPr>
          <w:p w:rsidR="00944291" w:rsidRPr="00682BB9" w:rsidRDefault="00944291" w:rsidP="00236282">
            <w:pPr>
              <w:numPr>
                <w:ilvl w:val="0"/>
                <w:numId w:val="18"/>
              </w:numPr>
              <w:contextualSpacing/>
              <w:rPr>
                <w:rFonts w:cs="Times New Roman"/>
                <w:sz w:val="22"/>
              </w:rPr>
            </w:pPr>
          </w:p>
        </w:tc>
        <w:tc>
          <w:tcPr>
            <w:tcW w:w="8730" w:type="dxa"/>
            <w:gridSpan w:val="2"/>
          </w:tcPr>
          <w:p w:rsidR="00944291" w:rsidRPr="00682BB9" w:rsidRDefault="00944291" w:rsidP="00537F93">
            <w:pPr>
              <w:rPr>
                <w:rFonts w:cs="Times New Roman"/>
                <w:sz w:val="22"/>
              </w:rPr>
            </w:pPr>
            <w:r w:rsidRPr="00682BB9">
              <w:rPr>
                <w:rFonts w:cs="Times New Roman"/>
                <w:sz w:val="22"/>
              </w:rPr>
              <w:t xml:space="preserve">Separate the components of the mixtures and either quantify or isolate </w:t>
            </w:r>
            <w:proofErr w:type="spellStart"/>
            <w:r w:rsidRPr="00682BB9">
              <w:rPr>
                <w:rFonts w:cs="Times New Roman"/>
                <w:sz w:val="22"/>
              </w:rPr>
              <w:t>preparatively</w:t>
            </w:r>
            <w:proofErr w:type="spellEnd"/>
          </w:p>
        </w:tc>
        <w:tc>
          <w:tcPr>
            <w:tcW w:w="1350" w:type="dxa"/>
            <w:gridSpan w:val="3"/>
          </w:tcPr>
          <w:p w:rsidR="00944291" w:rsidRPr="00682BB9" w:rsidRDefault="00944291" w:rsidP="00537F93">
            <w:pPr>
              <w:rPr>
                <w:rFonts w:cs="Times New Roman"/>
                <w:color w:val="000000" w:themeColor="text1"/>
                <w:sz w:val="22"/>
              </w:rPr>
            </w:pPr>
          </w:p>
        </w:tc>
      </w:tr>
      <w:tr w:rsidR="00944291" w:rsidRPr="00682BB9" w:rsidTr="00537F93">
        <w:trPr>
          <w:gridAfter w:val="1"/>
          <w:wAfter w:w="10" w:type="dxa"/>
          <w:jc w:val="center"/>
        </w:trPr>
        <w:tc>
          <w:tcPr>
            <w:tcW w:w="546" w:type="dxa"/>
          </w:tcPr>
          <w:p w:rsidR="00944291" w:rsidRPr="00682BB9" w:rsidRDefault="00944291" w:rsidP="00236282">
            <w:pPr>
              <w:numPr>
                <w:ilvl w:val="0"/>
                <w:numId w:val="18"/>
              </w:numPr>
              <w:contextualSpacing/>
              <w:rPr>
                <w:rFonts w:cs="Times New Roman"/>
                <w:sz w:val="22"/>
              </w:rPr>
            </w:pPr>
          </w:p>
        </w:tc>
        <w:tc>
          <w:tcPr>
            <w:tcW w:w="8730" w:type="dxa"/>
            <w:gridSpan w:val="2"/>
          </w:tcPr>
          <w:p w:rsidR="00944291" w:rsidRPr="00682BB9" w:rsidRDefault="00944291" w:rsidP="00537F93">
            <w:pPr>
              <w:rPr>
                <w:rFonts w:cs="Times New Roman"/>
                <w:sz w:val="22"/>
              </w:rPr>
            </w:pPr>
            <w:r w:rsidRPr="00682BB9">
              <w:rPr>
                <w:rFonts w:cs="Times New Roman"/>
                <w:sz w:val="22"/>
              </w:rPr>
              <w:t xml:space="preserve">Interpret the outcomes of the analytical techniques logically to deduce the structure of the compound and/or conclude about the quality/ purity. </w:t>
            </w:r>
          </w:p>
        </w:tc>
        <w:tc>
          <w:tcPr>
            <w:tcW w:w="1350" w:type="dxa"/>
            <w:gridSpan w:val="3"/>
          </w:tcPr>
          <w:p w:rsidR="00944291" w:rsidRPr="00682BB9" w:rsidRDefault="00944291" w:rsidP="00537F93">
            <w:pPr>
              <w:rPr>
                <w:rFonts w:cs="Times New Roman"/>
                <w:color w:val="000000" w:themeColor="text1"/>
                <w:sz w:val="22"/>
              </w:rPr>
            </w:pPr>
          </w:p>
        </w:tc>
      </w:tr>
    </w:tbl>
    <w:p w:rsidR="00944291" w:rsidRPr="00682BB9" w:rsidRDefault="00944291" w:rsidP="00944291">
      <w:pPr>
        <w:spacing w:after="0" w:line="240" w:lineRule="auto"/>
        <w:rPr>
          <w:rFonts w:ascii="Times New Roman" w:hAnsi="Times New Roman" w:cs="Times New Roman"/>
          <w:b/>
        </w:rPr>
      </w:pPr>
    </w:p>
    <w:p w:rsidR="00944291" w:rsidRPr="00682BB9" w:rsidRDefault="00944291" w:rsidP="00944291">
      <w:pPr>
        <w:spacing w:after="0" w:line="240" w:lineRule="auto"/>
        <w:rPr>
          <w:rFonts w:ascii="Times New Roman" w:hAnsi="Times New Roman" w:cs="Times New Roman"/>
          <w:b/>
        </w:rPr>
      </w:pPr>
    </w:p>
    <w:p w:rsidR="00944291" w:rsidRPr="00682BB9" w:rsidRDefault="00944291" w:rsidP="00944291">
      <w:pPr>
        <w:spacing w:after="0" w:line="240" w:lineRule="auto"/>
        <w:rPr>
          <w:rFonts w:ascii="Times New Roman" w:hAnsi="Times New Roman" w:cs="Times New Roman"/>
          <w:b/>
        </w:rPr>
      </w:pPr>
    </w:p>
    <w:p w:rsidR="00944291" w:rsidRPr="00682BB9" w:rsidRDefault="00944291" w:rsidP="00944291">
      <w:pPr>
        <w:spacing w:after="0" w:line="240" w:lineRule="auto"/>
        <w:rPr>
          <w:rFonts w:ascii="Times New Roman" w:hAnsi="Times New Roman" w:cs="Times New Roman"/>
          <w:b/>
        </w:rPr>
      </w:pPr>
    </w:p>
    <w:p w:rsidR="00944291" w:rsidRPr="00682BB9" w:rsidRDefault="00944291" w:rsidP="00944291">
      <w:pPr>
        <w:spacing w:after="0" w:line="240" w:lineRule="auto"/>
        <w:rPr>
          <w:rFonts w:ascii="Times New Roman" w:hAnsi="Times New Roman" w:cs="Times New Roman"/>
          <w:b/>
        </w:rPr>
      </w:pPr>
    </w:p>
    <w:p w:rsidR="00944291" w:rsidRPr="00682BB9" w:rsidRDefault="00944291" w:rsidP="00944291">
      <w:pPr>
        <w:spacing w:after="0" w:line="240" w:lineRule="auto"/>
        <w:rPr>
          <w:rFonts w:ascii="Times New Roman" w:hAnsi="Times New Roman" w:cs="Times New Roman"/>
          <w:b/>
        </w:rPr>
      </w:pPr>
    </w:p>
    <w:p w:rsidR="00944291" w:rsidRPr="00682BB9" w:rsidRDefault="00944291" w:rsidP="00944291">
      <w:pPr>
        <w:spacing w:after="0" w:line="240" w:lineRule="auto"/>
        <w:rPr>
          <w:rFonts w:ascii="Times New Roman" w:hAnsi="Times New Roman" w:cs="Times New Roman"/>
          <w:b/>
        </w:rPr>
      </w:pPr>
    </w:p>
    <w:p w:rsidR="00944291" w:rsidRPr="00682BB9" w:rsidRDefault="00944291" w:rsidP="00944291">
      <w:pPr>
        <w:spacing w:after="0" w:line="240" w:lineRule="auto"/>
        <w:rPr>
          <w:rFonts w:ascii="Times New Roman" w:hAnsi="Times New Roman" w:cs="Times New Roman"/>
          <w:b/>
        </w:rPr>
      </w:pPr>
    </w:p>
    <w:p w:rsidR="00944291" w:rsidRPr="00682BB9" w:rsidRDefault="00944291" w:rsidP="00944291">
      <w:pPr>
        <w:spacing w:after="0" w:line="240" w:lineRule="auto"/>
        <w:rPr>
          <w:rFonts w:ascii="Times New Roman" w:hAnsi="Times New Roman" w:cs="Times New Roman"/>
          <w:b/>
        </w:rPr>
      </w:pPr>
    </w:p>
    <w:p w:rsidR="00944291" w:rsidRPr="00682BB9" w:rsidRDefault="00944291" w:rsidP="00944291">
      <w:pPr>
        <w:spacing w:after="0" w:line="240" w:lineRule="auto"/>
        <w:rPr>
          <w:rFonts w:ascii="Times New Roman" w:hAnsi="Times New Roman" w:cs="Times New Roman"/>
          <w:b/>
        </w:rPr>
      </w:pPr>
    </w:p>
    <w:p w:rsidR="00944291" w:rsidRPr="00682BB9" w:rsidRDefault="00944291" w:rsidP="00944291">
      <w:pPr>
        <w:spacing w:after="0" w:line="240" w:lineRule="auto"/>
        <w:rPr>
          <w:rFonts w:ascii="Times New Roman" w:hAnsi="Times New Roman" w:cs="Times New Roman"/>
          <w:b/>
        </w:rPr>
      </w:pPr>
    </w:p>
    <w:p w:rsidR="00944291" w:rsidRPr="00682BB9" w:rsidRDefault="00944291" w:rsidP="00944291">
      <w:pPr>
        <w:spacing w:after="0" w:line="240" w:lineRule="auto"/>
        <w:rPr>
          <w:rFonts w:ascii="Times New Roman" w:hAnsi="Times New Roman" w:cs="Times New Roman"/>
          <w:b/>
        </w:rPr>
      </w:pPr>
    </w:p>
    <w:p w:rsidR="00944291" w:rsidRPr="00682BB9" w:rsidRDefault="00944291" w:rsidP="00944291">
      <w:pPr>
        <w:spacing w:after="0" w:line="240" w:lineRule="auto"/>
        <w:rPr>
          <w:rFonts w:ascii="Times New Roman" w:hAnsi="Times New Roman" w:cs="Times New Roman"/>
          <w:b/>
        </w:rPr>
      </w:pPr>
    </w:p>
    <w:p w:rsidR="00944291" w:rsidRPr="00682BB9" w:rsidRDefault="00944291" w:rsidP="00944291">
      <w:pPr>
        <w:rPr>
          <w:rFonts w:ascii="Times New Roman" w:hAnsi="Times New Roman" w:cs="Times New Roman"/>
          <w:b/>
        </w:rPr>
      </w:pPr>
      <w:r w:rsidRPr="00682BB9">
        <w:rPr>
          <w:rFonts w:ascii="Times New Roman" w:hAnsi="Times New Roman" w:cs="Times New Roman"/>
          <w:b/>
        </w:rPr>
        <w:br w:type="page"/>
      </w:r>
    </w:p>
    <w:p w:rsidR="00944291" w:rsidRPr="00682BB9" w:rsidRDefault="00944291" w:rsidP="00944291">
      <w:pPr>
        <w:spacing w:after="0" w:line="240" w:lineRule="auto"/>
        <w:rPr>
          <w:rFonts w:ascii="Times New Roman" w:hAnsi="Times New Roman" w:cs="Times New Roman"/>
          <w:b/>
        </w:rPr>
      </w:pPr>
    </w:p>
    <w:p w:rsidR="00944291" w:rsidRPr="00682BB9" w:rsidRDefault="00944291" w:rsidP="00944291">
      <w:pPr>
        <w:spacing w:after="0" w:line="240" w:lineRule="auto"/>
        <w:jc w:val="center"/>
        <w:rPr>
          <w:rFonts w:ascii="Times New Roman" w:hAnsi="Times New Roman" w:cs="Times New Roman"/>
          <w:b/>
        </w:rPr>
      </w:pPr>
      <w:r w:rsidRPr="00682BB9">
        <w:rPr>
          <w:rFonts w:ascii="Times New Roman" w:hAnsi="Times New Roman" w:cs="Times New Roman"/>
          <w:b/>
        </w:rPr>
        <w:t>SEMESTER II</w:t>
      </w:r>
    </w:p>
    <w:p w:rsidR="00944291" w:rsidRPr="00682BB9" w:rsidRDefault="00944291" w:rsidP="00944291">
      <w:pPr>
        <w:spacing w:after="0" w:line="240" w:lineRule="auto"/>
        <w:jc w:val="center"/>
        <w:rPr>
          <w:rFonts w:ascii="Times New Roman" w:hAnsi="Times New Roman" w:cs="Times New Roman"/>
          <w:b/>
        </w:rPr>
      </w:pPr>
    </w:p>
    <w:p w:rsidR="00944291" w:rsidRPr="00682BB9" w:rsidRDefault="00944291" w:rsidP="00944291">
      <w:pPr>
        <w:spacing w:after="0" w:line="240" w:lineRule="auto"/>
        <w:jc w:val="center"/>
        <w:rPr>
          <w:rFonts w:ascii="Times New Roman" w:hAnsi="Times New Roman" w:cs="Times New Roman"/>
          <w:b/>
        </w:rPr>
      </w:pPr>
    </w:p>
    <w:tbl>
      <w:tblPr>
        <w:tblStyle w:val="TableGrid20"/>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944291" w:rsidRPr="00682BB9" w:rsidTr="00537F93">
        <w:trPr>
          <w:trHeight w:val="255"/>
          <w:jc w:val="center"/>
        </w:trPr>
        <w:tc>
          <w:tcPr>
            <w:tcW w:w="450" w:type="dxa"/>
            <w:vMerge w:val="restart"/>
          </w:tcPr>
          <w:p w:rsidR="00944291" w:rsidRPr="00682BB9" w:rsidRDefault="00944291" w:rsidP="00537F93">
            <w:pPr>
              <w:contextualSpacing/>
              <w:rPr>
                <w:rFonts w:eastAsia="Times New Roman" w:cs="Times New Roman"/>
                <w:color w:val="000000"/>
                <w:sz w:val="22"/>
                <w:lang w:val="en-IN"/>
              </w:rPr>
            </w:pPr>
          </w:p>
        </w:tc>
        <w:tc>
          <w:tcPr>
            <w:tcW w:w="2641" w:type="dxa"/>
            <w:vMerge w:val="restart"/>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 xml:space="preserve">Course Code: </w:t>
            </w:r>
            <w:r w:rsidRPr="00682BB9">
              <w:rPr>
                <w:rFonts w:cs="Times New Roman"/>
                <w:b/>
                <w:color w:val="000000" w:themeColor="text1"/>
                <w:sz w:val="22"/>
              </w:rPr>
              <w:t>PHT 2020</w:t>
            </w:r>
          </w:p>
        </w:tc>
        <w:tc>
          <w:tcPr>
            <w:tcW w:w="6089" w:type="dxa"/>
            <w:vMerge w:val="restart"/>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Course Title: Drug Delivery Technology</w:t>
            </w:r>
          </w:p>
        </w:tc>
        <w:tc>
          <w:tcPr>
            <w:tcW w:w="1350" w:type="dxa"/>
            <w:gridSpan w:val="3"/>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 xml:space="preserve">Credits = 3 </w:t>
            </w:r>
          </w:p>
        </w:tc>
      </w:tr>
      <w:tr w:rsidR="00944291" w:rsidRPr="00682BB9" w:rsidTr="00537F93">
        <w:trPr>
          <w:trHeight w:val="255"/>
          <w:jc w:val="center"/>
        </w:trPr>
        <w:tc>
          <w:tcPr>
            <w:tcW w:w="450" w:type="dxa"/>
            <w:vMerge/>
          </w:tcPr>
          <w:p w:rsidR="00944291" w:rsidRPr="00682BB9" w:rsidRDefault="00944291" w:rsidP="00537F93">
            <w:pPr>
              <w:contextualSpacing/>
              <w:rPr>
                <w:rFonts w:eastAsia="Times New Roman" w:cs="Times New Roman"/>
                <w:color w:val="000000"/>
                <w:sz w:val="22"/>
                <w:lang w:val="en-IN"/>
              </w:rPr>
            </w:pPr>
          </w:p>
        </w:tc>
        <w:tc>
          <w:tcPr>
            <w:tcW w:w="2641" w:type="dxa"/>
            <w:vMerge/>
          </w:tcPr>
          <w:p w:rsidR="00944291" w:rsidRPr="00682BB9" w:rsidRDefault="00944291" w:rsidP="00537F93">
            <w:pPr>
              <w:contextualSpacing/>
              <w:rPr>
                <w:rFonts w:eastAsia="Times New Roman" w:cs="Times New Roman"/>
                <w:b/>
                <w:color w:val="000000"/>
                <w:sz w:val="22"/>
                <w:lang w:val="en-IN"/>
              </w:rPr>
            </w:pPr>
          </w:p>
        </w:tc>
        <w:tc>
          <w:tcPr>
            <w:tcW w:w="6089" w:type="dxa"/>
            <w:vMerge/>
          </w:tcPr>
          <w:p w:rsidR="00944291" w:rsidRPr="00682BB9" w:rsidRDefault="00944291" w:rsidP="00537F93">
            <w:pPr>
              <w:contextualSpacing/>
              <w:rPr>
                <w:rFonts w:eastAsia="Times New Roman" w:cs="Times New Roman"/>
                <w:b/>
                <w:color w:val="000000"/>
                <w:sz w:val="22"/>
                <w:lang w:val="en-IN"/>
              </w:rPr>
            </w:pPr>
          </w:p>
        </w:tc>
        <w:tc>
          <w:tcPr>
            <w:tcW w:w="501"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L</w:t>
            </w:r>
          </w:p>
        </w:tc>
        <w:tc>
          <w:tcPr>
            <w:tcW w:w="507"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T</w:t>
            </w:r>
          </w:p>
        </w:tc>
        <w:tc>
          <w:tcPr>
            <w:tcW w:w="342"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P</w:t>
            </w:r>
          </w:p>
        </w:tc>
      </w:tr>
      <w:tr w:rsidR="00944291" w:rsidRPr="00682BB9" w:rsidTr="00537F93">
        <w:trPr>
          <w:trHeight w:val="292"/>
          <w:jc w:val="center"/>
        </w:trPr>
        <w:tc>
          <w:tcPr>
            <w:tcW w:w="450" w:type="dxa"/>
            <w:vMerge/>
          </w:tcPr>
          <w:p w:rsidR="00944291" w:rsidRPr="00682BB9" w:rsidRDefault="00944291" w:rsidP="00537F93">
            <w:pPr>
              <w:contextualSpacing/>
              <w:rPr>
                <w:rFonts w:eastAsia="Times New Roman" w:cs="Times New Roman"/>
                <w:color w:val="000000"/>
                <w:sz w:val="22"/>
                <w:lang w:val="en-IN"/>
              </w:rPr>
            </w:pPr>
          </w:p>
        </w:tc>
        <w:tc>
          <w:tcPr>
            <w:tcW w:w="2641"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Semester:  II</w:t>
            </w:r>
          </w:p>
        </w:tc>
        <w:tc>
          <w:tcPr>
            <w:tcW w:w="6089"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Total contact hours: 45</w:t>
            </w:r>
          </w:p>
        </w:tc>
        <w:tc>
          <w:tcPr>
            <w:tcW w:w="501"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2</w:t>
            </w:r>
          </w:p>
        </w:tc>
        <w:tc>
          <w:tcPr>
            <w:tcW w:w="507"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1</w:t>
            </w:r>
          </w:p>
        </w:tc>
        <w:tc>
          <w:tcPr>
            <w:tcW w:w="342"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0</w:t>
            </w:r>
          </w:p>
        </w:tc>
      </w:tr>
      <w:tr w:rsidR="00944291" w:rsidRPr="00682BB9" w:rsidTr="00537F93">
        <w:trPr>
          <w:jc w:val="center"/>
        </w:trPr>
        <w:tc>
          <w:tcPr>
            <w:tcW w:w="10530" w:type="dxa"/>
            <w:gridSpan w:val="6"/>
          </w:tcPr>
          <w:p w:rsidR="00944291" w:rsidRPr="00682BB9" w:rsidRDefault="00944291" w:rsidP="00537F93">
            <w:pPr>
              <w:contextualSpacing/>
              <w:jc w:val="center"/>
              <w:rPr>
                <w:rFonts w:eastAsia="Times New Roman" w:cs="Times New Roman"/>
                <w:b/>
                <w:color w:val="000000"/>
                <w:sz w:val="22"/>
                <w:lang w:val="en-IN"/>
              </w:rPr>
            </w:pPr>
            <w:r w:rsidRPr="00682BB9">
              <w:rPr>
                <w:rFonts w:eastAsia="Times New Roman" w:cs="Times New Roman"/>
                <w:b/>
                <w:color w:val="000000"/>
                <w:sz w:val="22"/>
                <w:lang w:val="en-IN"/>
              </w:rPr>
              <w:t>List of Prerequisite Courses</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p>
        </w:tc>
        <w:tc>
          <w:tcPr>
            <w:tcW w:w="8730" w:type="dxa"/>
            <w:gridSpan w:val="2"/>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Drug delivery systems of B. Tech syllabus of ICT or equivalent</w:t>
            </w: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10530" w:type="dxa"/>
            <w:gridSpan w:val="6"/>
          </w:tcPr>
          <w:p w:rsidR="00944291" w:rsidRPr="00682BB9" w:rsidRDefault="00944291" w:rsidP="00537F93">
            <w:pPr>
              <w:contextualSpacing/>
              <w:jc w:val="center"/>
              <w:rPr>
                <w:rFonts w:eastAsia="Times New Roman" w:cs="Times New Roman"/>
                <w:b/>
                <w:color w:val="000000"/>
                <w:sz w:val="22"/>
                <w:lang w:val="en-IN"/>
              </w:rPr>
            </w:pPr>
            <w:r w:rsidRPr="00682BB9">
              <w:rPr>
                <w:rFonts w:eastAsia="Times New Roman" w:cs="Times New Roman"/>
                <w:b/>
                <w:color w:val="000000"/>
                <w:sz w:val="22"/>
                <w:lang w:val="en-IN"/>
              </w:rPr>
              <w:t>List of Courses where this course will be prerequisite</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p>
        </w:tc>
        <w:tc>
          <w:tcPr>
            <w:tcW w:w="8730" w:type="dxa"/>
            <w:gridSpan w:val="2"/>
          </w:tcPr>
          <w:p w:rsidR="00944291" w:rsidRPr="00682BB9" w:rsidRDefault="00944291" w:rsidP="00537F93">
            <w:pPr>
              <w:contextualSpacing/>
              <w:rPr>
                <w:rFonts w:eastAsia="Times New Roman" w:cs="Times New Roman"/>
                <w:strike/>
                <w:color w:val="000000"/>
                <w:sz w:val="22"/>
                <w:lang w:val="en-IN"/>
              </w:rPr>
            </w:pP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10530" w:type="dxa"/>
            <w:gridSpan w:val="6"/>
          </w:tcPr>
          <w:p w:rsidR="00944291" w:rsidRPr="00682BB9" w:rsidRDefault="00944291" w:rsidP="00537F93">
            <w:pPr>
              <w:contextualSpacing/>
              <w:jc w:val="center"/>
              <w:rPr>
                <w:rFonts w:eastAsia="Times New Roman" w:cs="Times New Roman"/>
                <w:b/>
                <w:color w:val="000000"/>
                <w:sz w:val="22"/>
                <w:lang w:val="en-IN"/>
              </w:rPr>
            </w:pPr>
            <w:r w:rsidRPr="00682BB9">
              <w:rPr>
                <w:rFonts w:eastAsia="Times New Roman" w:cs="Times New Roman"/>
                <w:b/>
                <w:color w:val="000000"/>
                <w:sz w:val="22"/>
                <w:lang w:val="en-IN"/>
              </w:rPr>
              <w:t>Description of relevance of this course in the M. Tech. Program</w:t>
            </w:r>
          </w:p>
        </w:tc>
      </w:tr>
      <w:tr w:rsidR="00944291" w:rsidRPr="00682BB9" w:rsidTr="00537F93">
        <w:trPr>
          <w:trHeight w:val="323"/>
          <w:jc w:val="center"/>
        </w:trPr>
        <w:tc>
          <w:tcPr>
            <w:tcW w:w="10530" w:type="dxa"/>
            <w:gridSpan w:val="6"/>
          </w:tcPr>
          <w:p w:rsidR="00944291" w:rsidRPr="00682BB9" w:rsidRDefault="00944291" w:rsidP="00537F93">
            <w:pPr>
              <w:autoSpaceDE w:val="0"/>
              <w:autoSpaceDN w:val="0"/>
              <w:adjustRightInd w:val="0"/>
              <w:rPr>
                <w:rFonts w:eastAsia="Times New Roman" w:cs="Times New Roman"/>
                <w:color w:val="000000"/>
                <w:sz w:val="22"/>
                <w:lang w:val="en-IN"/>
              </w:rPr>
            </w:pPr>
            <w:r w:rsidRPr="00682BB9">
              <w:rPr>
                <w:rFonts w:eastAsia="Times New Roman" w:cs="Times New Roman"/>
                <w:color w:val="000000"/>
                <w:sz w:val="22"/>
                <w:lang w:val="en-IN"/>
              </w:rPr>
              <w:t>To train the students on technological aspects of drug delivery systems</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b/>
                <w:color w:val="000000"/>
                <w:sz w:val="22"/>
                <w:lang w:val="en-IN"/>
              </w:rPr>
              <w:t>Sr. No.</w:t>
            </w:r>
          </w:p>
        </w:tc>
        <w:tc>
          <w:tcPr>
            <w:tcW w:w="8730" w:type="dxa"/>
            <w:gridSpan w:val="2"/>
          </w:tcPr>
          <w:p w:rsidR="00944291" w:rsidRPr="00682BB9" w:rsidRDefault="00944291" w:rsidP="00537F93">
            <w:pPr>
              <w:contextualSpacing/>
              <w:jc w:val="center"/>
              <w:rPr>
                <w:rFonts w:eastAsia="Times New Roman" w:cs="Times New Roman"/>
                <w:b/>
                <w:color w:val="000000"/>
                <w:sz w:val="22"/>
                <w:lang w:val="en-IN"/>
              </w:rPr>
            </w:pPr>
            <w:r w:rsidRPr="00682BB9">
              <w:rPr>
                <w:rFonts w:eastAsia="Times New Roman" w:cs="Times New Roman"/>
                <w:b/>
                <w:color w:val="000000"/>
                <w:sz w:val="22"/>
                <w:lang w:val="en-IN"/>
              </w:rPr>
              <w:t>Course Contents (Topics and subtopics)</w:t>
            </w:r>
          </w:p>
        </w:tc>
        <w:tc>
          <w:tcPr>
            <w:tcW w:w="1350" w:type="dxa"/>
            <w:gridSpan w:val="3"/>
          </w:tcPr>
          <w:p w:rsidR="00944291" w:rsidRPr="00682BB9" w:rsidRDefault="00944291" w:rsidP="00537F93">
            <w:pPr>
              <w:contextualSpacing/>
              <w:jc w:val="center"/>
              <w:rPr>
                <w:rFonts w:eastAsia="Times New Roman" w:cs="Times New Roman"/>
                <w:b/>
                <w:color w:val="000000"/>
                <w:sz w:val="22"/>
                <w:lang w:val="en-IN"/>
              </w:rPr>
            </w:pPr>
            <w:r w:rsidRPr="00682BB9">
              <w:rPr>
                <w:rFonts w:eastAsia="Times New Roman" w:cs="Times New Roman"/>
                <w:b/>
                <w:color w:val="000000"/>
                <w:sz w:val="22"/>
                <w:lang w:val="en-IN"/>
              </w:rPr>
              <w:t>Reqd. hours</w:t>
            </w:r>
          </w:p>
        </w:tc>
      </w:tr>
      <w:tr w:rsidR="00944291" w:rsidRPr="00682BB9" w:rsidTr="00537F93">
        <w:trPr>
          <w:jc w:val="center"/>
        </w:trPr>
        <w:tc>
          <w:tcPr>
            <w:tcW w:w="10530" w:type="dxa"/>
            <w:gridSpan w:val="6"/>
          </w:tcPr>
          <w:p w:rsidR="00944291" w:rsidRPr="00682BB9" w:rsidRDefault="00944291" w:rsidP="00537F93">
            <w:pPr>
              <w:jc w:val="center"/>
              <w:rPr>
                <w:rFonts w:eastAsia="Times New Roman" w:cs="Times New Roman"/>
                <w:bCs/>
                <w:sz w:val="22"/>
                <w:lang w:val="en-IN"/>
              </w:rPr>
            </w:pPr>
            <w:r w:rsidRPr="00682BB9">
              <w:rPr>
                <w:rFonts w:eastAsia="Times New Roman" w:cs="Times New Roman"/>
                <w:bCs/>
                <w:sz w:val="22"/>
                <w:lang w:val="en-IN"/>
              </w:rPr>
              <w:t>Technological considerations in development of the following</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1</w:t>
            </w:r>
          </w:p>
        </w:tc>
        <w:tc>
          <w:tcPr>
            <w:tcW w:w="8730" w:type="dxa"/>
            <w:gridSpan w:val="2"/>
          </w:tcPr>
          <w:p w:rsidR="00944291" w:rsidRPr="00682BB9" w:rsidRDefault="00944291" w:rsidP="00537F93">
            <w:pPr>
              <w:jc w:val="both"/>
              <w:rPr>
                <w:rFonts w:eastAsia="Times New Roman" w:cs="Times New Roman"/>
                <w:b/>
                <w:sz w:val="22"/>
                <w:lang w:val="en-IN"/>
              </w:rPr>
            </w:pPr>
            <w:r w:rsidRPr="00682BB9">
              <w:rPr>
                <w:rFonts w:eastAsia="Times New Roman" w:cs="Times New Roman"/>
                <w:b/>
                <w:sz w:val="22"/>
                <w:lang w:val="en-IN"/>
              </w:rPr>
              <w:t>Oral drug delivery systems</w:t>
            </w:r>
          </w:p>
          <w:p w:rsidR="00944291" w:rsidRPr="00682BB9" w:rsidRDefault="00944291" w:rsidP="00537F93">
            <w:pPr>
              <w:jc w:val="both"/>
              <w:rPr>
                <w:rFonts w:eastAsia="Times New Roman" w:cs="Times New Roman"/>
                <w:sz w:val="22"/>
                <w:lang w:val="en-IN"/>
              </w:rPr>
            </w:pPr>
            <w:r w:rsidRPr="00682BB9">
              <w:rPr>
                <w:rFonts w:eastAsia="Times New Roman" w:cs="Times New Roman"/>
                <w:sz w:val="22"/>
                <w:lang w:val="en-IN"/>
              </w:rPr>
              <w:t xml:space="preserve">Oral controlled release drug delivery, Gastro-retentive drug delivery, Osmotic drug delivery, Ion exchange controlled drug delivery, Pulsatile drug delivery, </w:t>
            </w:r>
            <w:proofErr w:type="spellStart"/>
            <w:r w:rsidRPr="00682BB9">
              <w:rPr>
                <w:rFonts w:eastAsia="Times New Roman" w:cs="Times New Roman"/>
                <w:sz w:val="22"/>
                <w:lang w:val="en-IN"/>
              </w:rPr>
              <w:t>Pelletization</w:t>
            </w:r>
            <w:proofErr w:type="spellEnd"/>
            <w:r w:rsidRPr="00682BB9">
              <w:rPr>
                <w:rFonts w:eastAsia="Times New Roman" w:cs="Times New Roman"/>
                <w:sz w:val="22"/>
                <w:lang w:val="en-IN"/>
              </w:rPr>
              <w:t xml:space="preserve">, Hydrodynamically balanced DDS including recent advances </w:t>
            </w:r>
          </w:p>
        </w:tc>
        <w:tc>
          <w:tcPr>
            <w:tcW w:w="1350" w:type="dxa"/>
            <w:gridSpan w:val="3"/>
          </w:tcPr>
          <w:p w:rsidR="00944291" w:rsidRPr="00682BB9" w:rsidRDefault="004B53C0" w:rsidP="00537F93">
            <w:pPr>
              <w:jc w:val="center"/>
              <w:rPr>
                <w:rFonts w:eastAsia="Times New Roman" w:cs="Times New Roman"/>
                <w:b/>
                <w:sz w:val="22"/>
                <w:lang w:val="en-IN"/>
              </w:rPr>
            </w:pPr>
            <w:r>
              <w:rPr>
                <w:rFonts w:eastAsia="Times New Roman" w:cs="Times New Roman"/>
                <w:b/>
                <w:sz w:val="22"/>
                <w:lang w:val="en-IN"/>
              </w:rPr>
              <w:t>7+3</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2</w:t>
            </w:r>
          </w:p>
        </w:tc>
        <w:tc>
          <w:tcPr>
            <w:tcW w:w="8730" w:type="dxa"/>
            <w:gridSpan w:val="2"/>
          </w:tcPr>
          <w:p w:rsidR="00944291" w:rsidRPr="00682BB9" w:rsidRDefault="00944291" w:rsidP="00537F93">
            <w:pPr>
              <w:jc w:val="both"/>
              <w:rPr>
                <w:rFonts w:eastAsia="Times New Roman" w:cs="Times New Roman"/>
                <w:sz w:val="22"/>
                <w:lang w:val="en-IN"/>
              </w:rPr>
            </w:pPr>
            <w:r w:rsidRPr="00682BB9">
              <w:rPr>
                <w:rFonts w:eastAsia="Times New Roman" w:cs="Times New Roman"/>
                <w:b/>
                <w:bCs/>
                <w:sz w:val="22"/>
                <w:lang w:val="en-IN"/>
              </w:rPr>
              <w:t>Nano drug delivery systems</w:t>
            </w:r>
          </w:p>
          <w:p w:rsidR="00944291" w:rsidRPr="00682BB9" w:rsidRDefault="00944291" w:rsidP="00537F93">
            <w:pPr>
              <w:jc w:val="both"/>
              <w:rPr>
                <w:rFonts w:eastAsia="Times New Roman" w:cs="Times New Roman"/>
                <w:sz w:val="22"/>
                <w:lang w:val="en-IN"/>
              </w:rPr>
            </w:pPr>
            <w:r w:rsidRPr="00682BB9">
              <w:rPr>
                <w:rFonts w:eastAsia="Times New Roman" w:cs="Times New Roman"/>
                <w:sz w:val="22"/>
                <w:lang w:val="en-IN"/>
              </w:rPr>
              <w:t xml:space="preserve">Colloidal DDS: Specialized DDS like micro / </w:t>
            </w:r>
            <w:proofErr w:type="spellStart"/>
            <w:r w:rsidRPr="00682BB9">
              <w:rPr>
                <w:rFonts w:eastAsia="Times New Roman" w:cs="Times New Roman"/>
                <w:sz w:val="22"/>
                <w:lang w:val="en-IN"/>
              </w:rPr>
              <w:t>nano</w:t>
            </w:r>
            <w:proofErr w:type="spellEnd"/>
            <w:r w:rsidRPr="00682BB9">
              <w:rPr>
                <w:rFonts w:eastAsia="Times New Roman" w:cs="Times New Roman"/>
                <w:sz w:val="22"/>
                <w:lang w:val="en-IN"/>
              </w:rPr>
              <w:t xml:space="preserve"> emulsions, SMEDDS, Multiple emulsions, sub-micron emulsions, liposomes, </w:t>
            </w:r>
            <w:proofErr w:type="spellStart"/>
            <w:r w:rsidRPr="00682BB9">
              <w:rPr>
                <w:rFonts w:eastAsia="Times New Roman" w:cs="Times New Roman"/>
                <w:sz w:val="22"/>
                <w:lang w:val="en-IN"/>
              </w:rPr>
              <w:t>niosomes</w:t>
            </w:r>
            <w:proofErr w:type="spellEnd"/>
            <w:r w:rsidRPr="00682BB9">
              <w:rPr>
                <w:rFonts w:eastAsia="Times New Roman" w:cs="Times New Roman"/>
                <w:sz w:val="22"/>
                <w:lang w:val="en-IN"/>
              </w:rPr>
              <w:t>, and other vesicular DDS, nanoparticles, their design and development into final dosage forms, issues and consideration</w:t>
            </w:r>
          </w:p>
        </w:tc>
        <w:tc>
          <w:tcPr>
            <w:tcW w:w="1350" w:type="dxa"/>
            <w:gridSpan w:val="3"/>
          </w:tcPr>
          <w:p w:rsidR="00944291" w:rsidRPr="00682BB9" w:rsidRDefault="004B53C0" w:rsidP="00537F93">
            <w:pPr>
              <w:jc w:val="center"/>
              <w:rPr>
                <w:rFonts w:eastAsia="Times New Roman" w:cs="Times New Roman"/>
                <w:b/>
                <w:sz w:val="22"/>
                <w:lang w:val="en-IN"/>
              </w:rPr>
            </w:pPr>
            <w:r>
              <w:rPr>
                <w:rFonts w:eastAsia="Times New Roman" w:cs="Times New Roman"/>
                <w:b/>
                <w:sz w:val="22"/>
                <w:lang w:val="en-IN"/>
              </w:rPr>
              <w:t>6+3</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3</w:t>
            </w:r>
          </w:p>
        </w:tc>
        <w:tc>
          <w:tcPr>
            <w:tcW w:w="8730" w:type="dxa"/>
            <w:gridSpan w:val="2"/>
          </w:tcPr>
          <w:p w:rsidR="00944291" w:rsidRPr="00682BB9" w:rsidRDefault="00944291" w:rsidP="00537F93">
            <w:pPr>
              <w:jc w:val="both"/>
              <w:rPr>
                <w:rFonts w:eastAsia="Times New Roman" w:cs="Times New Roman"/>
                <w:b/>
                <w:bCs/>
                <w:sz w:val="22"/>
                <w:lang w:val="en-IN"/>
              </w:rPr>
            </w:pPr>
            <w:r w:rsidRPr="00682BB9">
              <w:rPr>
                <w:rFonts w:eastAsia="Times New Roman" w:cs="Times New Roman"/>
                <w:b/>
                <w:bCs/>
                <w:sz w:val="22"/>
                <w:lang w:val="en-IN"/>
              </w:rPr>
              <w:t>Mucosal drug delivery systems</w:t>
            </w:r>
          </w:p>
          <w:p w:rsidR="00944291" w:rsidRPr="00682BB9" w:rsidRDefault="00944291" w:rsidP="00537F93">
            <w:pPr>
              <w:jc w:val="both"/>
              <w:rPr>
                <w:rFonts w:eastAsia="Times New Roman" w:cs="Times New Roman"/>
                <w:sz w:val="22"/>
                <w:lang w:val="en-IN"/>
              </w:rPr>
            </w:pPr>
            <w:proofErr w:type="spellStart"/>
            <w:r w:rsidRPr="00682BB9">
              <w:rPr>
                <w:rFonts w:eastAsia="Times New Roman" w:cs="Times New Roman"/>
                <w:sz w:val="22"/>
                <w:lang w:val="en-IN"/>
              </w:rPr>
              <w:t>Bioadhesion</w:t>
            </w:r>
            <w:proofErr w:type="spellEnd"/>
            <w:r w:rsidRPr="00682BB9">
              <w:rPr>
                <w:rFonts w:eastAsia="Times New Roman" w:cs="Times New Roman"/>
                <w:sz w:val="22"/>
                <w:lang w:val="en-IN"/>
              </w:rPr>
              <w:t xml:space="preserve"> and </w:t>
            </w:r>
            <w:proofErr w:type="spellStart"/>
            <w:r w:rsidRPr="00682BB9">
              <w:rPr>
                <w:rFonts w:eastAsia="Times New Roman" w:cs="Times New Roman"/>
                <w:sz w:val="22"/>
                <w:lang w:val="en-IN"/>
              </w:rPr>
              <w:t>bioadhesive</w:t>
            </w:r>
            <w:proofErr w:type="spellEnd"/>
            <w:r w:rsidRPr="00682BB9">
              <w:rPr>
                <w:rFonts w:eastAsia="Times New Roman" w:cs="Times New Roman"/>
                <w:sz w:val="22"/>
                <w:lang w:val="en-IN"/>
              </w:rPr>
              <w:t xml:space="preserve"> polymers, Formulation considerations for mucosal administration</w:t>
            </w:r>
          </w:p>
        </w:tc>
        <w:tc>
          <w:tcPr>
            <w:tcW w:w="1350" w:type="dxa"/>
            <w:gridSpan w:val="3"/>
          </w:tcPr>
          <w:p w:rsidR="00944291" w:rsidRPr="00682BB9" w:rsidRDefault="004B53C0" w:rsidP="00537F93">
            <w:pPr>
              <w:jc w:val="center"/>
              <w:rPr>
                <w:rFonts w:eastAsia="Times New Roman" w:cs="Times New Roman"/>
                <w:b/>
                <w:sz w:val="22"/>
                <w:lang w:val="en-IN"/>
              </w:rPr>
            </w:pPr>
            <w:r>
              <w:rPr>
                <w:rFonts w:eastAsia="Times New Roman" w:cs="Times New Roman"/>
                <w:b/>
                <w:sz w:val="22"/>
                <w:lang w:val="en-IN"/>
              </w:rPr>
              <w:t>6+2</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4</w:t>
            </w:r>
          </w:p>
        </w:tc>
        <w:tc>
          <w:tcPr>
            <w:tcW w:w="8730" w:type="dxa"/>
            <w:gridSpan w:val="2"/>
          </w:tcPr>
          <w:p w:rsidR="00944291" w:rsidRPr="00682BB9" w:rsidRDefault="00944291" w:rsidP="00537F93">
            <w:pPr>
              <w:jc w:val="both"/>
              <w:rPr>
                <w:rFonts w:eastAsia="Times New Roman" w:cs="Times New Roman"/>
                <w:b/>
                <w:bCs/>
                <w:sz w:val="22"/>
                <w:lang w:val="en-IN"/>
              </w:rPr>
            </w:pPr>
            <w:r w:rsidRPr="00682BB9">
              <w:rPr>
                <w:rFonts w:eastAsia="Times New Roman" w:cs="Times New Roman"/>
                <w:b/>
                <w:bCs/>
                <w:sz w:val="22"/>
                <w:lang w:val="en-IN"/>
              </w:rPr>
              <w:t>Pulmonary drug delivery systems</w:t>
            </w:r>
          </w:p>
          <w:p w:rsidR="00944291" w:rsidRPr="00682BB9" w:rsidRDefault="00944291" w:rsidP="00537F93">
            <w:pPr>
              <w:jc w:val="both"/>
              <w:rPr>
                <w:rFonts w:eastAsia="Times New Roman" w:cs="Times New Roman"/>
                <w:sz w:val="22"/>
                <w:lang w:val="en-IN"/>
              </w:rPr>
            </w:pPr>
            <w:r w:rsidRPr="00682BB9">
              <w:rPr>
                <w:rFonts w:eastAsia="Times New Roman" w:cs="Times New Roman"/>
                <w:sz w:val="22"/>
                <w:lang w:val="en-IN"/>
              </w:rPr>
              <w:t>Design of Pressurized aerosols, Inhaler (dry powder and metered   dose), Devices for administration and evaluation</w:t>
            </w:r>
          </w:p>
        </w:tc>
        <w:tc>
          <w:tcPr>
            <w:tcW w:w="1350" w:type="dxa"/>
            <w:gridSpan w:val="3"/>
          </w:tcPr>
          <w:p w:rsidR="00944291" w:rsidRPr="00682BB9" w:rsidRDefault="004B53C0" w:rsidP="00537F93">
            <w:pPr>
              <w:jc w:val="center"/>
              <w:rPr>
                <w:rFonts w:eastAsia="Times New Roman" w:cs="Times New Roman"/>
                <w:b/>
                <w:sz w:val="22"/>
                <w:lang w:val="en-IN"/>
              </w:rPr>
            </w:pPr>
            <w:r>
              <w:rPr>
                <w:rFonts w:eastAsia="Times New Roman" w:cs="Times New Roman"/>
                <w:b/>
                <w:sz w:val="22"/>
                <w:lang w:val="en-IN"/>
              </w:rPr>
              <w:t>3+2</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5</w:t>
            </w:r>
          </w:p>
        </w:tc>
        <w:tc>
          <w:tcPr>
            <w:tcW w:w="8730" w:type="dxa"/>
            <w:gridSpan w:val="2"/>
          </w:tcPr>
          <w:p w:rsidR="00944291" w:rsidRPr="00682BB9" w:rsidRDefault="00944291" w:rsidP="00537F93">
            <w:pPr>
              <w:jc w:val="both"/>
              <w:rPr>
                <w:rFonts w:eastAsia="Times New Roman" w:cs="Times New Roman"/>
                <w:b/>
                <w:bCs/>
                <w:sz w:val="22"/>
                <w:lang w:val="en-IN"/>
              </w:rPr>
            </w:pPr>
            <w:r w:rsidRPr="00682BB9">
              <w:rPr>
                <w:rFonts w:eastAsia="Times New Roman" w:cs="Times New Roman"/>
                <w:b/>
                <w:bCs/>
                <w:sz w:val="22"/>
                <w:lang w:val="en-IN"/>
              </w:rPr>
              <w:t>Transdermal drug delivery system</w:t>
            </w:r>
          </w:p>
          <w:p w:rsidR="00944291" w:rsidRPr="00682BB9" w:rsidRDefault="00944291" w:rsidP="00537F93">
            <w:pPr>
              <w:jc w:val="both"/>
              <w:rPr>
                <w:rFonts w:eastAsia="Times New Roman" w:cs="Times New Roman"/>
                <w:sz w:val="22"/>
                <w:lang w:val="en-IN"/>
              </w:rPr>
            </w:pPr>
            <w:r w:rsidRPr="00682BB9">
              <w:rPr>
                <w:rFonts w:eastAsia="Times New Roman" w:cs="Times New Roman"/>
                <w:sz w:val="22"/>
                <w:lang w:val="en-IN"/>
              </w:rPr>
              <w:t>Percutaneous absorption and penetration enhancers, development of transdermal gels, patches with reference to manufacturing equipment, components and evaluation.  Iontophoretic and Sonophoretic DDS.</w:t>
            </w:r>
          </w:p>
        </w:tc>
        <w:tc>
          <w:tcPr>
            <w:tcW w:w="1350" w:type="dxa"/>
            <w:gridSpan w:val="3"/>
          </w:tcPr>
          <w:p w:rsidR="00944291" w:rsidRPr="00682BB9" w:rsidRDefault="004B53C0" w:rsidP="00537F93">
            <w:pPr>
              <w:jc w:val="center"/>
              <w:rPr>
                <w:rFonts w:eastAsia="Times New Roman" w:cs="Times New Roman"/>
                <w:b/>
                <w:sz w:val="22"/>
                <w:lang w:val="en-IN"/>
              </w:rPr>
            </w:pPr>
            <w:r>
              <w:rPr>
                <w:rFonts w:eastAsia="Times New Roman" w:cs="Times New Roman"/>
                <w:b/>
                <w:sz w:val="22"/>
                <w:lang w:val="en-IN"/>
              </w:rPr>
              <w:t>5+3</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6</w:t>
            </w:r>
          </w:p>
        </w:tc>
        <w:tc>
          <w:tcPr>
            <w:tcW w:w="8730" w:type="dxa"/>
            <w:gridSpan w:val="2"/>
          </w:tcPr>
          <w:p w:rsidR="00944291" w:rsidRPr="00682BB9" w:rsidRDefault="00944291" w:rsidP="00537F93">
            <w:pPr>
              <w:jc w:val="both"/>
              <w:rPr>
                <w:rFonts w:eastAsia="Times New Roman" w:cs="Times New Roman"/>
                <w:b/>
                <w:bCs/>
                <w:sz w:val="22"/>
                <w:lang w:val="en-IN"/>
              </w:rPr>
            </w:pPr>
            <w:r w:rsidRPr="00682BB9">
              <w:rPr>
                <w:rFonts w:eastAsia="Times New Roman" w:cs="Times New Roman"/>
                <w:b/>
                <w:bCs/>
                <w:sz w:val="22"/>
                <w:lang w:val="en-IN"/>
              </w:rPr>
              <w:t>Miscellaneous</w:t>
            </w:r>
          </w:p>
          <w:p w:rsidR="00944291" w:rsidRPr="00682BB9" w:rsidRDefault="00944291" w:rsidP="00537F93">
            <w:pPr>
              <w:jc w:val="both"/>
              <w:rPr>
                <w:rFonts w:eastAsia="Times New Roman" w:cs="Times New Roman"/>
                <w:sz w:val="22"/>
                <w:lang w:val="en-IN"/>
              </w:rPr>
            </w:pPr>
            <w:r w:rsidRPr="00682BB9">
              <w:rPr>
                <w:rFonts w:eastAsia="Times New Roman" w:cs="Times New Roman"/>
                <w:sz w:val="22"/>
                <w:lang w:val="en-IN"/>
              </w:rPr>
              <w:t xml:space="preserve">Injectables: </w:t>
            </w:r>
            <w:proofErr w:type="spellStart"/>
            <w:r w:rsidRPr="00682BB9">
              <w:rPr>
                <w:rFonts w:eastAsia="Times New Roman" w:cs="Times New Roman"/>
                <w:sz w:val="22"/>
                <w:lang w:val="en-IN"/>
              </w:rPr>
              <w:t>Preformulation</w:t>
            </w:r>
            <w:proofErr w:type="spellEnd"/>
            <w:r w:rsidRPr="00682BB9">
              <w:rPr>
                <w:rFonts w:eastAsia="Times New Roman" w:cs="Times New Roman"/>
                <w:sz w:val="22"/>
                <w:lang w:val="en-IN"/>
              </w:rPr>
              <w:t xml:space="preserve"> factors and essential requirements, vehicles, additives, Formulations of injections sterile powders, large volume </w:t>
            </w:r>
            <w:proofErr w:type="spellStart"/>
            <w:r w:rsidRPr="00682BB9">
              <w:rPr>
                <w:rFonts w:eastAsia="Times New Roman" w:cs="Times New Roman"/>
                <w:sz w:val="22"/>
                <w:lang w:val="en-IN"/>
              </w:rPr>
              <w:t>parenterals</w:t>
            </w:r>
            <w:proofErr w:type="spellEnd"/>
            <w:r w:rsidRPr="00682BB9">
              <w:rPr>
                <w:rFonts w:eastAsia="Times New Roman" w:cs="Times New Roman"/>
                <w:sz w:val="22"/>
                <w:lang w:val="en-IN"/>
              </w:rPr>
              <w:t>, and lyophilization.</w:t>
            </w:r>
          </w:p>
          <w:p w:rsidR="00944291" w:rsidRPr="00682BB9" w:rsidRDefault="00944291" w:rsidP="00537F93">
            <w:pPr>
              <w:jc w:val="both"/>
              <w:rPr>
                <w:rFonts w:eastAsia="Times New Roman" w:cs="Times New Roman"/>
                <w:sz w:val="22"/>
                <w:lang w:val="en-IN"/>
              </w:rPr>
            </w:pPr>
            <w:r w:rsidRPr="00682BB9">
              <w:rPr>
                <w:rFonts w:eastAsia="Times New Roman" w:cs="Times New Roman"/>
                <w:sz w:val="22"/>
                <w:lang w:val="en-IN"/>
              </w:rPr>
              <w:t>Ophthalmic drug delivery system: Design of controlled release ophthalmic DDS including gels, inserts, novel DDS and evaluation.</w:t>
            </w:r>
          </w:p>
        </w:tc>
        <w:tc>
          <w:tcPr>
            <w:tcW w:w="1350" w:type="dxa"/>
            <w:gridSpan w:val="3"/>
          </w:tcPr>
          <w:p w:rsidR="00944291" w:rsidRPr="00682BB9" w:rsidRDefault="004B53C0" w:rsidP="00537F93">
            <w:pPr>
              <w:jc w:val="center"/>
              <w:rPr>
                <w:rFonts w:eastAsia="Times New Roman" w:cs="Times New Roman"/>
                <w:b/>
                <w:sz w:val="22"/>
                <w:lang w:val="en-IN"/>
              </w:rPr>
            </w:pPr>
            <w:r>
              <w:rPr>
                <w:rFonts w:eastAsia="Times New Roman" w:cs="Times New Roman"/>
                <w:b/>
                <w:sz w:val="22"/>
                <w:lang w:val="en-IN"/>
              </w:rPr>
              <w:t>3+2</w:t>
            </w:r>
          </w:p>
        </w:tc>
      </w:tr>
      <w:tr w:rsidR="00944291" w:rsidRPr="00682BB9" w:rsidTr="00537F93">
        <w:trPr>
          <w:jc w:val="center"/>
        </w:trPr>
        <w:tc>
          <w:tcPr>
            <w:tcW w:w="10530" w:type="dxa"/>
            <w:gridSpan w:val="6"/>
          </w:tcPr>
          <w:p w:rsidR="00944291" w:rsidRPr="00682BB9" w:rsidRDefault="00944291" w:rsidP="00537F93">
            <w:pPr>
              <w:contextualSpacing/>
              <w:jc w:val="center"/>
              <w:rPr>
                <w:rFonts w:eastAsia="Times New Roman" w:cs="Times New Roman"/>
                <w:b/>
                <w:color w:val="000000"/>
                <w:sz w:val="22"/>
                <w:lang w:val="en-IN"/>
              </w:rPr>
            </w:pPr>
            <w:r w:rsidRPr="00682BB9">
              <w:rPr>
                <w:rFonts w:eastAsia="Times New Roman" w:cs="Times New Roman"/>
                <w:b/>
                <w:color w:val="000000"/>
                <w:sz w:val="22"/>
                <w:lang w:val="en-IN"/>
              </w:rPr>
              <w:t>List of Text Books/ Reference Books</w:t>
            </w:r>
          </w:p>
        </w:tc>
      </w:tr>
      <w:tr w:rsidR="00944291" w:rsidRPr="00682BB9" w:rsidTr="00537F93">
        <w:trPr>
          <w:trHeight w:val="471"/>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1</w:t>
            </w:r>
          </w:p>
        </w:tc>
        <w:tc>
          <w:tcPr>
            <w:tcW w:w="8730" w:type="dxa"/>
            <w:gridSpan w:val="2"/>
          </w:tcPr>
          <w:p w:rsidR="00944291" w:rsidRPr="00682BB9" w:rsidRDefault="00944291" w:rsidP="00537F93">
            <w:pPr>
              <w:tabs>
                <w:tab w:val="num" w:pos="346"/>
              </w:tabs>
              <w:jc w:val="both"/>
              <w:rPr>
                <w:rFonts w:eastAsia="Calibri" w:cs="Times New Roman"/>
                <w:sz w:val="22"/>
              </w:rPr>
            </w:pPr>
            <w:r w:rsidRPr="00682BB9">
              <w:rPr>
                <w:rFonts w:eastAsia="Times New Roman" w:cs="Times New Roman"/>
                <w:sz w:val="22"/>
                <w:lang w:val="en-IN"/>
              </w:rPr>
              <w:t>Handbook of Pharmaceutical Controlled Release Technology, edited by Donald Wise Marcel Dekker, 2000.</w:t>
            </w: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trHeight w:val="458"/>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2</w:t>
            </w:r>
          </w:p>
        </w:tc>
        <w:tc>
          <w:tcPr>
            <w:tcW w:w="8730" w:type="dxa"/>
            <w:gridSpan w:val="2"/>
          </w:tcPr>
          <w:p w:rsidR="00944291" w:rsidRPr="00682BB9" w:rsidRDefault="00944291" w:rsidP="00537F93">
            <w:pPr>
              <w:tabs>
                <w:tab w:val="num" w:pos="346"/>
              </w:tabs>
              <w:jc w:val="both"/>
              <w:rPr>
                <w:rFonts w:eastAsia="Times New Roman" w:cs="Times New Roman"/>
                <w:sz w:val="22"/>
                <w:lang w:val="en-IN"/>
              </w:rPr>
            </w:pPr>
            <w:proofErr w:type="spellStart"/>
            <w:r w:rsidRPr="00682BB9">
              <w:rPr>
                <w:rFonts w:eastAsia="Times New Roman" w:cs="Times New Roman"/>
                <w:sz w:val="22"/>
                <w:lang w:val="en-IN"/>
              </w:rPr>
              <w:t>Bioadhesive</w:t>
            </w:r>
            <w:proofErr w:type="spellEnd"/>
            <w:r w:rsidRPr="00682BB9">
              <w:rPr>
                <w:rFonts w:eastAsia="Times New Roman" w:cs="Times New Roman"/>
                <w:sz w:val="22"/>
                <w:lang w:val="en-IN"/>
              </w:rPr>
              <w:t xml:space="preserve"> Drug Delivery Systems Fundamentals, Novel Approaches, and Development Series Volume: 98 Edited By: Edith </w:t>
            </w:r>
            <w:proofErr w:type="spellStart"/>
            <w:r w:rsidRPr="00682BB9">
              <w:rPr>
                <w:rFonts w:eastAsia="Times New Roman" w:cs="Times New Roman"/>
                <w:sz w:val="22"/>
                <w:lang w:val="en-IN"/>
              </w:rPr>
              <w:t>Mathiowitz</w:t>
            </w:r>
            <w:proofErr w:type="spellEnd"/>
            <w:r w:rsidRPr="00682BB9">
              <w:rPr>
                <w:rFonts w:eastAsia="Times New Roman" w:cs="Times New Roman"/>
                <w:sz w:val="22"/>
                <w:lang w:val="en-IN"/>
              </w:rPr>
              <w:t>; Don E. Chickering; Claus-Michael Lehr 1999.</w:t>
            </w: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trHeight w:val="372"/>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3</w:t>
            </w:r>
          </w:p>
        </w:tc>
        <w:tc>
          <w:tcPr>
            <w:tcW w:w="8730" w:type="dxa"/>
            <w:gridSpan w:val="2"/>
          </w:tcPr>
          <w:p w:rsidR="00944291" w:rsidRPr="00682BB9" w:rsidRDefault="00944291" w:rsidP="00537F93">
            <w:pPr>
              <w:tabs>
                <w:tab w:val="num" w:pos="346"/>
              </w:tabs>
              <w:jc w:val="both"/>
              <w:rPr>
                <w:rFonts w:eastAsia="Times New Roman" w:cs="Times New Roman"/>
                <w:sz w:val="22"/>
                <w:lang w:val="en-IN"/>
              </w:rPr>
            </w:pPr>
            <w:r w:rsidRPr="00682BB9">
              <w:rPr>
                <w:rFonts w:eastAsia="Times New Roman" w:cs="Times New Roman"/>
                <w:sz w:val="22"/>
                <w:lang w:val="en-IN"/>
              </w:rPr>
              <w:t xml:space="preserve">Nasal Systematic Drug </w:t>
            </w:r>
            <w:proofErr w:type="spellStart"/>
            <w:r w:rsidRPr="00682BB9">
              <w:rPr>
                <w:rFonts w:eastAsia="Times New Roman" w:cs="Times New Roman"/>
                <w:sz w:val="22"/>
                <w:lang w:val="en-IN"/>
              </w:rPr>
              <w:t>Delvery</w:t>
            </w:r>
            <w:proofErr w:type="spellEnd"/>
            <w:r w:rsidRPr="00682BB9">
              <w:rPr>
                <w:rFonts w:eastAsia="Times New Roman" w:cs="Times New Roman"/>
                <w:sz w:val="22"/>
                <w:lang w:val="en-IN"/>
              </w:rPr>
              <w:t xml:space="preserve"> Series Volume: 39 </w:t>
            </w:r>
            <w:proofErr w:type="spellStart"/>
            <w:r w:rsidRPr="00682BB9">
              <w:rPr>
                <w:rFonts w:eastAsia="Times New Roman" w:cs="Times New Roman"/>
                <w:sz w:val="22"/>
                <w:lang w:val="en-IN"/>
              </w:rPr>
              <w:t>Yie</w:t>
            </w:r>
            <w:proofErr w:type="spellEnd"/>
            <w:r w:rsidRPr="00682BB9">
              <w:rPr>
                <w:rFonts w:eastAsia="Times New Roman" w:cs="Times New Roman"/>
                <w:sz w:val="22"/>
                <w:lang w:val="en-IN"/>
              </w:rPr>
              <w:t xml:space="preserve"> W. </w:t>
            </w:r>
            <w:proofErr w:type="spellStart"/>
            <w:r w:rsidRPr="00682BB9">
              <w:rPr>
                <w:rFonts w:eastAsia="Times New Roman" w:cs="Times New Roman"/>
                <w:sz w:val="22"/>
                <w:lang w:val="en-IN"/>
              </w:rPr>
              <w:t>Chien</w:t>
            </w:r>
            <w:proofErr w:type="spellEnd"/>
            <w:r w:rsidRPr="00682BB9">
              <w:rPr>
                <w:rFonts w:eastAsia="Times New Roman" w:cs="Times New Roman"/>
                <w:sz w:val="22"/>
                <w:lang w:val="en-IN"/>
              </w:rPr>
              <w:t xml:space="preserve">; Kenneth S. E.  </w:t>
            </w:r>
            <w:proofErr w:type="spellStart"/>
            <w:r w:rsidRPr="00682BB9">
              <w:rPr>
                <w:rFonts w:eastAsia="Times New Roman" w:cs="Times New Roman"/>
                <w:sz w:val="22"/>
                <w:lang w:val="en-IN"/>
              </w:rPr>
              <w:t>Su</w:t>
            </w:r>
            <w:proofErr w:type="spellEnd"/>
            <w:r w:rsidRPr="00682BB9">
              <w:rPr>
                <w:rFonts w:eastAsia="Times New Roman" w:cs="Times New Roman"/>
                <w:sz w:val="22"/>
                <w:lang w:val="en-IN"/>
              </w:rPr>
              <w:t xml:space="preserve">; </w:t>
            </w:r>
            <w:proofErr w:type="spellStart"/>
            <w:r w:rsidRPr="00682BB9">
              <w:rPr>
                <w:rFonts w:eastAsia="Times New Roman" w:cs="Times New Roman"/>
                <w:sz w:val="22"/>
                <w:lang w:val="en-IN"/>
              </w:rPr>
              <w:t>Shyi</w:t>
            </w:r>
            <w:proofErr w:type="spellEnd"/>
            <w:r w:rsidRPr="00682BB9">
              <w:rPr>
                <w:rFonts w:eastAsia="Times New Roman" w:cs="Times New Roman"/>
                <w:sz w:val="22"/>
                <w:lang w:val="en-IN"/>
              </w:rPr>
              <w:t>-Feu Chang 1989.</w:t>
            </w: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trHeight w:val="584"/>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4</w:t>
            </w:r>
          </w:p>
        </w:tc>
        <w:tc>
          <w:tcPr>
            <w:tcW w:w="8730" w:type="dxa"/>
            <w:gridSpan w:val="2"/>
          </w:tcPr>
          <w:p w:rsidR="00944291" w:rsidRPr="00682BB9" w:rsidRDefault="00944291" w:rsidP="00537F93">
            <w:pPr>
              <w:jc w:val="both"/>
              <w:rPr>
                <w:rFonts w:eastAsia="Times New Roman" w:cs="Times New Roman"/>
                <w:sz w:val="22"/>
                <w:lang w:val="en-IN"/>
              </w:rPr>
            </w:pPr>
            <w:r w:rsidRPr="00682BB9">
              <w:rPr>
                <w:rFonts w:eastAsia="Times New Roman" w:cs="Times New Roman"/>
                <w:sz w:val="22"/>
                <w:lang w:val="en-IN"/>
              </w:rPr>
              <w:t xml:space="preserve">Transdermal Drug Delivery by Richard H. Guy (Editor), Jonathan </w:t>
            </w:r>
            <w:proofErr w:type="spellStart"/>
            <w:r w:rsidRPr="00682BB9">
              <w:rPr>
                <w:rFonts w:eastAsia="Times New Roman" w:cs="Times New Roman"/>
                <w:sz w:val="22"/>
                <w:lang w:val="en-IN"/>
              </w:rPr>
              <w:t>Hadgraft</w:t>
            </w:r>
            <w:proofErr w:type="spellEnd"/>
            <w:r w:rsidRPr="00682BB9">
              <w:rPr>
                <w:rFonts w:eastAsia="Times New Roman" w:cs="Times New Roman"/>
                <w:sz w:val="22"/>
                <w:lang w:val="en-IN"/>
              </w:rPr>
              <w:t xml:space="preserve"> (Editor), Michiko Elizabeth </w:t>
            </w:r>
            <w:proofErr w:type="spellStart"/>
            <w:r w:rsidRPr="00682BB9">
              <w:rPr>
                <w:rFonts w:eastAsia="Times New Roman" w:cs="Times New Roman"/>
                <w:sz w:val="22"/>
                <w:lang w:val="en-IN"/>
              </w:rPr>
              <w:t>BarroYusa</w:t>
            </w:r>
            <w:proofErr w:type="spellEnd"/>
            <w:r w:rsidRPr="00682BB9">
              <w:rPr>
                <w:rFonts w:eastAsia="Times New Roman" w:cs="Times New Roman"/>
                <w:sz w:val="22"/>
                <w:lang w:val="en-IN"/>
              </w:rPr>
              <w:t xml:space="preserve"> Marcel Dekker; 2</w:t>
            </w:r>
            <w:r w:rsidRPr="00682BB9">
              <w:rPr>
                <w:rFonts w:eastAsia="Times New Roman" w:cs="Times New Roman"/>
                <w:sz w:val="22"/>
                <w:vertAlign w:val="superscript"/>
                <w:lang w:val="en-IN"/>
              </w:rPr>
              <w:t>nd</w:t>
            </w:r>
            <w:r w:rsidRPr="00682BB9">
              <w:rPr>
                <w:rFonts w:eastAsia="Times New Roman" w:cs="Times New Roman"/>
                <w:sz w:val="22"/>
                <w:lang w:val="en-IN"/>
              </w:rPr>
              <w:t xml:space="preserve"> edition (January 2003)</w:t>
            </w: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trHeight w:val="273"/>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5</w:t>
            </w:r>
          </w:p>
        </w:tc>
        <w:tc>
          <w:tcPr>
            <w:tcW w:w="8730" w:type="dxa"/>
            <w:gridSpan w:val="2"/>
          </w:tcPr>
          <w:p w:rsidR="00944291" w:rsidRPr="00682BB9" w:rsidRDefault="00944291" w:rsidP="00537F93">
            <w:pPr>
              <w:tabs>
                <w:tab w:val="num" w:pos="346"/>
              </w:tabs>
              <w:jc w:val="both"/>
              <w:rPr>
                <w:rFonts w:eastAsia="Times New Roman" w:cs="Times New Roman"/>
                <w:sz w:val="22"/>
                <w:lang w:val="en-IN"/>
              </w:rPr>
            </w:pPr>
            <w:r w:rsidRPr="00682BB9">
              <w:rPr>
                <w:rFonts w:eastAsia="Times New Roman" w:cs="Times New Roman"/>
                <w:sz w:val="22"/>
                <w:lang w:val="en-IN"/>
              </w:rPr>
              <w:t xml:space="preserve">Ophthalmic Drug Delivery Systems, edited by </w:t>
            </w:r>
            <w:proofErr w:type="spellStart"/>
            <w:r w:rsidRPr="00682BB9">
              <w:rPr>
                <w:rFonts w:eastAsia="Times New Roman" w:cs="Times New Roman"/>
                <w:sz w:val="22"/>
                <w:lang w:val="en-IN"/>
              </w:rPr>
              <w:t>AshimMitra</w:t>
            </w:r>
            <w:proofErr w:type="spellEnd"/>
            <w:r w:rsidRPr="00682BB9">
              <w:rPr>
                <w:rFonts w:eastAsia="Times New Roman" w:cs="Times New Roman"/>
                <w:sz w:val="22"/>
                <w:lang w:val="en-IN"/>
              </w:rPr>
              <w:t>, Marcel Dekker, 1993.</w:t>
            </w: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trHeight w:val="288"/>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6</w:t>
            </w:r>
          </w:p>
        </w:tc>
        <w:tc>
          <w:tcPr>
            <w:tcW w:w="8730" w:type="dxa"/>
            <w:gridSpan w:val="2"/>
          </w:tcPr>
          <w:p w:rsidR="00944291" w:rsidRPr="00682BB9" w:rsidRDefault="00944291" w:rsidP="00537F93">
            <w:pPr>
              <w:jc w:val="both"/>
              <w:rPr>
                <w:rFonts w:eastAsia="Times New Roman" w:cs="Times New Roman"/>
                <w:sz w:val="22"/>
                <w:lang w:val="en-IN"/>
              </w:rPr>
            </w:pPr>
            <w:r w:rsidRPr="00682BB9">
              <w:rPr>
                <w:rFonts w:eastAsia="Times New Roman" w:cs="Times New Roman"/>
                <w:sz w:val="22"/>
                <w:lang w:val="en-IN"/>
              </w:rPr>
              <w:t xml:space="preserve">Novel Drug Delivery Systems Second Edition, Revised and Expanded Series Volume: 50 </w:t>
            </w:r>
            <w:proofErr w:type="spellStart"/>
            <w:r w:rsidRPr="00682BB9">
              <w:rPr>
                <w:rFonts w:eastAsia="Times New Roman" w:cs="Times New Roman"/>
                <w:sz w:val="22"/>
                <w:lang w:val="en-IN"/>
              </w:rPr>
              <w:t>Yie</w:t>
            </w:r>
            <w:proofErr w:type="spellEnd"/>
            <w:r w:rsidRPr="00682BB9">
              <w:rPr>
                <w:rFonts w:eastAsia="Times New Roman" w:cs="Times New Roman"/>
                <w:sz w:val="22"/>
                <w:lang w:val="en-IN"/>
              </w:rPr>
              <w:t xml:space="preserve"> W. </w:t>
            </w:r>
            <w:proofErr w:type="spellStart"/>
            <w:r w:rsidRPr="00682BB9">
              <w:rPr>
                <w:rFonts w:eastAsia="Times New Roman" w:cs="Times New Roman"/>
                <w:sz w:val="22"/>
                <w:lang w:val="en-IN"/>
              </w:rPr>
              <w:t>Chien</w:t>
            </w:r>
            <w:proofErr w:type="spellEnd"/>
            <w:r w:rsidRPr="00682BB9">
              <w:rPr>
                <w:rFonts w:eastAsia="Times New Roman" w:cs="Times New Roman"/>
                <w:sz w:val="22"/>
                <w:lang w:val="en-IN"/>
              </w:rPr>
              <w:t>, 1991</w:t>
            </w: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trHeight w:val="620"/>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7</w:t>
            </w:r>
          </w:p>
        </w:tc>
        <w:tc>
          <w:tcPr>
            <w:tcW w:w="8730" w:type="dxa"/>
            <w:gridSpan w:val="2"/>
          </w:tcPr>
          <w:p w:rsidR="00944291" w:rsidRPr="00682BB9" w:rsidRDefault="00944291" w:rsidP="00537F93">
            <w:pPr>
              <w:tabs>
                <w:tab w:val="num" w:pos="346"/>
              </w:tabs>
              <w:jc w:val="both"/>
              <w:rPr>
                <w:rFonts w:eastAsia="Times New Roman" w:cs="Times New Roman"/>
                <w:sz w:val="22"/>
                <w:lang w:val="en-IN"/>
              </w:rPr>
            </w:pPr>
            <w:r w:rsidRPr="00682BB9">
              <w:rPr>
                <w:rFonts w:eastAsia="Times New Roman" w:cs="Times New Roman"/>
                <w:sz w:val="22"/>
                <w:lang w:val="en-IN"/>
              </w:rPr>
              <w:t xml:space="preserve">Controlled Release Veterinary Drug Delivery  by Michael J. Rathbone (Editor), Robert </w:t>
            </w:r>
            <w:proofErr w:type="spellStart"/>
            <w:r w:rsidRPr="00682BB9">
              <w:rPr>
                <w:rFonts w:eastAsia="Times New Roman" w:cs="Times New Roman"/>
                <w:sz w:val="22"/>
                <w:lang w:val="en-IN"/>
              </w:rPr>
              <w:t>Gurny</w:t>
            </w:r>
            <w:proofErr w:type="spellEnd"/>
            <w:r w:rsidRPr="00682BB9">
              <w:rPr>
                <w:rFonts w:eastAsia="Times New Roman" w:cs="Times New Roman"/>
                <w:sz w:val="22"/>
                <w:lang w:val="en-IN"/>
              </w:rPr>
              <w:t xml:space="preserve"> (Editor)</w:t>
            </w:r>
            <w:proofErr w:type="spellStart"/>
            <w:r w:rsidRPr="00682BB9">
              <w:rPr>
                <w:rFonts w:eastAsia="Times New Roman" w:cs="Times New Roman"/>
                <w:sz w:val="22"/>
                <w:lang w:val="en-IN"/>
              </w:rPr>
              <w:t>Elservier</w:t>
            </w:r>
            <w:proofErr w:type="spellEnd"/>
            <w:r w:rsidRPr="00682BB9">
              <w:rPr>
                <w:rFonts w:eastAsia="Times New Roman" w:cs="Times New Roman"/>
                <w:sz w:val="22"/>
                <w:lang w:val="en-IN"/>
              </w:rPr>
              <w:t xml:space="preserve"> Science; 1</w:t>
            </w:r>
            <w:r w:rsidRPr="00682BB9">
              <w:rPr>
                <w:rFonts w:eastAsia="Times New Roman" w:cs="Times New Roman"/>
                <w:sz w:val="22"/>
                <w:vertAlign w:val="superscript"/>
                <w:lang w:val="en-IN"/>
              </w:rPr>
              <w:t>st</w:t>
            </w:r>
            <w:r w:rsidRPr="00682BB9">
              <w:rPr>
                <w:rFonts w:eastAsia="Times New Roman" w:cs="Times New Roman"/>
                <w:sz w:val="22"/>
                <w:lang w:val="en-IN"/>
              </w:rPr>
              <w:t xml:space="preserve"> edition (July 1, 200)</w:t>
            </w: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lastRenderedPageBreak/>
              <w:t>8</w:t>
            </w:r>
          </w:p>
        </w:tc>
        <w:tc>
          <w:tcPr>
            <w:tcW w:w="8730" w:type="dxa"/>
            <w:gridSpan w:val="2"/>
          </w:tcPr>
          <w:p w:rsidR="00944291" w:rsidRPr="00682BB9" w:rsidRDefault="00944291" w:rsidP="00537F93">
            <w:pPr>
              <w:jc w:val="both"/>
              <w:rPr>
                <w:rFonts w:eastAsia="Times New Roman" w:cs="Times New Roman"/>
                <w:sz w:val="22"/>
                <w:lang w:val="en-IN"/>
              </w:rPr>
            </w:pPr>
            <w:r w:rsidRPr="00682BB9">
              <w:rPr>
                <w:rFonts w:eastAsia="Times New Roman" w:cs="Times New Roman"/>
                <w:sz w:val="22"/>
                <w:lang w:val="en-IN"/>
              </w:rPr>
              <w:t xml:space="preserve">Polymeric Drugs and drug Delivery Systems Raphael M. </w:t>
            </w:r>
            <w:proofErr w:type="spellStart"/>
            <w:r w:rsidRPr="00682BB9">
              <w:rPr>
                <w:rFonts w:eastAsia="Times New Roman" w:cs="Times New Roman"/>
                <w:sz w:val="22"/>
                <w:lang w:val="en-IN"/>
              </w:rPr>
              <w:t>Ottenbrite</w:t>
            </w:r>
            <w:proofErr w:type="spellEnd"/>
            <w:r w:rsidRPr="00682BB9">
              <w:rPr>
                <w:rFonts w:eastAsia="Times New Roman" w:cs="Times New Roman"/>
                <w:sz w:val="22"/>
                <w:lang w:val="en-IN"/>
              </w:rPr>
              <w:t xml:space="preserve"> and Sung Wan Kim, eds.  Technomic, 2001.</w:t>
            </w: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9</w:t>
            </w:r>
          </w:p>
        </w:tc>
        <w:tc>
          <w:tcPr>
            <w:tcW w:w="8730" w:type="dxa"/>
            <w:gridSpan w:val="2"/>
          </w:tcPr>
          <w:p w:rsidR="00944291" w:rsidRPr="00682BB9" w:rsidRDefault="00944291" w:rsidP="00537F93">
            <w:pPr>
              <w:jc w:val="both"/>
              <w:rPr>
                <w:rFonts w:eastAsia="Times New Roman" w:cs="Times New Roman"/>
                <w:sz w:val="22"/>
                <w:lang w:val="en-IN"/>
              </w:rPr>
            </w:pPr>
            <w:r w:rsidRPr="00682BB9">
              <w:rPr>
                <w:rFonts w:eastAsia="Times New Roman" w:cs="Times New Roman"/>
                <w:sz w:val="22"/>
                <w:lang w:val="en-IN"/>
              </w:rPr>
              <w:t xml:space="preserve">Controlled Drug Delivery – </w:t>
            </w:r>
            <w:proofErr w:type="spellStart"/>
            <w:r w:rsidRPr="00682BB9">
              <w:rPr>
                <w:rFonts w:eastAsia="Times New Roman" w:cs="Times New Roman"/>
                <w:sz w:val="22"/>
                <w:lang w:val="en-IN"/>
              </w:rPr>
              <w:t>Foudamentals</w:t>
            </w:r>
            <w:proofErr w:type="spellEnd"/>
            <w:r w:rsidRPr="00682BB9">
              <w:rPr>
                <w:rFonts w:eastAsia="Times New Roman" w:cs="Times New Roman"/>
                <w:sz w:val="22"/>
                <w:lang w:val="en-IN"/>
              </w:rPr>
              <w:t>&amp; applications by J. R. Robinson-2</w:t>
            </w:r>
            <w:r w:rsidRPr="00682BB9">
              <w:rPr>
                <w:rFonts w:eastAsia="Times New Roman" w:cs="Times New Roman"/>
                <w:sz w:val="22"/>
                <w:vertAlign w:val="superscript"/>
                <w:lang w:val="en-IN"/>
              </w:rPr>
              <w:t>nd</w:t>
            </w:r>
            <w:r w:rsidRPr="00682BB9">
              <w:rPr>
                <w:rFonts w:eastAsia="Times New Roman" w:cs="Times New Roman"/>
                <w:sz w:val="22"/>
                <w:lang w:val="en-IN"/>
              </w:rPr>
              <w:t xml:space="preserve"> edition – Marcel Dekker, 1987</w:t>
            </w: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10</w:t>
            </w:r>
          </w:p>
        </w:tc>
        <w:tc>
          <w:tcPr>
            <w:tcW w:w="8730" w:type="dxa"/>
            <w:gridSpan w:val="2"/>
          </w:tcPr>
          <w:p w:rsidR="00944291" w:rsidRPr="00682BB9" w:rsidRDefault="00944291" w:rsidP="00537F93">
            <w:pPr>
              <w:jc w:val="both"/>
              <w:rPr>
                <w:rFonts w:eastAsia="Times New Roman" w:cs="Times New Roman"/>
                <w:sz w:val="22"/>
                <w:lang w:val="en-IN"/>
              </w:rPr>
            </w:pPr>
            <w:r w:rsidRPr="00682BB9">
              <w:rPr>
                <w:rFonts w:eastAsia="Times New Roman" w:cs="Times New Roman"/>
                <w:sz w:val="22"/>
                <w:lang w:val="en-IN"/>
              </w:rPr>
              <w:t xml:space="preserve"> Dermatological Formulations: Percutaneous absorption by Brian W. Barry</w:t>
            </w: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11</w:t>
            </w:r>
          </w:p>
        </w:tc>
        <w:tc>
          <w:tcPr>
            <w:tcW w:w="8730" w:type="dxa"/>
            <w:gridSpan w:val="2"/>
          </w:tcPr>
          <w:p w:rsidR="00944291" w:rsidRPr="00682BB9" w:rsidRDefault="00944291" w:rsidP="00537F93">
            <w:pPr>
              <w:jc w:val="both"/>
              <w:rPr>
                <w:rFonts w:eastAsia="Times New Roman" w:cs="Times New Roman"/>
                <w:sz w:val="22"/>
                <w:lang w:val="en-IN"/>
              </w:rPr>
            </w:pPr>
            <w:r w:rsidRPr="00682BB9">
              <w:rPr>
                <w:rFonts w:eastAsia="Times New Roman" w:cs="Times New Roman"/>
                <w:sz w:val="22"/>
                <w:lang w:val="en-IN"/>
              </w:rPr>
              <w:t xml:space="preserve">Electricity Assisted Transdermal and Topical Drug Delivery by Ajay K. </w:t>
            </w:r>
            <w:proofErr w:type="spellStart"/>
            <w:r w:rsidRPr="00682BB9">
              <w:rPr>
                <w:rFonts w:eastAsia="Times New Roman" w:cs="Times New Roman"/>
                <w:sz w:val="22"/>
                <w:lang w:val="en-IN"/>
              </w:rPr>
              <w:t>Banga</w:t>
            </w:r>
            <w:proofErr w:type="spellEnd"/>
            <w:r w:rsidRPr="00682BB9">
              <w:rPr>
                <w:rFonts w:eastAsia="Times New Roman" w:cs="Times New Roman"/>
                <w:sz w:val="22"/>
                <w:lang w:val="en-IN"/>
              </w:rPr>
              <w:t xml:space="preserve">, </w:t>
            </w:r>
            <w:proofErr w:type="spellStart"/>
            <w:r w:rsidRPr="00682BB9">
              <w:rPr>
                <w:rFonts w:eastAsia="Times New Roman" w:cs="Times New Roman"/>
                <w:sz w:val="22"/>
                <w:lang w:val="en-IN"/>
              </w:rPr>
              <w:t>Tayior</w:t>
            </w:r>
            <w:proofErr w:type="spellEnd"/>
            <w:r w:rsidRPr="00682BB9">
              <w:rPr>
                <w:rFonts w:eastAsia="Times New Roman" w:cs="Times New Roman"/>
                <w:sz w:val="22"/>
                <w:lang w:val="en-IN"/>
              </w:rPr>
              <w:t xml:space="preserve"> and Francis; (September 1998)</w:t>
            </w: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12</w:t>
            </w:r>
          </w:p>
        </w:tc>
        <w:tc>
          <w:tcPr>
            <w:tcW w:w="8730" w:type="dxa"/>
            <w:gridSpan w:val="2"/>
          </w:tcPr>
          <w:p w:rsidR="00944291" w:rsidRPr="00682BB9" w:rsidRDefault="00944291" w:rsidP="00537F93">
            <w:pPr>
              <w:jc w:val="both"/>
              <w:rPr>
                <w:rFonts w:eastAsia="Times New Roman" w:cs="Times New Roman"/>
                <w:sz w:val="22"/>
                <w:lang w:val="en-IN"/>
              </w:rPr>
            </w:pPr>
            <w:r w:rsidRPr="00682BB9">
              <w:rPr>
                <w:rFonts w:eastAsia="Times New Roman" w:cs="Times New Roman"/>
                <w:sz w:val="22"/>
                <w:lang w:val="en-IN"/>
              </w:rPr>
              <w:t>Mechanisms of Transdermal Drug Delivery Volume: 83 Edited By: Russell O. Potts; Richard H. Guy. 1997.</w:t>
            </w: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13</w:t>
            </w:r>
          </w:p>
        </w:tc>
        <w:tc>
          <w:tcPr>
            <w:tcW w:w="8730" w:type="dxa"/>
            <w:gridSpan w:val="2"/>
          </w:tcPr>
          <w:p w:rsidR="00944291" w:rsidRPr="00682BB9" w:rsidRDefault="00944291" w:rsidP="00537F93">
            <w:pPr>
              <w:jc w:val="both"/>
              <w:rPr>
                <w:rFonts w:eastAsia="Times New Roman" w:cs="Times New Roman"/>
                <w:sz w:val="22"/>
                <w:lang w:val="en-IN"/>
              </w:rPr>
            </w:pPr>
            <w:r w:rsidRPr="00682BB9">
              <w:rPr>
                <w:rFonts w:eastAsia="Times New Roman" w:cs="Times New Roman"/>
                <w:sz w:val="22"/>
                <w:lang w:val="en-IN"/>
              </w:rPr>
              <w:t xml:space="preserve">Transdermal Controlled Systemic medications by Y. W. </w:t>
            </w:r>
            <w:proofErr w:type="spellStart"/>
            <w:r w:rsidRPr="00682BB9">
              <w:rPr>
                <w:rFonts w:eastAsia="Times New Roman" w:cs="Times New Roman"/>
                <w:sz w:val="22"/>
                <w:lang w:val="en-IN"/>
              </w:rPr>
              <w:t>Chien</w:t>
            </w:r>
            <w:proofErr w:type="spellEnd"/>
            <w:r w:rsidRPr="00682BB9">
              <w:rPr>
                <w:rFonts w:eastAsia="Times New Roman" w:cs="Times New Roman"/>
                <w:sz w:val="22"/>
                <w:lang w:val="en-IN"/>
              </w:rPr>
              <w:t>, Marcel Dekker, 1987</w:t>
            </w: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14</w:t>
            </w:r>
          </w:p>
        </w:tc>
        <w:tc>
          <w:tcPr>
            <w:tcW w:w="8730" w:type="dxa"/>
            <w:gridSpan w:val="2"/>
          </w:tcPr>
          <w:p w:rsidR="00944291" w:rsidRPr="00682BB9" w:rsidRDefault="00944291" w:rsidP="00537F93">
            <w:pPr>
              <w:jc w:val="both"/>
              <w:rPr>
                <w:rFonts w:eastAsia="Times New Roman" w:cs="Times New Roman"/>
                <w:sz w:val="22"/>
                <w:lang w:val="en-IN"/>
              </w:rPr>
            </w:pPr>
            <w:r w:rsidRPr="00682BB9">
              <w:rPr>
                <w:rFonts w:eastAsia="Times New Roman" w:cs="Times New Roman"/>
                <w:sz w:val="22"/>
                <w:lang w:val="en-IN"/>
              </w:rPr>
              <w:t>Biopharmaceutics of Ocular Drug Delivery by Peter  Edman CRC Press: (November 18, 1992)</w:t>
            </w: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10530" w:type="dxa"/>
            <w:gridSpan w:val="6"/>
            <w:shd w:val="clear" w:color="auto" w:fill="auto"/>
          </w:tcPr>
          <w:p w:rsidR="00944291" w:rsidRPr="00682BB9" w:rsidRDefault="00944291" w:rsidP="00537F93">
            <w:pPr>
              <w:contextualSpacing/>
              <w:jc w:val="center"/>
              <w:rPr>
                <w:rFonts w:eastAsia="Times New Roman" w:cs="Times New Roman"/>
                <w:b/>
                <w:color w:val="000000"/>
                <w:sz w:val="22"/>
                <w:lang w:val="en-IN"/>
              </w:rPr>
            </w:pPr>
            <w:r w:rsidRPr="00682BB9">
              <w:rPr>
                <w:rFonts w:eastAsia="Times New Roman" w:cs="Times New Roman"/>
                <w:b/>
                <w:color w:val="000000"/>
                <w:sz w:val="22"/>
                <w:lang w:val="en-IN"/>
              </w:rPr>
              <w:t>Course Outcomes (students will be able to…..)</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1</w:t>
            </w:r>
          </w:p>
        </w:tc>
        <w:tc>
          <w:tcPr>
            <w:tcW w:w="8730" w:type="dxa"/>
            <w:gridSpan w:val="2"/>
          </w:tcPr>
          <w:p w:rsidR="00944291" w:rsidRPr="00682BB9" w:rsidRDefault="00944291" w:rsidP="00537F93">
            <w:pPr>
              <w:autoSpaceDE w:val="0"/>
              <w:autoSpaceDN w:val="0"/>
              <w:adjustRightInd w:val="0"/>
              <w:rPr>
                <w:rFonts w:eastAsia="Calibri" w:cs="Times New Roman"/>
                <w:color w:val="000000"/>
                <w:sz w:val="22"/>
              </w:rPr>
            </w:pPr>
            <w:r w:rsidRPr="00682BB9">
              <w:rPr>
                <w:rFonts w:eastAsia="Calibri" w:cs="Times New Roman"/>
                <w:color w:val="000000"/>
                <w:sz w:val="22"/>
              </w:rPr>
              <w:t xml:space="preserve">Detail </w:t>
            </w:r>
            <w:proofErr w:type="spellStart"/>
            <w:r w:rsidRPr="00682BB9">
              <w:rPr>
                <w:rFonts w:eastAsia="Calibri" w:cs="Times New Roman"/>
                <w:color w:val="000000"/>
                <w:sz w:val="22"/>
              </w:rPr>
              <w:t>preformulation</w:t>
            </w:r>
            <w:proofErr w:type="spellEnd"/>
            <w:r w:rsidRPr="00682BB9">
              <w:rPr>
                <w:rFonts w:eastAsia="Calibri" w:cs="Times New Roman"/>
                <w:color w:val="000000"/>
                <w:sz w:val="22"/>
              </w:rPr>
              <w:t xml:space="preserve"> considerations for the above drug delivery systems</w:t>
            </w: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2</w:t>
            </w:r>
          </w:p>
        </w:tc>
        <w:tc>
          <w:tcPr>
            <w:tcW w:w="8730" w:type="dxa"/>
            <w:gridSpan w:val="2"/>
          </w:tcPr>
          <w:p w:rsidR="00944291" w:rsidRPr="00682BB9" w:rsidRDefault="00944291" w:rsidP="00537F93">
            <w:pPr>
              <w:autoSpaceDE w:val="0"/>
              <w:autoSpaceDN w:val="0"/>
              <w:adjustRightInd w:val="0"/>
              <w:rPr>
                <w:rFonts w:eastAsia="Calibri" w:cs="Times New Roman"/>
                <w:color w:val="000000"/>
                <w:sz w:val="22"/>
              </w:rPr>
            </w:pPr>
            <w:r w:rsidRPr="00682BB9">
              <w:rPr>
                <w:rFonts w:eastAsia="Calibri" w:cs="Times New Roman"/>
                <w:color w:val="000000"/>
                <w:sz w:val="22"/>
              </w:rPr>
              <w:t>Detail knowledge about technological advances of drug delivery systems</w:t>
            </w: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3</w:t>
            </w:r>
          </w:p>
        </w:tc>
        <w:tc>
          <w:tcPr>
            <w:tcW w:w="8730" w:type="dxa"/>
            <w:gridSpan w:val="2"/>
          </w:tcPr>
          <w:p w:rsidR="00944291" w:rsidRPr="00682BB9" w:rsidRDefault="00944291" w:rsidP="00537F93">
            <w:pPr>
              <w:autoSpaceDE w:val="0"/>
              <w:autoSpaceDN w:val="0"/>
              <w:adjustRightInd w:val="0"/>
              <w:rPr>
                <w:rFonts w:eastAsia="Calibri" w:cs="Times New Roman"/>
                <w:color w:val="000000"/>
                <w:sz w:val="22"/>
              </w:rPr>
            </w:pPr>
            <w:r w:rsidRPr="00682BB9">
              <w:rPr>
                <w:rFonts w:eastAsia="Calibri" w:cs="Times New Roman"/>
                <w:color w:val="000000"/>
                <w:sz w:val="22"/>
              </w:rPr>
              <w:t>Detail understanding of characterization and evaluation techniques of above drug delivery systems</w:t>
            </w:r>
          </w:p>
        </w:tc>
        <w:tc>
          <w:tcPr>
            <w:tcW w:w="1350" w:type="dxa"/>
            <w:gridSpan w:val="3"/>
          </w:tcPr>
          <w:p w:rsidR="00944291" w:rsidRPr="00682BB9" w:rsidRDefault="00944291" w:rsidP="00537F93">
            <w:pPr>
              <w:contextualSpacing/>
              <w:rPr>
                <w:rFonts w:eastAsia="Times New Roman" w:cs="Times New Roman"/>
                <w:color w:val="000000"/>
                <w:sz w:val="22"/>
                <w:lang w:val="en-IN"/>
              </w:rPr>
            </w:pPr>
          </w:p>
        </w:tc>
      </w:tr>
    </w:tbl>
    <w:p w:rsidR="00944291" w:rsidRPr="00682BB9" w:rsidRDefault="00944291" w:rsidP="00944291">
      <w:pPr>
        <w:rPr>
          <w:rFonts w:ascii="Times New Roman" w:hAnsi="Times New Roman" w:cs="Times New Roman"/>
        </w:rPr>
      </w:pPr>
    </w:p>
    <w:p w:rsidR="00944291" w:rsidRPr="00682BB9" w:rsidRDefault="00944291" w:rsidP="00944291">
      <w:pPr>
        <w:rPr>
          <w:rFonts w:ascii="Times New Roman" w:hAnsi="Times New Roman" w:cs="Times New Roman"/>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49"/>
        <w:gridCol w:w="2640"/>
        <w:gridCol w:w="6086"/>
        <w:gridCol w:w="501"/>
        <w:gridCol w:w="507"/>
        <w:gridCol w:w="347"/>
      </w:tblGrid>
      <w:tr w:rsidR="00600649" w:rsidRPr="00682BB9" w:rsidTr="000B36FC">
        <w:trPr>
          <w:trHeight w:val="255"/>
          <w:jc w:val="center"/>
        </w:trPr>
        <w:tc>
          <w:tcPr>
            <w:tcW w:w="449" w:type="dxa"/>
            <w:vMerge w:val="restart"/>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rPr>
              <w:br w:type="page"/>
            </w:r>
          </w:p>
        </w:tc>
        <w:tc>
          <w:tcPr>
            <w:tcW w:w="2640" w:type="dxa"/>
            <w:vMerge w:val="restart"/>
          </w:tcPr>
          <w:p w:rsidR="00600649" w:rsidRPr="00682BB9" w:rsidRDefault="00600649" w:rsidP="000B36FC">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 xml:space="preserve">Course Code: </w:t>
            </w:r>
            <w:r w:rsidRPr="00682BB9">
              <w:rPr>
                <w:rFonts w:ascii="Times New Roman" w:hAnsi="Times New Roman" w:cs="Times New Roman"/>
                <w:b/>
                <w:color w:val="000000"/>
              </w:rPr>
              <w:t xml:space="preserve">PHT </w:t>
            </w:r>
            <w:r w:rsidR="00FD216F" w:rsidRPr="00682BB9">
              <w:rPr>
                <w:rFonts w:ascii="Times New Roman" w:hAnsi="Times New Roman" w:cs="Times New Roman"/>
                <w:b/>
                <w:color w:val="000000"/>
              </w:rPr>
              <w:t>2206</w:t>
            </w:r>
          </w:p>
        </w:tc>
        <w:tc>
          <w:tcPr>
            <w:tcW w:w="6086" w:type="dxa"/>
            <w:vMerge w:val="restart"/>
          </w:tcPr>
          <w:p w:rsidR="00600649" w:rsidRPr="00682BB9" w:rsidRDefault="00600649" w:rsidP="000B36FC">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 xml:space="preserve">Course Title: </w:t>
            </w:r>
            <w:r w:rsidRPr="00682BB9">
              <w:rPr>
                <w:rFonts w:ascii="Times New Roman" w:hAnsi="Times New Roman" w:cs="Times New Roman"/>
                <w:b/>
                <w:color w:val="000000"/>
              </w:rPr>
              <w:t>Advanced Pharmaceutical Chemistry</w:t>
            </w:r>
          </w:p>
        </w:tc>
        <w:tc>
          <w:tcPr>
            <w:tcW w:w="1355" w:type="dxa"/>
            <w:gridSpan w:val="3"/>
          </w:tcPr>
          <w:p w:rsidR="00600649" w:rsidRPr="00682BB9" w:rsidRDefault="00600649" w:rsidP="000B36FC">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 xml:space="preserve">Credits = 3 </w:t>
            </w:r>
          </w:p>
        </w:tc>
      </w:tr>
      <w:tr w:rsidR="00600649" w:rsidRPr="00682BB9" w:rsidTr="000B36FC">
        <w:trPr>
          <w:trHeight w:val="255"/>
          <w:jc w:val="center"/>
        </w:trPr>
        <w:tc>
          <w:tcPr>
            <w:tcW w:w="449" w:type="dxa"/>
            <w:vMerge/>
          </w:tcPr>
          <w:p w:rsidR="00600649" w:rsidRPr="00682BB9" w:rsidRDefault="00600649" w:rsidP="000B36FC">
            <w:pPr>
              <w:contextualSpacing/>
              <w:rPr>
                <w:rFonts w:ascii="Times New Roman" w:hAnsi="Times New Roman" w:cs="Times New Roman"/>
                <w:color w:val="000000" w:themeColor="text1"/>
              </w:rPr>
            </w:pPr>
          </w:p>
        </w:tc>
        <w:tc>
          <w:tcPr>
            <w:tcW w:w="2640" w:type="dxa"/>
            <w:vMerge/>
          </w:tcPr>
          <w:p w:rsidR="00600649" w:rsidRPr="00682BB9" w:rsidRDefault="00600649" w:rsidP="000B36FC">
            <w:pPr>
              <w:contextualSpacing/>
              <w:rPr>
                <w:rFonts w:ascii="Times New Roman" w:hAnsi="Times New Roman" w:cs="Times New Roman"/>
                <w:b/>
                <w:color w:val="000000" w:themeColor="text1"/>
              </w:rPr>
            </w:pPr>
          </w:p>
        </w:tc>
        <w:tc>
          <w:tcPr>
            <w:tcW w:w="6086" w:type="dxa"/>
            <w:vMerge/>
          </w:tcPr>
          <w:p w:rsidR="00600649" w:rsidRPr="00682BB9" w:rsidRDefault="00600649" w:rsidP="000B36FC">
            <w:pPr>
              <w:contextualSpacing/>
              <w:rPr>
                <w:rFonts w:ascii="Times New Roman" w:hAnsi="Times New Roman" w:cs="Times New Roman"/>
                <w:b/>
                <w:color w:val="000000" w:themeColor="text1"/>
              </w:rPr>
            </w:pPr>
          </w:p>
        </w:tc>
        <w:tc>
          <w:tcPr>
            <w:tcW w:w="501" w:type="dxa"/>
          </w:tcPr>
          <w:p w:rsidR="00600649" w:rsidRPr="00682BB9" w:rsidRDefault="00600649" w:rsidP="000B36FC">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L</w:t>
            </w:r>
          </w:p>
        </w:tc>
        <w:tc>
          <w:tcPr>
            <w:tcW w:w="507" w:type="dxa"/>
          </w:tcPr>
          <w:p w:rsidR="00600649" w:rsidRPr="00682BB9" w:rsidRDefault="00600649" w:rsidP="000B36FC">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T</w:t>
            </w:r>
          </w:p>
        </w:tc>
        <w:tc>
          <w:tcPr>
            <w:tcW w:w="347" w:type="dxa"/>
          </w:tcPr>
          <w:p w:rsidR="00600649" w:rsidRPr="00682BB9" w:rsidRDefault="00600649" w:rsidP="000B36FC">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P</w:t>
            </w:r>
          </w:p>
        </w:tc>
      </w:tr>
      <w:tr w:rsidR="00600649" w:rsidRPr="00682BB9" w:rsidTr="000B36FC">
        <w:trPr>
          <w:trHeight w:val="292"/>
          <w:jc w:val="center"/>
        </w:trPr>
        <w:tc>
          <w:tcPr>
            <w:tcW w:w="449" w:type="dxa"/>
            <w:vMerge/>
          </w:tcPr>
          <w:p w:rsidR="00600649" w:rsidRPr="00682BB9" w:rsidRDefault="00600649" w:rsidP="000B36FC">
            <w:pPr>
              <w:contextualSpacing/>
              <w:rPr>
                <w:rFonts w:ascii="Times New Roman" w:hAnsi="Times New Roman" w:cs="Times New Roman"/>
                <w:color w:val="000000" w:themeColor="text1"/>
              </w:rPr>
            </w:pPr>
          </w:p>
        </w:tc>
        <w:tc>
          <w:tcPr>
            <w:tcW w:w="2640" w:type="dxa"/>
          </w:tcPr>
          <w:p w:rsidR="00600649" w:rsidRPr="00682BB9" w:rsidRDefault="00600649" w:rsidP="000B36FC">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Semester:  II</w:t>
            </w:r>
          </w:p>
        </w:tc>
        <w:tc>
          <w:tcPr>
            <w:tcW w:w="6086" w:type="dxa"/>
          </w:tcPr>
          <w:p w:rsidR="00600649" w:rsidRPr="00682BB9" w:rsidRDefault="00600649" w:rsidP="000B36FC">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Total contact hours: 45</w:t>
            </w:r>
          </w:p>
        </w:tc>
        <w:tc>
          <w:tcPr>
            <w:tcW w:w="501" w:type="dxa"/>
          </w:tcPr>
          <w:p w:rsidR="00600649" w:rsidRPr="00682BB9" w:rsidRDefault="00600649" w:rsidP="000B36FC">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2</w:t>
            </w:r>
          </w:p>
        </w:tc>
        <w:tc>
          <w:tcPr>
            <w:tcW w:w="507" w:type="dxa"/>
          </w:tcPr>
          <w:p w:rsidR="00600649" w:rsidRPr="00682BB9" w:rsidRDefault="00600649" w:rsidP="000B36FC">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1</w:t>
            </w:r>
          </w:p>
        </w:tc>
        <w:tc>
          <w:tcPr>
            <w:tcW w:w="347" w:type="dxa"/>
          </w:tcPr>
          <w:p w:rsidR="00600649" w:rsidRPr="00682BB9" w:rsidRDefault="00600649" w:rsidP="000B36FC">
            <w:pPr>
              <w:contextualSpacing/>
              <w:rPr>
                <w:rFonts w:ascii="Times New Roman" w:hAnsi="Times New Roman" w:cs="Times New Roman"/>
                <w:b/>
                <w:color w:val="000000" w:themeColor="text1"/>
              </w:rPr>
            </w:pPr>
            <w:r w:rsidRPr="00682BB9">
              <w:rPr>
                <w:rFonts w:ascii="Times New Roman" w:hAnsi="Times New Roman" w:cs="Times New Roman"/>
                <w:b/>
                <w:color w:val="000000" w:themeColor="text1"/>
              </w:rPr>
              <w:t>0</w:t>
            </w:r>
          </w:p>
        </w:tc>
      </w:tr>
      <w:tr w:rsidR="00600649" w:rsidRPr="00682BB9" w:rsidTr="000B36FC">
        <w:trPr>
          <w:jc w:val="center"/>
        </w:trPr>
        <w:tc>
          <w:tcPr>
            <w:tcW w:w="10530" w:type="dxa"/>
            <w:gridSpan w:val="6"/>
          </w:tcPr>
          <w:p w:rsidR="00600649" w:rsidRPr="00682BB9" w:rsidRDefault="00600649" w:rsidP="000B36FC">
            <w:pPr>
              <w:contextualSpacing/>
              <w:jc w:val="center"/>
              <w:rPr>
                <w:rFonts w:ascii="Times New Roman" w:hAnsi="Times New Roman" w:cs="Times New Roman"/>
                <w:b/>
                <w:color w:val="000000" w:themeColor="text1"/>
              </w:rPr>
            </w:pPr>
            <w:r w:rsidRPr="00682BB9">
              <w:rPr>
                <w:rFonts w:ascii="Times New Roman" w:hAnsi="Times New Roman" w:cs="Times New Roman"/>
                <w:b/>
                <w:color w:val="000000" w:themeColor="text1"/>
              </w:rPr>
              <w:t>List of Prerequisite Courses</w:t>
            </w:r>
          </w:p>
        </w:tc>
      </w:tr>
      <w:tr w:rsidR="00600649" w:rsidRPr="00682BB9" w:rsidTr="000B36FC">
        <w:trPr>
          <w:jc w:val="center"/>
        </w:trPr>
        <w:tc>
          <w:tcPr>
            <w:tcW w:w="449" w:type="dxa"/>
          </w:tcPr>
          <w:p w:rsidR="00600649" w:rsidRPr="00682BB9" w:rsidRDefault="00600649" w:rsidP="000B36FC">
            <w:pPr>
              <w:contextualSpacing/>
              <w:rPr>
                <w:rFonts w:ascii="Times New Roman" w:hAnsi="Times New Roman" w:cs="Times New Roman"/>
                <w:color w:val="000000" w:themeColor="text1"/>
              </w:rPr>
            </w:pPr>
          </w:p>
        </w:tc>
        <w:tc>
          <w:tcPr>
            <w:tcW w:w="8726" w:type="dxa"/>
            <w:gridSpan w:val="2"/>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 xml:space="preserve">Organic Chemistry, Pharmaceutical </w:t>
            </w:r>
            <w:proofErr w:type="spellStart"/>
            <w:r w:rsidRPr="00682BB9">
              <w:rPr>
                <w:rFonts w:ascii="Times New Roman" w:hAnsi="Times New Roman" w:cs="Times New Roman"/>
                <w:color w:val="000000" w:themeColor="text1"/>
              </w:rPr>
              <w:t>chemsitry</w:t>
            </w:r>
            <w:proofErr w:type="spellEnd"/>
            <w:r w:rsidRPr="00682BB9">
              <w:rPr>
                <w:rFonts w:ascii="Times New Roman" w:hAnsi="Times New Roman" w:cs="Times New Roman"/>
                <w:color w:val="000000" w:themeColor="text1"/>
              </w:rPr>
              <w:t xml:space="preserve"> courses of ICT or equivalent</w:t>
            </w:r>
          </w:p>
        </w:tc>
        <w:tc>
          <w:tcPr>
            <w:tcW w:w="1355" w:type="dxa"/>
            <w:gridSpan w:val="3"/>
          </w:tcPr>
          <w:p w:rsidR="00600649" w:rsidRPr="00682BB9" w:rsidRDefault="00600649" w:rsidP="000B36FC">
            <w:pPr>
              <w:contextualSpacing/>
              <w:rPr>
                <w:rFonts w:ascii="Times New Roman" w:hAnsi="Times New Roman" w:cs="Times New Roman"/>
                <w:color w:val="000000" w:themeColor="text1"/>
              </w:rPr>
            </w:pPr>
          </w:p>
        </w:tc>
      </w:tr>
      <w:tr w:rsidR="00600649" w:rsidRPr="00682BB9" w:rsidTr="000B36FC">
        <w:trPr>
          <w:jc w:val="center"/>
        </w:trPr>
        <w:tc>
          <w:tcPr>
            <w:tcW w:w="10530" w:type="dxa"/>
            <w:gridSpan w:val="6"/>
          </w:tcPr>
          <w:p w:rsidR="00600649" w:rsidRPr="00682BB9" w:rsidRDefault="00600649" w:rsidP="000B36FC">
            <w:pPr>
              <w:contextualSpacing/>
              <w:jc w:val="center"/>
              <w:rPr>
                <w:rFonts w:ascii="Times New Roman" w:hAnsi="Times New Roman" w:cs="Times New Roman"/>
                <w:b/>
                <w:color w:val="000000" w:themeColor="text1"/>
              </w:rPr>
            </w:pPr>
            <w:r w:rsidRPr="00682BB9">
              <w:rPr>
                <w:rFonts w:ascii="Times New Roman" w:hAnsi="Times New Roman" w:cs="Times New Roman"/>
                <w:b/>
                <w:color w:val="000000" w:themeColor="text1"/>
              </w:rPr>
              <w:t>List of Courses where this course will be prerequisite</w:t>
            </w:r>
          </w:p>
        </w:tc>
      </w:tr>
      <w:tr w:rsidR="00600649" w:rsidRPr="00682BB9" w:rsidTr="000B36FC">
        <w:trPr>
          <w:jc w:val="center"/>
        </w:trPr>
        <w:tc>
          <w:tcPr>
            <w:tcW w:w="449" w:type="dxa"/>
          </w:tcPr>
          <w:p w:rsidR="00600649" w:rsidRPr="00682BB9" w:rsidRDefault="00600649" w:rsidP="000B36FC">
            <w:pPr>
              <w:contextualSpacing/>
              <w:rPr>
                <w:rFonts w:ascii="Times New Roman" w:hAnsi="Times New Roman" w:cs="Times New Roman"/>
                <w:color w:val="000000" w:themeColor="text1"/>
              </w:rPr>
            </w:pPr>
          </w:p>
        </w:tc>
        <w:tc>
          <w:tcPr>
            <w:tcW w:w="8726" w:type="dxa"/>
            <w:gridSpan w:val="2"/>
          </w:tcPr>
          <w:p w:rsidR="00600649" w:rsidRPr="00682BB9" w:rsidRDefault="00600649" w:rsidP="000B36FC">
            <w:pPr>
              <w:contextualSpacing/>
              <w:rPr>
                <w:rFonts w:ascii="Times New Roman" w:hAnsi="Times New Roman" w:cs="Times New Roman"/>
                <w:strike/>
                <w:color w:val="000000" w:themeColor="text1"/>
              </w:rPr>
            </w:pPr>
            <w:r w:rsidRPr="00682BB9">
              <w:rPr>
                <w:rFonts w:ascii="Times New Roman" w:hAnsi="Times New Roman" w:cs="Times New Roman"/>
                <w:strike/>
                <w:color w:val="000000" w:themeColor="text1"/>
              </w:rPr>
              <w:t>-</w:t>
            </w:r>
          </w:p>
        </w:tc>
        <w:tc>
          <w:tcPr>
            <w:tcW w:w="1355" w:type="dxa"/>
            <w:gridSpan w:val="3"/>
          </w:tcPr>
          <w:p w:rsidR="00600649" w:rsidRPr="00682BB9" w:rsidRDefault="00600649" w:rsidP="000B36FC">
            <w:pPr>
              <w:contextualSpacing/>
              <w:rPr>
                <w:rFonts w:ascii="Times New Roman" w:hAnsi="Times New Roman" w:cs="Times New Roman"/>
                <w:color w:val="000000" w:themeColor="text1"/>
              </w:rPr>
            </w:pPr>
          </w:p>
        </w:tc>
      </w:tr>
      <w:tr w:rsidR="00600649" w:rsidRPr="00682BB9" w:rsidTr="000B36FC">
        <w:trPr>
          <w:jc w:val="center"/>
        </w:trPr>
        <w:tc>
          <w:tcPr>
            <w:tcW w:w="10530" w:type="dxa"/>
            <w:gridSpan w:val="6"/>
          </w:tcPr>
          <w:p w:rsidR="00600649" w:rsidRPr="00682BB9" w:rsidRDefault="00600649" w:rsidP="000B36FC">
            <w:pPr>
              <w:contextualSpacing/>
              <w:jc w:val="center"/>
              <w:rPr>
                <w:rFonts w:ascii="Times New Roman" w:hAnsi="Times New Roman" w:cs="Times New Roman"/>
                <w:b/>
                <w:color w:val="000000" w:themeColor="text1"/>
              </w:rPr>
            </w:pPr>
            <w:r w:rsidRPr="00682BB9">
              <w:rPr>
                <w:rFonts w:ascii="Times New Roman" w:hAnsi="Times New Roman" w:cs="Times New Roman"/>
                <w:b/>
                <w:color w:val="000000" w:themeColor="text1"/>
              </w:rPr>
              <w:t>Description of relevance of this course in the M. Pharm / M. Tech. Program</w:t>
            </w:r>
          </w:p>
        </w:tc>
      </w:tr>
      <w:tr w:rsidR="00600649" w:rsidRPr="00682BB9" w:rsidTr="000B36FC">
        <w:trPr>
          <w:trHeight w:val="323"/>
          <w:jc w:val="center"/>
        </w:trPr>
        <w:tc>
          <w:tcPr>
            <w:tcW w:w="10530" w:type="dxa"/>
            <w:gridSpan w:val="6"/>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Students will be exposed to recent advances in organic chemistry and its applications in pharmaceutical industry.</w:t>
            </w:r>
          </w:p>
        </w:tc>
      </w:tr>
      <w:tr w:rsidR="00600649" w:rsidRPr="00682BB9" w:rsidTr="000B36FC">
        <w:trPr>
          <w:jc w:val="center"/>
        </w:trPr>
        <w:tc>
          <w:tcPr>
            <w:tcW w:w="449" w:type="dxa"/>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b/>
                <w:color w:val="000000" w:themeColor="text1"/>
              </w:rPr>
              <w:t>Sr. No.</w:t>
            </w:r>
          </w:p>
        </w:tc>
        <w:tc>
          <w:tcPr>
            <w:tcW w:w="8726" w:type="dxa"/>
            <w:gridSpan w:val="2"/>
          </w:tcPr>
          <w:p w:rsidR="00600649" w:rsidRPr="00682BB9" w:rsidRDefault="00600649" w:rsidP="000B36FC">
            <w:pPr>
              <w:contextualSpacing/>
              <w:jc w:val="center"/>
              <w:rPr>
                <w:rFonts w:ascii="Times New Roman" w:hAnsi="Times New Roman" w:cs="Times New Roman"/>
                <w:b/>
                <w:color w:val="000000" w:themeColor="text1"/>
              </w:rPr>
            </w:pPr>
            <w:r w:rsidRPr="00682BB9">
              <w:rPr>
                <w:rFonts w:ascii="Times New Roman" w:hAnsi="Times New Roman" w:cs="Times New Roman"/>
                <w:b/>
                <w:color w:val="000000" w:themeColor="text1"/>
              </w:rPr>
              <w:t>Course Contents (Topics and subtopics)</w:t>
            </w:r>
          </w:p>
        </w:tc>
        <w:tc>
          <w:tcPr>
            <w:tcW w:w="1355" w:type="dxa"/>
            <w:gridSpan w:val="3"/>
          </w:tcPr>
          <w:p w:rsidR="00600649" w:rsidRPr="00682BB9" w:rsidRDefault="00600649" w:rsidP="000B36FC">
            <w:pPr>
              <w:contextualSpacing/>
              <w:jc w:val="center"/>
              <w:rPr>
                <w:rFonts w:ascii="Times New Roman" w:hAnsi="Times New Roman" w:cs="Times New Roman"/>
                <w:b/>
                <w:color w:val="000000" w:themeColor="text1"/>
              </w:rPr>
            </w:pPr>
            <w:r w:rsidRPr="00682BB9">
              <w:rPr>
                <w:rFonts w:ascii="Times New Roman" w:hAnsi="Times New Roman" w:cs="Times New Roman"/>
                <w:b/>
                <w:color w:val="000000" w:themeColor="text1"/>
              </w:rPr>
              <w:t>Reqd. hours</w:t>
            </w:r>
          </w:p>
        </w:tc>
      </w:tr>
      <w:tr w:rsidR="00600649" w:rsidRPr="00682BB9" w:rsidTr="000B36FC">
        <w:trPr>
          <w:jc w:val="center"/>
        </w:trPr>
        <w:tc>
          <w:tcPr>
            <w:tcW w:w="449" w:type="dxa"/>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1</w:t>
            </w:r>
          </w:p>
        </w:tc>
        <w:tc>
          <w:tcPr>
            <w:tcW w:w="8726" w:type="dxa"/>
            <w:gridSpan w:val="2"/>
          </w:tcPr>
          <w:p w:rsidR="00600649" w:rsidRPr="00682BB9" w:rsidRDefault="00600649" w:rsidP="000B36FC">
            <w:pPr>
              <w:widowControl w:val="0"/>
              <w:autoSpaceDE w:val="0"/>
              <w:autoSpaceDN w:val="0"/>
              <w:adjustRightInd w:val="0"/>
              <w:contextualSpacing/>
              <w:rPr>
                <w:rFonts w:ascii="Times New Roman" w:hAnsi="Times New Roman" w:cs="Times New Roman"/>
                <w:color w:val="000000" w:themeColor="text1"/>
              </w:rPr>
            </w:pPr>
            <w:r w:rsidRPr="00682BB9">
              <w:rPr>
                <w:rFonts w:ascii="Times New Roman" w:hAnsi="Times New Roman" w:cs="Times New Roman"/>
              </w:rPr>
              <w:t xml:space="preserve">Solid phase synthesis: Concept, resins, linkers, characterizations, examples.    </w:t>
            </w:r>
          </w:p>
        </w:tc>
        <w:tc>
          <w:tcPr>
            <w:tcW w:w="1355" w:type="dxa"/>
            <w:gridSpan w:val="3"/>
          </w:tcPr>
          <w:p w:rsidR="00600649" w:rsidRPr="00682BB9" w:rsidRDefault="004B53C0" w:rsidP="000B36FC">
            <w:pPr>
              <w:widowControl w:val="0"/>
              <w:autoSpaceDE w:val="0"/>
              <w:autoSpaceDN w:val="0"/>
              <w:adjustRightInd w:val="0"/>
              <w:ind w:left="102"/>
              <w:contextualSpacing/>
              <w:jc w:val="center"/>
              <w:rPr>
                <w:rFonts w:ascii="Times New Roman" w:hAnsi="Times New Roman" w:cs="Times New Roman"/>
                <w:color w:val="000000" w:themeColor="text1"/>
              </w:rPr>
            </w:pPr>
            <w:r>
              <w:rPr>
                <w:rFonts w:ascii="Times New Roman" w:hAnsi="Times New Roman" w:cs="Times New Roman"/>
                <w:color w:val="000000" w:themeColor="text1"/>
              </w:rPr>
              <w:t>3+2</w:t>
            </w:r>
          </w:p>
        </w:tc>
      </w:tr>
      <w:tr w:rsidR="00600649" w:rsidRPr="00682BB9" w:rsidTr="000B36FC">
        <w:trPr>
          <w:jc w:val="center"/>
        </w:trPr>
        <w:tc>
          <w:tcPr>
            <w:tcW w:w="449" w:type="dxa"/>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2</w:t>
            </w:r>
          </w:p>
        </w:tc>
        <w:tc>
          <w:tcPr>
            <w:tcW w:w="8726" w:type="dxa"/>
            <w:gridSpan w:val="2"/>
          </w:tcPr>
          <w:p w:rsidR="00600649" w:rsidRPr="00682BB9" w:rsidRDefault="00600649" w:rsidP="000B36FC">
            <w:pPr>
              <w:jc w:val="both"/>
              <w:rPr>
                <w:rFonts w:ascii="Times New Roman" w:hAnsi="Times New Roman" w:cs="Times New Roman"/>
              </w:rPr>
            </w:pPr>
            <w:r w:rsidRPr="00682BB9">
              <w:rPr>
                <w:rFonts w:ascii="Times New Roman" w:hAnsi="Times New Roman" w:cs="Times New Roman"/>
              </w:rPr>
              <w:t xml:space="preserve">Peptide synthesis: Protected amino acids, coupling agents, strategies in synthesis with examples of peptide drugs and hormones. Solid phase synthesis and peptide synthesizers. </w:t>
            </w:r>
          </w:p>
        </w:tc>
        <w:tc>
          <w:tcPr>
            <w:tcW w:w="1355" w:type="dxa"/>
            <w:gridSpan w:val="3"/>
          </w:tcPr>
          <w:p w:rsidR="00600649" w:rsidRPr="00682BB9" w:rsidRDefault="004B53C0" w:rsidP="000B36FC">
            <w:pPr>
              <w:widowControl w:val="0"/>
              <w:autoSpaceDE w:val="0"/>
              <w:autoSpaceDN w:val="0"/>
              <w:adjustRightInd w:val="0"/>
              <w:ind w:left="102"/>
              <w:contextualSpacing/>
              <w:jc w:val="center"/>
              <w:rPr>
                <w:rFonts w:ascii="Times New Roman" w:hAnsi="Times New Roman" w:cs="Times New Roman"/>
                <w:color w:val="000000" w:themeColor="text1"/>
              </w:rPr>
            </w:pPr>
            <w:r>
              <w:rPr>
                <w:rFonts w:ascii="Times New Roman" w:hAnsi="Times New Roman" w:cs="Times New Roman"/>
                <w:color w:val="000000" w:themeColor="text1"/>
              </w:rPr>
              <w:t>3+1</w:t>
            </w:r>
          </w:p>
        </w:tc>
      </w:tr>
      <w:tr w:rsidR="00600649" w:rsidRPr="00682BB9" w:rsidTr="000B36FC">
        <w:trPr>
          <w:jc w:val="center"/>
        </w:trPr>
        <w:tc>
          <w:tcPr>
            <w:tcW w:w="449" w:type="dxa"/>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3</w:t>
            </w:r>
          </w:p>
        </w:tc>
        <w:tc>
          <w:tcPr>
            <w:tcW w:w="8726" w:type="dxa"/>
            <w:gridSpan w:val="2"/>
          </w:tcPr>
          <w:p w:rsidR="00600649" w:rsidRPr="00682BB9" w:rsidRDefault="00600649" w:rsidP="000B36FC">
            <w:pPr>
              <w:jc w:val="both"/>
              <w:rPr>
                <w:rFonts w:ascii="Times New Roman" w:hAnsi="Times New Roman" w:cs="Times New Roman"/>
              </w:rPr>
            </w:pPr>
            <w:r w:rsidRPr="00682BB9">
              <w:rPr>
                <w:rFonts w:ascii="Times New Roman" w:hAnsi="Times New Roman" w:cs="Times New Roman"/>
              </w:rPr>
              <w:t xml:space="preserve">Oligonucleoside Synthesis: Methodologies, solid phase oligonucleosides synthesis. </w:t>
            </w:r>
          </w:p>
        </w:tc>
        <w:tc>
          <w:tcPr>
            <w:tcW w:w="1355" w:type="dxa"/>
            <w:gridSpan w:val="3"/>
          </w:tcPr>
          <w:p w:rsidR="00600649" w:rsidRPr="00682BB9" w:rsidRDefault="004B53C0" w:rsidP="000B36FC">
            <w:pPr>
              <w:widowControl w:val="0"/>
              <w:autoSpaceDE w:val="0"/>
              <w:autoSpaceDN w:val="0"/>
              <w:adjustRightInd w:val="0"/>
              <w:ind w:left="102"/>
              <w:contextualSpacing/>
              <w:jc w:val="center"/>
              <w:rPr>
                <w:rFonts w:ascii="Times New Roman" w:hAnsi="Times New Roman" w:cs="Times New Roman"/>
                <w:color w:val="000000" w:themeColor="text1"/>
              </w:rPr>
            </w:pPr>
            <w:r>
              <w:rPr>
                <w:rFonts w:ascii="Times New Roman" w:hAnsi="Times New Roman" w:cs="Times New Roman"/>
                <w:color w:val="000000" w:themeColor="text1"/>
              </w:rPr>
              <w:t>2+1</w:t>
            </w:r>
          </w:p>
        </w:tc>
      </w:tr>
      <w:tr w:rsidR="00600649" w:rsidRPr="00682BB9" w:rsidTr="000B36FC">
        <w:trPr>
          <w:jc w:val="center"/>
        </w:trPr>
        <w:tc>
          <w:tcPr>
            <w:tcW w:w="449" w:type="dxa"/>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4</w:t>
            </w:r>
          </w:p>
        </w:tc>
        <w:tc>
          <w:tcPr>
            <w:tcW w:w="8726" w:type="dxa"/>
            <w:gridSpan w:val="2"/>
          </w:tcPr>
          <w:p w:rsidR="00600649" w:rsidRPr="00682BB9" w:rsidRDefault="00600649" w:rsidP="000B36FC">
            <w:pPr>
              <w:jc w:val="both"/>
              <w:rPr>
                <w:rFonts w:ascii="Times New Roman" w:hAnsi="Times New Roman" w:cs="Times New Roman"/>
              </w:rPr>
            </w:pPr>
            <w:r w:rsidRPr="00682BB9">
              <w:rPr>
                <w:rFonts w:ascii="Times New Roman" w:hAnsi="Times New Roman" w:cs="Times New Roman"/>
              </w:rPr>
              <w:t>Combinatorial synthesis: liquid phase and solid phase, deconvolution techniques, design of libraries, these to be discussed with illustrative examples of combinatorial libraries.</w:t>
            </w:r>
          </w:p>
        </w:tc>
        <w:tc>
          <w:tcPr>
            <w:tcW w:w="1355" w:type="dxa"/>
            <w:gridSpan w:val="3"/>
          </w:tcPr>
          <w:p w:rsidR="00600649" w:rsidRPr="00682BB9" w:rsidRDefault="004B53C0" w:rsidP="000B36FC">
            <w:pPr>
              <w:widowControl w:val="0"/>
              <w:autoSpaceDE w:val="0"/>
              <w:autoSpaceDN w:val="0"/>
              <w:adjustRightInd w:val="0"/>
              <w:ind w:left="102"/>
              <w:contextualSpacing/>
              <w:jc w:val="center"/>
              <w:rPr>
                <w:rFonts w:ascii="Times New Roman" w:hAnsi="Times New Roman" w:cs="Times New Roman"/>
                <w:color w:val="000000" w:themeColor="text1"/>
              </w:rPr>
            </w:pPr>
            <w:r>
              <w:rPr>
                <w:rFonts w:ascii="Times New Roman" w:hAnsi="Times New Roman" w:cs="Times New Roman"/>
                <w:color w:val="000000" w:themeColor="text1"/>
              </w:rPr>
              <w:t>1+1</w:t>
            </w:r>
          </w:p>
        </w:tc>
      </w:tr>
      <w:tr w:rsidR="00600649" w:rsidRPr="00682BB9" w:rsidTr="000B36FC">
        <w:trPr>
          <w:jc w:val="center"/>
        </w:trPr>
        <w:tc>
          <w:tcPr>
            <w:tcW w:w="449" w:type="dxa"/>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5</w:t>
            </w:r>
          </w:p>
        </w:tc>
        <w:tc>
          <w:tcPr>
            <w:tcW w:w="8726" w:type="dxa"/>
            <w:gridSpan w:val="2"/>
          </w:tcPr>
          <w:p w:rsidR="00600649" w:rsidRPr="00682BB9" w:rsidRDefault="00600649" w:rsidP="000B36FC">
            <w:pPr>
              <w:jc w:val="both"/>
              <w:rPr>
                <w:rFonts w:ascii="Times New Roman" w:hAnsi="Times New Roman" w:cs="Times New Roman"/>
              </w:rPr>
            </w:pPr>
            <w:r w:rsidRPr="00682BB9">
              <w:rPr>
                <w:rFonts w:ascii="Times New Roman" w:hAnsi="Times New Roman" w:cs="Times New Roman"/>
              </w:rPr>
              <w:t>Organic nanomaterials (Single molecular and molecular assemblies): Design, synthetic strategies, characterisation and properties. E.g. dendrimers, polymeric nanomaterials, carrier-systems for drug targeting.</w:t>
            </w:r>
          </w:p>
        </w:tc>
        <w:tc>
          <w:tcPr>
            <w:tcW w:w="1355" w:type="dxa"/>
            <w:gridSpan w:val="3"/>
          </w:tcPr>
          <w:p w:rsidR="00600649" w:rsidRPr="00682BB9" w:rsidRDefault="004B53C0" w:rsidP="000B36FC">
            <w:pPr>
              <w:widowControl w:val="0"/>
              <w:autoSpaceDE w:val="0"/>
              <w:autoSpaceDN w:val="0"/>
              <w:adjustRightInd w:val="0"/>
              <w:ind w:left="102"/>
              <w:contextualSpacing/>
              <w:jc w:val="center"/>
              <w:rPr>
                <w:rFonts w:ascii="Times New Roman" w:hAnsi="Times New Roman" w:cs="Times New Roman"/>
                <w:color w:val="000000" w:themeColor="text1"/>
              </w:rPr>
            </w:pPr>
            <w:r>
              <w:rPr>
                <w:rFonts w:ascii="Times New Roman" w:hAnsi="Times New Roman" w:cs="Times New Roman"/>
                <w:color w:val="000000" w:themeColor="text1"/>
              </w:rPr>
              <w:t>4+2</w:t>
            </w:r>
          </w:p>
        </w:tc>
      </w:tr>
      <w:tr w:rsidR="00600649" w:rsidRPr="00682BB9" w:rsidTr="000B36FC">
        <w:trPr>
          <w:jc w:val="center"/>
        </w:trPr>
        <w:tc>
          <w:tcPr>
            <w:tcW w:w="449" w:type="dxa"/>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6</w:t>
            </w:r>
          </w:p>
        </w:tc>
        <w:tc>
          <w:tcPr>
            <w:tcW w:w="8726" w:type="dxa"/>
            <w:gridSpan w:val="2"/>
          </w:tcPr>
          <w:p w:rsidR="00600649" w:rsidRPr="00682BB9" w:rsidRDefault="00600649" w:rsidP="000B36FC">
            <w:pPr>
              <w:autoSpaceDE w:val="0"/>
              <w:autoSpaceDN w:val="0"/>
              <w:adjustRightInd w:val="0"/>
              <w:contextualSpacing/>
              <w:rPr>
                <w:rFonts w:ascii="Times New Roman" w:hAnsi="Times New Roman" w:cs="Times New Roman"/>
                <w:color w:val="000000" w:themeColor="text1"/>
              </w:rPr>
            </w:pPr>
            <w:r w:rsidRPr="00682BB9">
              <w:rPr>
                <w:rFonts w:ascii="Times New Roman" w:hAnsi="Times New Roman" w:cs="Times New Roman"/>
              </w:rPr>
              <w:t>Fluorescent and imaging materials: Design and synthesis, properties and applications.</w:t>
            </w:r>
          </w:p>
        </w:tc>
        <w:tc>
          <w:tcPr>
            <w:tcW w:w="1355" w:type="dxa"/>
            <w:gridSpan w:val="3"/>
          </w:tcPr>
          <w:p w:rsidR="00600649" w:rsidRPr="00682BB9" w:rsidRDefault="004B53C0" w:rsidP="000B36FC">
            <w:pPr>
              <w:widowControl w:val="0"/>
              <w:autoSpaceDE w:val="0"/>
              <w:autoSpaceDN w:val="0"/>
              <w:adjustRightInd w:val="0"/>
              <w:ind w:left="102"/>
              <w:contextualSpacing/>
              <w:jc w:val="center"/>
              <w:rPr>
                <w:rFonts w:ascii="Times New Roman" w:hAnsi="Times New Roman" w:cs="Times New Roman"/>
                <w:color w:val="000000" w:themeColor="text1"/>
              </w:rPr>
            </w:pPr>
            <w:r>
              <w:rPr>
                <w:rFonts w:ascii="Times New Roman" w:hAnsi="Times New Roman" w:cs="Times New Roman"/>
                <w:color w:val="000000" w:themeColor="text1"/>
              </w:rPr>
              <w:t>2+1</w:t>
            </w:r>
          </w:p>
        </w:tc>
      </w:tr>
      <w:tr w:rsidR="00600649" w:rsidRPr="00682BB9" w:rsidTr="000B36FC">
        <w:trPr>
          <w:jc w:val="center"/>
        </w:trPr>
        <w:tc>
          <w:tcPr>
            <w:tcW w:w="449" w:type="dxa"/>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7</w:t>
            </w:r>
          </w:p>
        </w:tc>
        <w:tc>
          <w:tcPr>
            <w:tcW w:w="8726" w:type="dxa"/>
            <w:gridSpan w:val="2"/>
          </w:tcPr>
          <w:p w:rsidR="00600649" w:rsidRPr="00682BB9" w:rsidRDefault="00600649" w:rsidP="000B36FC">
            <w:pPr>
              <w:autoSpaceDE w:val="0"/>
              <w:autoSpaceDN w:val="0"/>
              <w:adjustRightInd w:val="0"/>
              <w:rPr>
                <w:rFonts w:ascii="Times New Roman" w:hAnsi="Times New Roman" w:cs="Times New Roman"/>
                <w:color w:val="000000"/>
              </w:rPr>
            </w:pPr>
            <w:r w:rsidRPr="00682BB9">
              <w:rPr>
                <w:rFonts w:ascii="Times New Roman" w:hAnsi="Times New Roman" w:cs="Times New Roman"/>
                <w:color w:val="000000"/>
              </w:rPr>
              <w:t>Photochemical Reactions: Basic principles of photochemical reactions. Photo-oxidation, photo-addition and photo-fragmentation.</w:t>
            </w:r>
          </w:p>
        </w:tc>
        <w:tc>
          <w:tcPr>
            <w:tcW w:w="1355" w:type="dxa"/>
            <w:gridSpan w:val="3"/>
          </w:tcPr>
          <w:p w:rsidR="00600649" w:rsidRPr="00682BB9" w:rsidRDefault="004B53C0" w:rsidP="000B36FC">
            <w:pPr>
              <w:widowControl w:val="0"/>
              <w:autoSpaceDE w:val="0"/>
              <w:autoSpaceDN w:val="0"/>
              <w:adjustRightInd w:val="0"/>
              <w:ind w:left="102"/>
              <w:contextualSpacing/>
              <w:jc w:val="center"/>
              <w:rPr>
                <w:rFonts w:ascii="Times New Roman" w:hAnsi="Times New Roman" w:cs="Times New Roman"/>
                <w:color w:val="000000" w:themeColor="text1"/>
              </w:rPr>
            </w:pPr>
            <w:r>
              <w:rPr>
                <w:rFonts w:ascii="Times New Roman" w:hAnsi="Times New Roman" w:cs="Times New Roman"/>
                <w:color w:val="000000" w:themeColor="text1"/>
              </w:rPr>
              <w:t>3+1</w:t>
            </w:r>
          </w:p>
        </w:tc>
      </w:tr>
      <w:tr w:rsidR="00600649" w:rsidRPr="00682BB9" w:rsidTr="000B36FC">
        <w:trPr>
          <w:jc w:val="center"/>
        </w:trPr>
        <w:tc>
          <w:tcPr>
            <w:tcW w:w="449" w:type="dxa"/>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8</w:t>
            </w:r>
          </w:p>
        </w:tc>
        <w:tc>
          <w:tcPr>
            <w:tcW w:w="8726" w:type="dxa"/>
            <w:gridSpan w:val="2"/>
          </w:tcPr>
          <w:p w:rsidR="00600649" w:rsidRPr="00682BB9" w:rsidRDefault="00600649" w:rsidP="000B36FC">
            <w:pPr>
              <w:autoSpaceDE w:val="0"/>
              <w:autoSpaceDN w:val="0"/>
              <w:adjustRightInd w:val="0"/>
              <w:contextualSpacing/>
              <w:rPr>
                <w:rFonts w:ascii="Times New Roman" w:hAnsi="Times New Roman" w:cs="Times New Roman"/>
                <w:color w:val="000000" w:themeColor="text1"/>
              </w:rPr>
            </w:pPr>
            <w:r w:rsidRPr="00682BB9">
              <w:rPr>
                <w:rFonts w:ascii="Times New Roman" w:hAnsi="Times New Roman" w:cs="Times New Roman"/>
                <w:color w:val="000000" w:themeColor="text1"/>
              </w:rPr>
              <w:t>Organic Name Reactions (</w:t>
            </w:r>
            <w:proofErr w:type="spellStart"/>
            <w:r w:rsidRPr="00682BB9">
              <w:rPr>
                <w:rFonts w:ascii="Times New Roman" w:hAnsi="Times New Roman" w:cs="Times New Roman"/>
                <w:color w:val="000000" w:themeColor="text1"/>
              </w:rPr>
              <w:t>Ugi</w:t>
            </w:r>
            <w:proofErr w:type="spellEnd"/>
            <w:r w:rsidRPr="00682BB9">
              <w:rPr>
                <w:rFonts w:ascii="Times New Roman" w:hAnsi="Times New Roman" w:cs="Times New Roman"/>
                <w:color w:val="000000" w:themeColor="text1"/>
              </w:rPr>
              <w:t xml:space="preserve"> reaction, Brook rearrangement, Ullmann coupling reactions, </w:t>
            </w:r>
            <w:proofErr w:type="spellStart"/>
            <w:r w:rsidRPr="00682BB9">
              <w:rPr>
                <w:rFonts w:ascii="Times New Roman" w:hAnsi="Times New Roman" w:cs="Times New Roman"/>
                <w:color w:val="000000" w:themeColor="text1"/>
              </w:rPr>
              <w:t>Mitsunobu</w:t>
            </w:r>
            <w:proofErr w:type="spellEnd"/>
            <w:r w:rsidRPr="00682BB9">
              <w:rPr>
                <w:rFonts w:ascii="Times New Roman" w:hAnsi="Times New Roman" w:cs="Times New Roman"/>
                <w:color w:val="000000" w:themeColor="text1"/>
              </w:rPr>
              <w:t xml:space="preserve"> reaction, Sharpless asymmetric epoxidation and dihydroxylation, Metathesis) </w:t>
            </w:r>
          </w:p>
        </w:tc>
        <w:tc>
          <w:tcPr>
            <w:tcW w:w="1355" w:type="dxa"/>
            <w:gridSpan w:val="3"/>
          </w:tcPr>
          <w:p w:rsidR="00600649" w:rsidRPr="00682BB9" w:rsidRDefault="004B53C0" w:rsidP="000B36FC">
            <w:pPr>
              <w:widowControl w:val="0"/>
              <w:autoSpaceDE w:val="0"/>
              <w:autoSpaceDN w:val="0"/>
              <w:adjustRightInd w:val="0"/>
              <w:ind w:left="102"/>
              <w:contextualSpacing/>
              <w:jc w:val="center"/>
              <w:rPr>
                <w:rFonts w:ascii="Times New Roman" w:hAnsi="Times New Roman" w:cs="Times New Roman"/>
                <w:color w:val="000000" w:themeColor="text1"/>
              </w:rPr>
            </w:pPr>
            <w:r>
              <w:rPr>
                <w:rFonts w:ascii="Times New Roman" w:hAnsi="Times New Roman" w:cs="Times New Roman"/>
                <w:color w:val="000000" w:themeColor="text1"/>
              </w:rPr>
              <w:t>4+2</w:t>
            </w:r>
          </w:p>
        </w:tc>
      </w:tr>
      <w:tr w:rsidR="00600649" w:rsidRPr="00682BB9" w:rsidTr="000B36FC">
        <w:trPr>
          <w:jc w:val="center"/>
        </w:trPr>
        <w:tc>
          <w:tcPr>
            <w:tcW w:w="449" w:type="dxa"/>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9</w:t>
            </w:r>
          </w:p>
        </w:tc>
        <w:tc>
          <w:tcPr>
            <w:tcW w:w="8726" w:type="dxa"/>
            <w:gridSpan w:val="2"/>
          </w:tcPr>
          <w:p w:rsidR="00600649" w:rsidRPr="00682BB9" w:rsidRDefault="00600649" w:rsidP="000B36FC">
            <w:pPr>
              <w:widowControl w:val="0"/>
              <w:autoSpaceDE w:val="0"/>
              <w:autoSpaceDN w:val="0"/>
              <w:adjustRightInd w:val="0"/>
              <w:contextualSpacing/>
              <w:rPr>
                <w:rFonts w:ascii="Times New Roman" w:hAnsi="Times New Roman" w:cs="Times New Roman"/>
              </w:rPr>
            </w:pPr>
            <w:r w:rsidRPr="00682BB9">
              <w:rPr>
                <w:rFonts w:ascii="Times New Roman" w:hAnsi="Times New Roman" w:cs="Times New Roman"/>
              </w:rPr>
              <w:t>Synthetic Reagents &amp; Applications:</w:t>
            </w:r>
          </w:p>
          <w:p w:rsidR="00600649" w:rsidRPr="00682BB9" w:rsidRDefault="00600649" w:rsidP="000B36FC">
            <w:pPr>
              <w:autoSpaceDE w:val="0"/>
              <w:autoSpaceDN w:val="0"/>
              <w:adjustRightInd w:val="0"/>
              <w:contextualSpacing/>
              <w:rPr>
                <w:rFonts w:ascii="Times New Roman" w:hAnsi="Times New Roman" w:cs="Times New Roman"/>
                <w:color w:val="000000" w:themeColor="text1"/>
              </w:rPr>
            </w:pPr>
            <w:proofErr w:type="spellStart"/>
            <w:r w:rsidRPr="00682BB9">
              <w:rPr>
                <w:rFonts w:ascii="Times New Roman" w:hAnsi="Times New Roman" w:cs="Times New Roman"/>
              </w:rPr>
              <w:t>Aluminiumisopropoxide</w:t>
            </w:r>
            <w:proofErr w:type="spellEnd"/>
            <w:r w:rsidRPr="00682BB9">
              <w:rPr>
                <w:rFonts w:ascii="Times New Roman" w:hAnsi="Times New Roman" w:cs="Times New Roman"/>
              </w:rPr>
              <w:t xml:space="preserve">, </w:t>
            </w:r>
            <w:r w:rsidRPr="00682BB9">
              <w:rPr>
                <w:rFonts w:ascii="Times New Roman" w:hAnsi="Times New Roman" w:cs="Times New Roman"/>
                <w:i/>
              </w:rPr>
              <w:t>N</w:t>
            </w:r>
            <w:r w:rsidRPr="00682BB9">
              <w:rPr>
                <w:rFonts w:ascii="Times New Roman" w:hAnsi="Times New Roman" w:cs="Times New Roman"/>
              </w:rPr>
              <w:t>-</w:t>
            </w:r>
            <w:proofErr w:type="spellStart"/>
            <w:r w:rsidRPr="00682BB9">
              <w:rPr>
                <w:rFonts w:ascii="Times New Roman" w:hAnsi="Times New Roman" w:cs="Times New Roman"/>
              </w:rPr>
              <w:t>bromosuccinamide</w:t>
            </w:r>
            <w:proofErr w:type="spellEnd"/>
            <w:r w:rsidRPr="00682BB9">
              <w:rPr>
                <w:rFonts w:ascii="Times New Roman" w:hAnsi="Times New Roman" w:cs="Times New Roman"/>
              </w:rPr>
              <w:t xml:space="preserve">, diazomethane, </w:t>
            </w:r>
            <w:proofErr w:type="spellStart"/>
            <w:r w:rsidRPr="00682BB9">
              <w:rPr>
                <w:rFonts w:ascii="Times New Roman" w:hAnsi="Times New Roman" w:cs="Times New Roman"/>
              </w:rPr>
              <w:t>dicyclohexylcarbodimide</w:t>
            </w:r>
            <w:proofErr w:type="spellEnd"/>
            <w:r w:rsidRPr="00682BB9">
              <w:rPr>
                <w:rFonts w:ascii="Times New Roman" w:hAnsi="Times New Roman" w:cs="Times New Roman"/>
              </w:rPr>
              <w:t>, Wilkinson reagent, Wittig reagent. osmium tetroxide, titanium chloride, diazopropane, diethyl azodicarboxylate, triphenylphosphine, benzotriazol-1-yloxy) tris (</w:t>
            </w:r>
            <w:proofErr w:type="spellStart"/>
            <w:r w:rsidRPr="00682BB9">
              <w:rPr>
                <w:rFonts w:ascii="Times New Roman" w:hAnsi="Times New Roman" w:cs="Times New Roman"/>
              </w:rPr>
              <w:t>dimethylamino</w:t>
            </w:r>
            <w:proofErr w:type="spellEnd"/>
            <w:r w:rsidRPr="00682BB9">
              <w:rPr>
                <w:rFonts w:ascii="Times New Roman" w:hAnsi="Times New Roman" w:cs="Times New Roman"/>
              </w:rPr>
              <w:t xml:space="preserve">) </w:t>
            </w:r>
            <w:proofErr w:type="spellStart"/>
            <w:r w:rsidRPr="00682BB9">
              <w:rPr>
                <w:rFonts w:ascii="Times New Roman" w:hAnsi="Times New Roman" w:cs="Times New Roman"/>
              </w:rPr>
              <w:t>phosphoniumhexafluoro</w:t>
            </w:r>
            <w:proofErr w:type="spellEnd"/>
            <w:r w:rsidRPr="00682BB9">
              <w:rPr>
                <w:rFonts w:ascii="Times New Roman" w:hAnsi="Times New Roman" w:cs="Times New Roman"/>
              </w:rPr>
              <w:t>-phosphate (BOP)</w:t>
            </w:r>
          </w:p>
        </w:tc>
        <w:tc>
          <w:tcPr>
            <w:tcW w:w="1355" w:type="dxa"/>
            <w:gridSpan w:val="3"/>
          </w:tcPr>
          <w:p w:rsidR="00600649" w:rsidRPr="00682BB9" w:rsidRDefault="004B53C0" w:rsidP="000B36FC">
            <w:pPr>
              <w:widowControl w:val="0"/>
              <w:autoSpaceDE w:val="0"/>
              <w:autoSpaceDN w:val="0"/>
              <w:adjustRightInd w:val="0"/>
              <w:ind w:left="102"/>
              <w:contextualSpacing/>
              <w:jc w:val="center"/>
              <w:rPr>
                <w:rFonts w:ascii="Times New Roman" w:hAnsi="Times New Roman" w:cs="Times New Roman"/>
                <w:color w:val="000000" w:themeColor="text1"/>
              </w:rPr>
            </w:pPr>
            <w:r>
              <w:rPr>
                <w:rFonts w:ascii="Times New Roman" w:hAnsi="Times New Roman" w:cs="Times New Roman"/>
                <w:color w:val="000000" w:themeColor="text1"/>
              </w:rPr>
              <w:t>8+4</w:t>
            </w:r>
          </w:p>
        </w:tc>
      </w:tr>
      <w:tr w:rsidR="00600649" w:rsidRPr="00682BB9" w:rsidTr="000B36FC">
        <w:trPr>
          <w:jc w:val="center"/>
        </w:trPr>
        <w:tc>
          <w:tcPr>
            <w:tcW w:w="10530" w:type="dxa"/>
            <w:gridSpan w:val="6"/>
          </w:tcPr>
          <w:p w:rsidR="00600649" w:rsidRPr="00682BB9" w:rsidRDefault="00600649" w:rsidP="000B36FC">
            <w:pPr>
              <w:contextualSpacing/>
              <w:jc w:val="center"/>
              <w:rPr>
                <w:rFonts w:ascii="Times New Roman" w:hAnsi="Times New Roman" w:cs="Times New Roman"/>
                <w:b/>
                <w:color w:val="000000" w:themeColor="text1"/>
              </w:rPr>
            </w:pPr>
            <w:r w:rsidRPr="00682BB9">
              <w:rPr>
                <w:rFonts w:ascii="Times New Roman" w:hAnsi="Times New Roman" w:cs="Times New Roman"/>
                <w:b/>
                <w:color w:val="000000" w:themeColor="text1"/>
              </w:rPr>
              <w:t>List of Text Books/ Reference Books</w:t>
            </w:r>
          </w:p>
        </w:tc>
      </w:tr>
      <w:tr w:rsidR="00600649" w:rsidRPr="00682BB9" w:rsidTr="000B36FC">
        <w:trPr>
          <w:jc w:val="center"/>
        </w:trPr>
        <w:tc>
          <w:tcPr>
            <w:tcW w:w="449" w:type="dxa"/>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1</w:t>
            </w:r>
          </w:p>
        </w:tc>
        <w:tc>
          <w:tcPr>
            <w:tcW w:w="8726" w:type="dxa"/>
            <w:gridSpan w:val="2"/>
          </w:tcPr>
          <w:p w:rsidR="00600649" w:rsidRPr="00682BB9" w:rsidRDefault="00600649" w:rsidP="000B36FC">
            <w:pPr>
              <w:autoSpaceDE w:val="0"/>
              <w:autoSpaceDN w:val="0"/>
              <w:adjustRightInd w:val="0"/>
              <w:contextualSpacing/>
              <w:rPr>
                <w:rFonts w:ascii="Times New Roman" w:eastAsia="TimesNewRoman,Bold" w:hAnsi="Times New Roman" w:cs="Times New Roman"/>
                <w:color w:val="000000" w:themeColor="text1"/>
              </w:rPr>
            </w:pPr>
            <w:r w:rsidRPr="00682BB9">
              <w:rPr>
                <w:rFonts w:ascii="Times New Roman" w:eastAsia="TimesNewRoman,Bold" w:hAnsi="Times New Roman" w:cs="Times New Roman"/>
                <w:color w:val="000000" w:themeColor="text1"/>
              </w:rPr>
              <w:t>Advanced Organic Chemistry, 4th Ed., Parts A and B, Carey F. A and Sundberg, R. J.</w:t>
            </w:r>
          </w:p>
        </w:tc>
        <w:tc>
          <w:tcPr>
            <w:tcW w:w="1355" w:type="dxa"/>
            <w:gridSpan w:val="3"/>
          </w:tcPr>
          <w:p w:rsidR="00600649" w:rsidRPr="00682BB9" w:rsidRDefault="00600649" w:rsidP="000B36FC">
            <w:pPr>
              <w:contextualSpacing/>
              <w:rPr>
                <w:rFonts w:ascii="Times New Roman" w:hAnsi="Times New Roman" w:cs="Times New Roman"/>
                <w:color w:val="000000" w:themeColor="text1"/>
              </w:rPr>
            </w:pPr>
          </w:p>
        </w:tc>
      </w:tr>
      <w:tr w:rsidR="00600649" w:rsidRPr="00682BB9" w:rsidTr="000B36FC">
        <w:trPr>
          <w:jc w:val="center"/>
        </w:trPr>
        <w:tc>
          <w:tcPr>
            <w:tcW w:w="449" w:type="dxa"/>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2</w:t>
            </w:r>
          </w:p>
        </w:tc>
        <w:tc>
          <w:tcPr>
            <w:tcW w:w="8726" w:type="dxa"/>
            <w:gridSpan w:val="2"/>
          </w:tcPr>
          <w:p w:rsidR="00600649" w:rsidRPr="00682BB9" w:rsidRDefault="00600649" w:rsidP="000B36FC">
            <w:pPr>
              <w:autoSpaceDE w:val="0"/>
              <w:autoSpaceDN w:val="0"/>
              <w:adjustRightInd w:val="0"/>
              <w:contextualSpacing/>
              <w:rPr>
                <w:rFonts w:ascii="Times New Roman" w:eastAsia="TimesNewRoman,Bold" w:hAnsi="Times New Roman" w:cs="Times New Roman"/>
                <w:color w:val="000000" w:themeColor="text1"/>
              </w:rPr>
            </w:pPr>
            <w:proofErr w:type="spellStart"/>
            <w:r w:rsidRPr="00682BB9">
              <w:rPr>
                <w:rFonts w:ascii="Times New Roman" w:eastAsia="TimesNewRoman,Bold" w:hAnsi="Times New Roman" w:cs="Times New Roman"/>
                <w:color w:val="000000" w:themeColor="text1"/>
              </w:rPr>
              <w:t>Chirotechnology</w:t>
            </w:r>
            <w:proofErr w:type="spellEnd"/>
            <w:r w:rsidRPr="00682BB9">
              <w:rPr>
                <w:rFonts w:ascii="Times New Roman" w:eastAsia="TimesNewRoman,Bold" w:hAnsi="Times New Roman" w:cs="Times New Roman"/>
                <w:color w:val="000000" w:themeColor="text1"/>
              </w:rPr>
              <w:t>, industrial synthesis of optically active compounds, Sheldon R.A.</w:t>
            </w:r>
          </w:p>
        </w:tc>
        <w:tc>
          <w:tcPr>
            <w:tcW w:w="1355" w:type="dxa"/>
            <w:gridSpan w:val="3"/>
          </w:tcPr>
          <w:p w:rsidR="00600649" w:rsidRPr="00682BB9" w:rsidRDefault="00600649" w:rsidP="000B36FC">
            <w:pPr>
              <w:contextualSpacing/>
              <w:rPr>
                <w:rFonts w:ascii="Times New Roman" w:hAnsi="Times New Roman" w:cs="Times New Roman"/>
                <w:color w:val="000000" w:themeColor="text1"/>
              </w:rPr>
            </w:pPr>
          </w:p>
        </w:tc>
      </w:tr>
      <w:tr w:rsidR="00600649" w:rsidRPr="00682BB9" w:rsidTr="000B36FC">
        <w:trPr>
          <w:jc w:val="center"/>
        </w:trPr>
        <w:tc>
          <w:tcPr>
            <w:tcW w:w="449" w:type="dxa"/>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lastRenderedPageBreak/>
              <w:t>3</w:t>
            </w:r>
          </w:p>
        </w:tc>
        <w:tc>
          <w:tcPr>
            <w:tcW w:w="8726" w:type="dxa"/>
            <w:gridSpan w:val="2"/>
          </w:tcPr>
          <w:p w:rsidR="00600649" w:rsidRPr="00682BB9" w:rsidRDefault="00600649" w:rsidP="000B36FC">
            <w:pPr>
              <w:autoSpaceDE w:val="0"/>
              <w:autoSpaceDN w:val="0"/>
              <w:adjustRightInd w:val="0"/>
              <w:contextualSpacing/>
              <w:rPr>
                <w:rFonts w:ascii="Times New Roman" w:eastAsia="TimesNewRoman,Bold" w:hAnsi="Times New Roman" w:cs="Times New Roman"/>
                <w:color w:val="000000" w:themeColor="text1"/>
              </w:rPr>
            </w:pPr>
            <w:r w:rsidRPr="00682BB9">
              <w:rPr>
                <w:rFonts w:ascii="Times New Roman" w:eastAsia="TimesNewRoman,Bold" w:hAnsi="Times New Roman" w:cs="Times New Roman"/>
                <w:color w:val="000000" w:themeColor="text1"/>
              </w:rPr>
              <w:t xml:space="preserve">Textbook of Drug Design and Discovery, </w:t>
            </w:r>
            <w:proofErr w:type="spellStart"/>
            <w:r w:rsidRPr="00682BB9">
              <w:rPr>
                <w:rFonts w:ascii="Times New Roman" w:eastAsia="TimesNewRoman,Bold" w:hAnsi="Times New Roman" w:cs="Times New Roman"/>
                <w:color w:val="000000" w:themeColor="text1"/>
              </w:rPr>
              <w:t>Krogsgaard</w:t>
            </w:r>
            <w:proofErr w:type="spellEnd"/>
            <w:r w:rsidRPr="00682BB9">
              <w:rPr>
                <w:rFonts w:ascii="Times New Roman" w:eastAsia="TimesNewRoman,Bold" w:hAnsi="Times New Roman" w:cs="Times New Roman"/>
                <w:color w:val="000000" w:themeColor="text1"/>
              </w:rPr>
              <w:t xml:space="preserve">-Larsen P, </w:t>
            </w:r>
            <w:proofErr w:type="spellStart"/>
            <w:r w:rsidRPr="00682BB9">
              <w:rPr>
                <w:rFonts w:ascii="Times New Roman" w:eastAsia="TimesNewRoman,Bold" w:hAnsi="Times New Roman" w:cs="Times New Roman"/>
                <w:color w:val="000000" w:themeColor="text1"/>
              </w:rPr>
              <w:t>Liljefors</w:t>
            </w:r>
            <w:proofErr w:type="spellEnd"/>
            <w:r w:rsidRPr="00682BB9">
              <w:rPr>
                <w:rFonts w:ascii="Times New Roman" w:eastAsia="TimesNewRoman,Bold" w:hAnsi="Times New Roman" w:cs="Times New Roman"/>
                <w:color w:val="000000" w:themeColor="text1"/>
              </w:rPr>
              <w:t>, T, Madsen U</w:t>
            </w:r>
          </w:p>
        </w:tc>
        <w:tc>
          <w:tcPr>
            <w:tcW w:w="1355" w:type="dxa"/>
            <w:gridSpan w:val="3"/>
          </w:tcPr>
          <w:p w:rsidR="00600649" w:rsidRPr="00682BB9" w:rsidRDefault="00600649" w:rsidP="000B36FC">
            <w:pPr>
              <w:contextualSpacing/>
              <w:rPr>
                <w:rFonts w:ascii="Times New Roman" w:hAnsi="Times New Roman" w:cs="Times New Roman"/>
                <w:color w:val="000000" w:themeColor="text1"/>
              </w:rPr>
            </w:pPr>
          </w:p>
        </w:tc>
      </w:tr>
      <w:tr w:rsidR="00600649" w:rsidRPr="00682BB9" w:rsidTr="000B36FC">
        <w:trPr>
          <w:jc w:val="center"/>
        </w:trPr>
        <w:tc>
          <w:tcPr>
            <w:tcW w:w="449" w:type="dxa"/>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4</w:t>
            </w:r>
          </w:p>
        </w:tc>
        <w:tc>
          <w:tcPr>
            <w:tcW w:w="8726" w:type="dxa"/>
            <w:gridSpan w:val="2"/>
          </w:tcPr>
          <w:p w:rsidR="00600649" w:rsidRPr="00682BB9" w:rsidRDefault="00600649" w:rsidP="000B36FC">
            <w:pPr>
              <w:autoSpaceDE w:val="0"/>
              <w:autoSpaceDN w:val="0"/>
              <w:adjustRightInd w:val="0"/>
              <w:contextualSpacing/>
              <w:rPr>
                <w:rFonts w:ascii="Times New Roman" w:eastAsia="TimesNewRoman,Bold" w:hAnsi="Times New Roman" w:cs="Times New Roman"/>
                <w:color w:val="000000" w:themeColor="text1"/>
              </w:rPr>
            </w:pPr>
            <w:r w:rsidRPr="00682BB9">
              <w:rPr>
                <w:rFonts w:ascii="Times New Roman" w:eastAsia="TimesNewRoman,Bold" w:hAnsi="Times New Roman" w:cs="Times New Roman"/>
                <w:color w:val="000000" w:themeColor="text1"/>
              </w:rPr>
              <w:t>Advanced Organic Chemistry, March J.</w:t>
            </w:r>
          </w:p>
        </w:tc>
        <w:tc>
          <w:tcPr>
            <w:tcW w:w="1355" w:type="dxa"/>
            <w:gridSpan w:val="3"/>
          </w:tcPr>
          <w:p w:rsidR="00600649" w:rsidRPr="00682BB9" w:rsidRDefault="00600649" w:rsidP="000B36FC">
            <w:pPr>
              <w:contextualSpacing/>
              <w:rPr>
                <w:rFonts w:ascii="Times New Roman" w:hAnsi="Times New Roman" w:cs="Times New Roman"/>
                <w:color w:val="000000" w:themeColor="text1"/>
              </w:rPr>
            </w:pPr>
          </w:p>
        </w:tc>
      </w:tr>
      <w:tr w:rsidR="00600649" w:rsidRPr="00682BB9" w:rsidTr="000B36FC">
        <w:trPr>
          <w:jc w:val="center"/>
        </w:trPr>
        <w:tc>
          <w:tcPr>
            <w:tcW w:w="449" w:type="dxa"/>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5</w:t>
            </w:r>
          </w:p>
        </w:tc>
        <w:tc>
          <w:tcPr>
            <w:tcW w:w="8726" w:type="dxa"/>
            <w:gridSpan w:val="2"/>
          </w:tcPr>
          <w:p w:rsidR="00600649" w:rsidRPr="00682BB9" w:rsidRDefault="00600649" w:rsidP="000B36FC">
            <w:pPr>
              <w:autoSpaceDE w:val="0"/>
              <w:autoSpaceDN w:val="0"/>
              <w:adjustRightInd w:val="0"/>
              <w:contextualSpacing/>
              <w:rPr>
                <w:rFonts w:ascii="Times New Roman" w:eastAsia="TimesNewRoman,Bold" w:hAnsi="Times New Roman" w:cs="Times New Roman"/>
                <w:color w:val="000000" w:themeColor="text1"/>
              </w:rPr>
            </w:pPr>
            <w:r w:rsidRPr="00682BB9">
              <w:rPr>
                <w:rFonts w:ascii="Times New Roman" w:eastAsia="TimesNewRoman,Bold" w:hAnsi="Times New Roman" w:cs="Times New Roman"/>
                <w:color w:val="000000" w:themeColor="text1"/>
              </w:rPr>
              <w:t xml:space="preserve">Combinatorial Chemistry: Synthesis and Applications, Wilson S. R. and </w:t>
            </w:r>
            <w:proofErr w:type="spellStart"/>
            <w:r w:rsidRPr="00682BB9">
              <w:rPr>
                <w:rFonts w:ascii="Times New Roman" w:eastAsia="TimesNewRoman,Bold" w:hAnsi="Times New Roman" w:cs="Times New Roman"/>
                <w:color w:val="000000" w:themeColor="text1"/>
              </w:rPr>
              <w:t>Czamik</w:t>
            </w:r>
            <w:proofErr w:type="spellEnd"/>
            <w:r w:rsidRPr="00682BB9">
              <w:rPr>
                <w:rFonts w:ascii="Times New Roman" w:eastAsia="TimesNewRoman,Bold" w:hAnsi="Times New Roman" w:cs="Times New Roman"/>
                <w:color w:val="000000" w:themeColor="text1"/>
              </w:rPr>
              <w:t xml:space="preserve"> A</w:t>
            </w:r>
          </w:p>
        </w:tc>
        <w:tc>
          <w:tcPr>
            <w:tcW w:w="1355" w:type="dxa"/>
            <w:gridSpan w:val="3"/>
          </w:tcPr>
          <w:p w:rsidR="00600649" w:rsidRPr="00682BB9" w:rsidRDefault="00600649" w:rsidP="000B36FC">
            <w:pPr>
              <w:contextualSpacing/>
              <w:rPr>
                <w:rFonts w:ascii="Times New Roman" w:hAnsi="Times New Roman" w:cs="Times New Roman"/>
                <w:color w:val="000000" w:themeColor="text1"/>
              </w:rPr>
            </w:pPr>
          </w:p>
        </w:tc>
      </w:tr>
      <w:tr w:rsidR="00600649" w:rsidRPr="00682BB9" w:rsidTr="000B36FC">
        <w:trPr>
          <w:jc w:val="center"/>
        </w:trPr>
        <w:tc>
          <w:tcPr>
            <w:tcW w:w="449" w:type="dxa"/>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6</w:t>
            </w:r>
          </w:p>
        </w:tc>
        <w:tc>
          <w:tcPr>
            <w:tcW w:w="8726" w:type="dxa"/>
            <w:gridSpan w:val="2"/>
          </w:tcPr>
          <w:p w:rsidR="00600649" w:rsidRPr="00682BB9" w:rsidRDefault="00600649" w:rsidP="000B36FC">
            <w:pPr>
              <w:autoSpaceDE w:val="0"/>
              <w:autoSpaceDN w:val="0"/>
              <w:adjustRightInd w:val="0"/>
              <w:contextualSpacing/>
              <w:rPr>
                <w:rFonts w:ascii="Times New Roman" w:eastAsia="TimesNewRoman,Bold" w:hAnsi="Times New Roman" w:cs="Times New Roman"/>
                <w:color w:val="000000" w:themeColor="text1"/>
              </w:rPr>
            </w:pPr>
            <w:r w:rsidRPr="00682BB9">
              <w:rPr>
                <w:rFonts w:ascii="Times New Roman" w:eastAsia="TimesNewRoman,Bold" w:hAnsi="Times New Roman" w:cs="Times New Roman"/>
                <w:color w:val="000000" w:themeColor="text1"/>
              </w:rPr>
              <w:t>Organic Synthesis, The disconnection Approach, Warren S</w:t>
            </w:r>
          </w:p>
        </w:tc>
        <w:tc>
          <w:tcPr>
            <w:tcW w:w="1355" w:type="dxa"/>
            <w:gridSpan w:val="3"/>
          </w:tcPr>
          <w:p w:rsidR="00600649" w:rsidRPr="00682BB9" w:rsidRDefault="00600649" w:rsidP="000B36FC">
            <w:pPr>
              <w:contextualSpacing/>
              <w:rPr>
                <w:rFonts w:ascii="Times New Roman" w:hAnsi="Times New Roman" w:cs="Times New Roman"/>
                <w:color w:val="000000" w:themeColor="text1"/>
              </w:rPr>
            </w:pPr>
          </w:p>
        </w:tc>
      </w:tr>
      <w:tr w:rsidR="00600649" w:rsidRPr="00682BB9" w:rsidTr="000B36FC">
        <w:trPr>
          <w:jc w:val="center"/>
        </w:trPr>
        <w:tc>
          <w:tcPr>
            <w:tcW w:w="449" w:type="dxa"/>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7</w:t>
            </w:r>
          </w:p>
        </w:tc>
        <w:tc>
          <w:tcPr>
            <w:tcW w:w="8726" w:type="dxa"/>
            <w:gridSpan w:val="2"/>
          </w:tcPr>
          <w:p w:rsidR="00600649" w:rsidRPr="00682BB9" w:rsidRDefault="00600649" w:rsidP="000B36FC">
            <w:pPr>
              <w:autoSpaceDE w:val="0"/>
              <w:autoSpaceDN w:val="0"/>
              <w:adjustRightInd w:val="0"/>
              <w:contextualSpacing/>
              <w:rPr>
                <w:rFonts w:ascii="Times New Roman" w:eastAsia="TimesNewRoman,Bold" w:hAnsi="Times New Roman" w:cs="Times New Roman"/>
                <w:color w:val="000000" w:themeColor="text1"/>
              </w:rPr>
            </w:pPr>
            <w:r w:rsidRPr="00682BB9">
              <w:rPr>
                <w:rFonts w:ascii="Times New Roman" w:eastAsia="TimesNewRoman,Bold" w:hAnsi="Times New Roman" w:cs="Times New Roman"/>
                <w:color w:val="000000" w:themeColor="text1"/>
              </w:rPr>
              <w:t xml:space="preserve">Synthon Approach, </w:t>
            </w:r>
            <w:proofErr w:type="spellStart"/>
            <w:r w:rsidRPr="00682BB9">
              <w:rPr>
                <w:rFonts w:ascii="Times New Roman" w:eastAsia="TimesNewRoman,Bold" w:hAnsi="Times New Roman" w:cs="Times New Roman"/>
                <w:color w:val="000000" w:themeColor="text1"/>
              </w:rPr>
              <w:t>Iyer</w:t>
            </w:r>
            <w:proofErr w:type="spellEnd"/>
            <w:r w:rsidRPr="00682BB9">
              <w:rPr>
                <w:rFonts w:ascii="Times New Roman" w:eastAsia="TimesNewRoman,Bold" w:hAnsi="Times New Roman" w:cs="Times New Roman"/>
                <w:color w:val="000000" w:themeColor="text1"/>
              </w:rPr>
              <w:t xml:space="preserve"> R.P et.al.</w:t>
            </w:r>
          </w:p>
        </w:tc>
        <w:tc>
          <w:tcPr>
            <w:tcW w:w="1355" w:type="dxa"/>
            <w:gridSpan w:val="3"/>
          </w:tcPr>
          <w:p w:rsidR="00600649" w:rsidRPr="00682BB9" w:rsidRDefault="00600649" w:rsidP="000B36FC">
            <w:pPr>
              <w:contextualSpacing/>
              <w:rPr>
                <w:rFonts w:ascii="Times New Roman" w:hAnsi="Times New Roman" w:cs="Times New Roman"/>
                <w:color w:val="000000" w:themeColor="text1"/>
              </w:rPr>
            </w:pPr>
          </w:p>
        </w:tc>
      </w:tr>
      <w:tr w:rsidR="00600649" w:rsidRPr="00682BB9" w:rsidTr="000B36FC">
        <w:trPr>
          <w:jc w:val="center"/>
        </w:trPr>
        <w:tc>
          <w:tcPr>
            <w:tcW w:w="449" w:type="dxa"/>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8</w:t>
            </w:r>
          </w:p>
        </w:tc>
        <w:tc>
          <w:tcPr>
            <w:tcW w:w="8726" w:type="dxa"/>
            <w:gridSpan w:val="2"/>
          </w:tcPr>
          <w:p w:rsidR="00600649" w:rsidRPr="00682BB9" w:rsidRDefault="00600649" w:rsidP="000B36FC">
            <w:pPr>
              <w:autoSpaceDE w:val="0"/>
              <w:autoSpaceDN w:val="0"/>
              <w:adjustRightInd w:val="0"/>
              <w:contextualSpacing/>
              <w:rPr>
                <w:rFonts w:ascii="Times New Roman" w:eastAsia="TimesNewRoman,Bold" w:hAnsi="Times New Roman" w:cs="Times New Roman"/>
                <w:color w:val="000000" w:themeColor="text1"/>
              </w:rPr>
            </w:pPr>
            <w:r w:rsidRPr="00682BB9">
              <w:rPr>
                <w:rFonts w:ascii="Times New Roman" w:eastAsia="TimesNewRoman,Bold" w:hAnsi="Times New Roman" w:cs="Times New Roman"/>
                <w:color w:val="000000" w:themeColor="text1"/>
              </w:rPr>
              <w:t xml:space="preserve">Organic </w:t>
            </w:r>
            <w:proofErr w:type="spellStart"/>
            <w:r w:rsidRPr="00682BB9">
              <w:rPr>
                <w:rFonts w:ascii="Times New Roman" w:eastAsia="TimesNewRoman,Bold" w:hAnsi="Times New Roman" w:cs="Times New Roman"/>
                <w:color w:val="000000" w:themeColor="text1"/>
              </w:rPr>
              <w:t>Chemsitry</w:t>
            </w:r>
            <w:proofErr w:type="spellEnd"/>
            <w:r w:rsidRPr="00682BB9">
              <w:rPr>
                <w:rFonts w:ascii="Times New Roman" w:eastAsia="TimesNewRoman,Bold" w:hAnsi="Times New Roman" w:cs="Times New Roman"/>
                <w:color w:val="000000" w:themeColor="text1"/>
              </w:rPr>
              <w:t xml:space="preserve">, J. </w:t>
            </w:r>
            <w:proofErr w:type="spellStart"/>
            <w:r w:rsidRPr="00682BB9">
              <w:rPr>
                <w:rFonts w:ascii="Times New Roman" w:eastAsia="TimesNewRoman,Bold" w:hAnsi="Times New Roman" w:cs="Times New Roman"/>
                <w:color w:val="000000" w:themeColor="text1"/>
              </w:rPr>
              <w:t>Clayden</w:t>
            </w:r>
            <w:proofErr w:type="spellEnd"/>
          </w:p>
        </w:tc>
        <w:tc>
          <w:tcPr>
            <w:tcW w:w="1355" w:type="dxa"/>
            <w:gridSpan w:val="3"/>
          </w:tcPr>
          <w:p w:rsidR="00600649" w:rsidRPr="00682BB9" w:rsidRDefault="00600649" w:rsidP="000B36FC">
            <w:pPr>
              <w:contextualSpacing/>
              <w:rPr>
                <w:rFonts w:ascii="Times New Roman" w:hAnsi="Times New Roman" w:cs="Times New Roman"/>
                <w:color w:val="000000" w:themeColor="text1"/>
              </w:rPr>
            </w:pPr>
          </w:p>
        </w:tc>
      </w:tr>
      <w:tr w:rsidR="00600649" w:rsidRPr="00682BB9" w:rsidTr="000B36FC">
        <w:trPr>
          <w:jc w:val="center"/>
        </w:trPr>
        <w:tc>
          <w:tcPr>
            <w:tcW w:w="449" w:type="dxa"/>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9</w:t>
            </w:r>
          </w:p>
        </w:tc>
        <w:tc>
          <w:tcPr>
            <w:tcW w:w="8726" w:type="dxa"/>
            <w:gridSpan w:val="2"/>
          </w:tcPr>
          <w:p w:rsidR="00600649" w:rsidRPr="00682BB9" w:rsidRDefault="00600649" w:rsidP="000B36FC">
            <w:pPr>
              <w:autoSpaceDE w:val="0"/>
              <w:autoSpaceDN w:val="0"/>
              <w:adjustRightInd w:val="0"/>
              <w:contextualSpacing/>
              <w:rPr>
                <w:rFonts w:ascii="Times New Roman" w:eastAsia="TimesNewRoman,Bold" w:hAnsi="Times New Roman" w:cs="Times New Roman"/>
                <w:color w:val="000000" w:themeColor="text1"/>
              </w:rPr>
            </w:pPr>
            <w:r w:rsidRPr="00682BB9">
              <w:rPr>
                <w:rFonts w:ascii="Times New Roman" w:eastAsia="TimesNewRoman,Bold" w:hAnsi="Times New Roman" w:cs="Times New Roman"/>
                <w:color w:val="000000" w:themeColor="text1"/>
              </w:rPr>
              <w:t>The Logic of Chemical Synthesis, E.J. Corey</w:t>
            </w:r>
          </w:p>
        </w:tc>
        <w:tc>
          <w:tcPr>
            <w:tcW w:w="1355" w:type="dxa"/>
            <w:gridSpan w:val="3"/>
          </w:tcPr>
          <w:p w:rsidR="00600649" w:rsidRPr="00682BB9" w:rsidRDefault="00600649" w:rsidP="000B36FC">
            <w:pPr>
              <w:contextualSpacing/>
              <w:rPr>
                <w:rFonts w:ascii="Times New Roman" w:hAnsi="Times New Roman" w:cs="Times New Roman"/>
                <w:color w:val="000000" w:themeColor="text1"/>
              </w:rPr>
            </w:pPr>
          </w:p>
        </w:tc>
      </w:tr>
      <w:tr w:rsidR="00600649" w:rsidRPr="00682BB9" w:rsidTr="000B36FC">
        <w:trPr>
          <w:jc w:val="center"/>
        </w:trPr>
        <w:tc>
          <w:tcPr>
            <w:tcW w:w="449" w:type="dxa"/>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10</w:t>
            </w:r>
          </w:p>
        </w:tc>
        <w:tc>
          <w:tcPr>
            <w:tcW w:w="8726" w:type="dxa"/>
            <w:gridSpan w:val="2"/>
          </w:tcPr>
          <w:p w:rsidR="00600649" w:rsidRPr="00682BB9" w:rsidRDefault="00600649" w:rsidP="000B36FC">
            <w:pPr>
              <w:autoSpaceDE w:val="0"/>
              <w:autoSpaceDN w:val="0"/>
              <w:adjustRightInd w:val="0"/>
              <w:contextualSpacing/>
              <w:rPr>
                <w:rFonts w:ascii="Times New Roman" w:eastAsia="TimesNewRoman,Bold" w:hAnsi="Times New Roman" w:cs="Times New Roman"/>
                <w:color w:val="000000" w:themeColor="text1"/>
              </w:rPr>
            </w:pPr>
            <w:r w:rsidRPr="00682BB9">
              <w:rPr>
                <w:rFonts w:ascii="Times New Roman" w:eastAsia="TimesNewRoman,Bold" w:hAnsi="Times New Roman" w:cs="Times New Roman"/>
                <w:color w:val="000000" w:themeColor="text1"/>
              </w:rPr>
              <w:t xml:space="preserve">Classics in Total Synthesis, K.C. </w:t>
            </w:r>
            <w:proofErr w:type="spellStart"/>
            <w:r w:rsidRPr="00682BB9">
              <w:rPr>
                <w:rFonts w:ascii="Times New Roman" w:eastAsia="TimesNewRoman,Bold" w:hAnsi="Times New Roman" w:cs="Times New Roman"/>
                <w:color w:val="000000" w:themeColor="text1"/>
              </w:rPr>
              <w:t>Nicolou</w:t>
            </w:r>
            <w:proofErr w:type="spellEnd"/>
            <w:r w:rsidRPr="00682BB9">
              <w:rPr>
                <w:rFonts w:ascii="Times New Roman" w:eastAsia="TimesNewRoman,Bold" w:hAnsi="Times New Roman" w:cs="Times New Roman"/>
                <w:color w:val="000000" w:themeColor="text1"/>
              </w:rPr>
              <w:t xml:space="preserve"> and E.J. Sorensen</w:t>
            </w:r>
          </w:p>
        </w:tc>
        <w:tc>
          <w:tcPr>
            <w:tcW w:w="1355" w:type="dxa"/>
            <w:gridSpan w:val="3"/>
          </w:tcPr>
          <w:p w:rsidR="00600649" w:rsidRPr="00682BB9" w:rsidRDefault="00600649" w:rsidP="000B36FC">
            <w:pPr>
              <w:contextualSpacing/>
              <w:rPr>
                <w:rFonts w:ascii="Times New Roman" w:hAnsi="Times New Roman" w:cs="Times New Roman"/>
                <w:color w:val="000000" w:themeColor="text1"/>
              </w:rPr>
            </w:pPr>
          </w:p>
        </w:tc>
      </w:tr>
      <w:tr w:rsidR="00600649" w:rsidRPr="00682BB9" w:rsidTr="000B36FC">
        <w:trPr>
          <w:jc w:val="center"/>
        </w:trPr>
        <w:tc>
          <w:tcPr>
            <w:tcW w:w="449" w:type="dxa"/>
          </w:tcPr>
          <w:p w:rsidR="00600649" w:rsidRPr="00682BB9" w:rsidRDefault="00600649" w:rsidP="000B36FC">
            <w:pPr>
              <w:contextualSpacing/>
              <w:rPr>
                <w:rFonts w:ascii="Times New Roman" w:hAnsi="Times New Roman" w:cs="Times New Roman"/>
                <w:color w:val="000000" w:themeColor="text1"/>
              </w:rPr>
            </w:pPr>
          </w:p>
        </w:tc>
        <w:tc>
          <w:tcPr>
            <w:tcW w:w="8726" w:type="dxa"/>
            <w:gridSpan w:val="2"/>
          </w:tcPr>
          <w:p w:rsidR="00600649" w:rsidRPr="00682BB9" w:rsidRDefault="00600649" w:rsidP="000B36FC">
            <w:pPr>
              <w:autoSpaceDE w:val="0"/>
              <w:autoSpaceDN w:val="0"/>
              <w:adjustRightInd w:val="0"/>
              <w:contextualSpacing/>
              <w:rPr>
                <w:rFonts w:ascii="Times New Roman" w:eastAsia="TimesNewRoman,Bold" w:hAnsi="Times New Roman" w:cs="Times New Roman"/>
                <w:color w:val="000000" w:themeColor="text1"/>
              </w:rPr>
            </w:pPr>
          </w:p>
        </w:tc>
        <w:tc>
          <w:tcPr>
            <w:tcW w:w="1355" w:type="dxa"/>
            <w:gridSpan w:val="3"/>
          </w:tcPr>
          <w:p w:rsidR="00600649" w:rsidRPr="00682BB9" w:rsidRDefault="00600649" w:rsidP="000B36FC">
            <w:pPr>
              <w:contextualSpacing/>
              <w:rPr>
                <w:rFonts w:ascii="Times New Roman" w:hAnsi="Times New Roman" w:cs="Times New Roman"/>
                <w:color w:val="000000" w:themeColor="text1"/>
              </w:rPr>
            </w:pPr>
          </w:p>
        </w:tc>
      </w:tr>
      <w:tr w:rsidR="00600649" w:rsidRPr="00682BB9" w:rsidTr="000B36FC">
        <w:trPr>
          <w:jc w:val="center"/>
        </w:trPr>
        <w:tc>
          <w:tcPr>
            <w:tcW w:w="10530" w:type="dxa"/>
            <w:gridSpan w:val="6"/>
            <w:shd w:val="clear" w:color="auto" w:fill="auto"/>
          </w:tcPr>
          <w:p w:rsidR="00600649" w:rsidRPr="00682BB9" w:rsidRDefault="00600649" w:rsidP="000B36FC">
            <w:pPr>
              <w:contextualSpacing/>
              <w:jc w:val="center"/>
              <w:rPr>
                <w:rFonts w:ascii="Times New Roman" w:hAnsi="Times New Roman" w:cs="Times New Roman"/>
                <w:b/>
                <w:color w:val="000000" w:themeColor="text1"/>
              </w:rPr>
            </w:pPr>
            <w:r w:rsidRPr="00682BB9">
              <w:rPr>
                <w:rFonts w:ascii="Times New Roman" w:hAnsi="Times New Roman" w:cs="Times New Roman"/>
                <w:b/>
                <w:color w:val="000000" w:themeColor="text1"/>
              </w:rPr>
              <w:t>Course Outcomes (students will be able to…..)</w:t>
            </w:r>
          </w:p>
        </w:tc>
      </w:tr>
      <w:tr w:rsidR="00600649" w:rsidRPr="00682BB9" w:rsidTr="000B36FC">
        <w:trPr>
          <w:jc w:val="center"/>
        </w:trPr>
        <w:tc>
          <w:tcPr>
            <w:tcW w:w="449" w:type="dxa"/>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1</w:t>
            </w:r>
          </w:p>
        </w:tc>
        <w:tc>
          <w:tcPr>
            <w:tcW w:w="8726" w:type="dxa"/>
            <w:gridSpan w:val="2"/>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Concept of peptide chemistry</w:t>
            </w:r>
          </w:p>
        </w:tc>
        <w:tc>
          <w:tcPr>
            <w:tcW w:w="1355" w:type="dxa"/>
            <w:gridSpan w:val="3"/>
          </w:tcPr>
          <w:p w:rsidR="00600649" w:rsidRPr="00682BB9" w:rsidRDefault="00600649" w:rsidP="000B36FC">
            <w:pPr>
              <w:contextualSpacing/>
              <w:rPr>
                <w:rFonts w:ascii="Times New Roman" w:hAnsi="Times New Roman" w:cs="Times New Roman"/>
                <w:color w:val="000000" w:themeColor="text1"/>
              </w:rPr>
            </w:pPr>
          </w:p>
        </w:tc>
      </w:tr>
      <w:tr w:rsidR="00600649" w:rsidRPr="00682BB9" w:rsidTr="000B36FC">
        <w:trPr>
          <w:jc w:val="center"/>
        </w:trPr>
        <w:tc>
          <w:tcPr>
            <w:tcW w:w="449" w:type="dxa"/>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2</w:t>
            </w:r>
          </w:p>
        </w:tc>
        <w:tc>
          <w:tcPr>
            <w:tcW w:w="8726" w:type="dxa"/>
            <w:gridSpan w:val="2"/>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Concept of combinatorial chemistry</w:t>
            </w:r>
          </w:p>
        </w:tc>
        <w:tc>
          <w:tcPr>
            <w:tcW w:w="1355" w:type="dxa"/>
            <w:gridSpan w:val="3"/>
          </w:tcPr>
          <w:p w:rsidR="00600649" w:rsidRPr="00682BB9" w:rsidRDefault="00600649" w:rsidP="000B36FC">
            <w:pPr>
              <w:contextualSpacing/>
              <w:rPr>
                <w:rFonts w:ascii="Times New Roman" w:hAnsi="Times New Roman" w:cs="Times New Roman"/>
                <w:color w:val="000000" w:themeColor="text1"/>
              </w:rPr>
            </w:pPr>
          </w:p>
        </w:tc>
      </w:tr>
      <w:tr w:rsidR="00600649" w:rsidRPr="00682BB9" w:rsidTr="000B36FC">
        <w:trPr>
          <w:jc w:val="center"/>
        </w:trPr>
        <w:tc>
          <w:tcPr>
            <w:tcW w:w="449" w:type="dxa"/>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3</w:t>
            </w:r>
          </w:p>
        </w:tc>
        <w:tc>
          <w:tcPr>
            <w:tcW w:w="8726" w:type="dxa"/>
            <w:gridSpan w:val="2"/>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Understanding of organic nanomaterials and fluorescent and imaging materials</w:t>
            </w:r>
          </w:p>
        </w:tc>
        <w:tc>
          <w:tcPr>
            <w:tcW w:w="1355" w:type="dxa"/>
            <w:gridSpan w:val="3"/>
          </w:tcPr>
          <w:p w:rsidR="00600649" w:rsidRPr="00682BB9" w:rsidRDefault="00600649" w:rsidP="000B36FC">
            <w:pPr>
              <w:contextualSpacing/>
              <w:rPr>
                <w:rFonts w:ascii="Times New Roman" w:hAnsi="Times New Roman" w:cs="Times New Roman"/>
                <w:color w:val="000000" w:themeColor="text1"/>
              </w:rPr>
            </w:pPr>
          </w:p>
        </w:tc>
      </w:tr>
      <w:tr w:rsidR="00600649" w:rsidRPr="00682BB9" w:rsidTr="000B36FC">
        <w:trPr>
          <w:jc w:val="center"/>
        </w:trPr>
        <w:tc>
          <w:tcPr>
            <w:tcW w:w="449" w:type="dxa"/>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4</w:t>
            </w:r>
          </w:p>
        </w:tc>
        <w:tc>
          <w:tcPr>
            <w:tcW w:w="8726" w:type="dxa"/>
            <w:gridSpan w:val="2"/>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Concept of Photochemical reactions</w:t>
            </w:r>
          </w:p>
        </w:tc>
        <w:tc>
          <w:tcPr>
            <w:tcW w:w="1355" w:type="dxa"/>
            <w:gridSpan w:val="3"/>
          </w:tcPr>
          <w:p w:rsidR="00600649" w:rsidRPr="00682BB9" w:rsidRDefault="00600649" w:rsidP="000B36FC">
            <w:pPr>
              <w:contextualSpacing/>
              <w:rPr>
                <w:rFonts w:ascii="Times New Roman" w:hAnsi="Times New Roman" w:cs="Times New Roman"/>
                <w:color w:val="000000" w:themeColor="text1"/>
              </w:rPr>
            </w:pPr>
          </w:p>
        </w:tc>
      </w:tr>
      <w:tr w:rsidR="00600649" w:rsidRPr="00682BB9" w:rsidTr="000B36FC">
        <w:trPr>
          <w:jc w:val="center"/>
        </w:trPr>
        <w:tc>
          <w:tcPr>
            <w:tcW w:w="449" w:type="dxa"/>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5</w:t>
            </w:r>
          </w:p>
        </w:tc>
        <w:tc>
          <w:tcPr>
            <w:tcW w:w="8726" w:type="dxa"/>
            <w:gridSpan w:val="2"/>
          </w:tcPr>
          <w:p w:rsidR="00600649" w:rsidRPr="00682BB9" w:rsidRDefault="00600649" w:rsidP="000B36FC">
            <w:pPr>
              <w:contextualSpacing/>
              <w:rPr>
                <w:rFonts w:ascii="Times New Roman" w:hAnsi="Times New Roman" w:cs="Times New Roman"/>
                <w:color w:val="000000" w:themeColor="text1"/>
              </w:rPr>
            </w:pPr>
            <w:r w:rsidRPr="00682BB9">
              <w:rPr>
                <w:rFonts w:ascii="Times New Roman" w:hAnsi="Times New Roman" w:cs="Times New Roman"/>
                <w:color w:val="000000" w:themeColor="text1"/>
              </w:rPr>
              <w:t>Application of selected name reactions</w:t>
            </w:r>
          </w:p>
        </w:tc>
        <w:tc>
          <w:tcPr>
            <w:tcW w:w="1355" w:type="dxa"/>
            <w:gridSpan w:val="3"/>
          </w:tcPr>
          <w:p w:rsidR="00600649" w:rsidRPr="00682BB9" w:rsidRDefault="00600649" w:rsidP="000B36FC">
            <w:pPr>
              <w:contextualSpacing/>
              <w:rPr>
                <w:rFonts w:ascii="Times New Roman" w:hAnsi="Times New Roman" w:cs="Times New Roman"/>
                <w:color w:val="000000" w:themeColor="text1"/>
              </w:rPr>
            </w:pPr>
          </w:p>
        </w:tc>
      </w:tr>
    </w:tbl>
    <w:p w:rsidR="00944291" w:rsidRDefault="00944291" w:rsidP="00944291">
      <w:pPr>
        <w:rPr>
          <w:rFonts w:ascii="Times New Roman" w:hAnsi="Times New Roman" w:cs="Times New Roman"/>
        </w:rPr>
      </w:pPr>
    </w:p>
    <w:p w:rsidR="001968D4" w:rsidRDefault="001968D4" w:rsidP="00944291">
      <w:pPr>
        <w:rPr>
          <w:rFonts w:ascii="Times New Roman" w:hAnsi="Times New Roman" w:cs="Times New Roman"/>
        </w:rPr>
      </w:pPr>
    </w:p>
    <w:p w:rsidR="001968D4" w:rsidRPr="00682BB9" w:rsidRDefault="001968D4" w:rsidP="00944291">
      <w:pPr>
        <w:rPr>
          <w:rFonts w:ascii="Times New Roman" w:hAnsi="Times New Roman" w:cs="Times New Roman"/>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944291" w:rsidRPr="00682BB9" w:rsidTr="00537F93">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p>
        </w:tc>
        <w:tc>
          <w:tcPr>
            <w:tcW w:w="2641" w:type="dxa"/>
            <w:vMerge w:val="restart"/>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b/>
                <w:color w:val="000000"/>
                <w:lang w:val="en-US" w:eastAsia="en-US"/>
              </w:rPr>
            </w:pPr>
            <w:r w:rsidRPr="00682BB9">
              <w:rPr>
                <w:rFonts w:ascii="Times New Roman" w:eastAsia="Batang" w:hAnsi="Times New Roman" w:cs="Times New Roman"/>
                <w:b/>
                <w:color w:val="000000"/>
                <w:lang w:val="en-US" w:eastAsia="en-US"/>
              </w:rPr>
              <w:t xml:space="preserve">Course Code: </w:t>
            </w:r>
            <w:bookmarkStart w:id="0" w:name="_GoBack"/>
            <w:r w:rsidRPr="00FB0BED">
              <w:rPr>
                <w:rFonts w:ascii="Times New Roman" w:eastAsia="Batang" w:hAnsi="Times New Roman" w:cs="Times New Roman"/>
                <w:b/>
                <w:color w:val="000000"/>
                <w:lang w:val="en-US" w:eastAsia="en-US"/>
              </w:rPr>
              <w:t>PHT 2022</w:t>
            </w:r>
            <w:bookmarkEnd w:id="0"/>
          </w:p>
        </w:tc>
        <w:tc>
          <w:tcPr>
            <w:tcW w:w="6089" w:type="dxa"/>
            <w:vMerge w:val="restart"/>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b/>
                <w:color w:val="000000"/>
                <w:lang w:val="en-US" w:eastAsia="en-US"/>
              </w:rPr>
            </w:pPr>
            <w:r w:rsidRPr="00682BB9">
              <w:rPr>
                <w:rFonts w:ascii="Times New Roman" w:eastAsia="Batang" w:hAnsi="Times New Roman" w:cs="Times New Roman"/>
                <w:b/>
                <w:color w:val="000000"/>
                <w:lang w:val="en-US" w:eastAsia="en-US"/>
              </w:rPr>
              <w:t>Course Title: Active Pharmaceutical Ingredients Technology</w:t>
            </w:r>
          </w:p>
        </w:tc>
        <w:tc>
          <w:tcPr>
            <w:tcW w:w="1350" w:type="dxa"/>
            <w:gridSpan w:val="3"/>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b/>
                <w:color w:val="000000"/>
                <w:lang w:val="en-US" w:eastAsia="en-US"/>
              </w:rPr>
            </w:pPr>
            <w:r w:rsidRPr="00682BB9">
              <w:rPr>
                <w:rFonts w:ascii="Times New Roman" w:eastAsia="Batang" w:hAnsi="Times New Roman" w:cs="Times New Roman"/>
                <w:b/>
                <w:color w:val="000000"/>
                <w:lang w:val="en-US" w:eastAsia="en-US"/>
              </w:rPr>
              <w:t xml:space="preserve">Credits = 3 </w:t>
            </w:r>
          </w:p>
        </w:tc>
      </w:tr>
      <w:tr w:rsidR="00944291" w:rsidRPr="00682BB9" w:rsidTr="00537F93">
        <w:trPr>
          <w:trHeight w:val="2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944291" w:rsidRPr="00682BB9" w:rsidRDefault="00944291" w:rsidP="00537F93">
            <w:pPr>
              <w:spacing w:after="0" w:line="240" w:lineRule="auto"/>
              <w:rPr>
                <w:rFonts w:ascii="Times New Roman" w:eastAsia="Batang" w:hAnsi="Times New Roman" w:cs="Times New Roman"/>
                <w:color w:val="000000"/>
                <w:lang w:val="en-US" w:eastAsia="en-US"/>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944291" w:rsidRPr="00682BB9" w:rsidRDefault="00944291" w:rsidP="00537F93">
            <w:pPr>
              <w:spacing w:after="0" w:line="240" w:lineRule="auto"/>
              <w:rPr>
                <w:rFonts w:ascii="Times New Roman" w:eastAsia="Batang" w:hAnsi="Times New Roman" w:cs="Times New Roman"/>
                <w:b/>
                <w:color w:val="000000"/>
                <w:lang w:val="en-US" w:eastAsia="en-US"/>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944291" w:rsidRPr="00682BB9" w:rsidRDefault="00944291" w:rsidP="00537F93">
            <w:pPr>
              <w:spacing w:after="0" w:line="240" w:lineRule="auto"/>
              <w:rPr>
                <w:rFonts w:ascii="Times New Roman" w:eastAsia="Batang" w:hAnsi="Times New Roman" w:cs="Times New Roman"/>
                <w:b/>
                <w:color w:val="000000"/>
                <w:lang w:val="en-US" w:eastAsia="en-US"/>
              </w:rPr>
            </w:pPr>
          </w:p>
        </w:tc>
        <w:tc>
          <w:tcPr>
            <w:tcW w:w="501"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b/>
                <w:color w:val="000000"/>
                <w:lang w:val="en-US" w:eastAsia="en-US"/>
              </w:rPr>
            </w:pPr>
            <w:r w:rsidRPr="00682BB9">
              <w:rPr>
                <w:rFonts w:ascii="Times New Roman" w:eastAsia="Batang" w:hAnsi="Times New Roman" w:cs="Times New Roman"/>
                <w:b/>
                <w:color w:val="000000"/>
                <w:lang w:val="en-US" w:eastAsia="en-US"/>
              </w:rPr>
              <w:t>L</w:t>
            </w:r>
          </w:p>
        </w:tc>
        <w:tc>
          <w:tcPr>
            <w:tcW w:w="507"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b/>
                <w:color w:val="000000"/>
                <w:lang w:val="en-US" w:eastAsia="en-US"/>
              </w:rPr>
            </w:pPr>
            <w:r w:rsidRPr="00682BB9">
              <w:rPr>
                <w:rFonts w:ascii="Times New Roman" w:eastAsia="Batang" w:hAnsi="Times New Roman" w:cs="Times New Roman"/>
                <w:b/>
                <w:color w:val="000000"/>
                <w:lang w:val="en-US" w:eastAsia="en-US"/>
              </w:rPr>
              <w:t>T</w:t>
            </w:r>
          </w:p>
        </w:tc>
        <w:tc>
          <w:tcPr>
            <w:tcW w:w="342"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b/>
                <w:color w:val="000000"/>
                <w:lang w:val="en-US" w:eastAsia="en-US"/>
              </w:rPr>
            </w:pPr>
            <w:r w:rsidRPr="00682BB9">
              <w:rPr>
                <w:rFonts w:ascii="Times New Roman" w:eastAsia="Batang" w:hAnsi="Times New Roman" w:cs="Times New Roman"/>
                <w:b/>
                <w:color w:val="000000"/>
                <w:lang w:val="en-US" w:eastAsia="en-US"/>
              </w:rPr>
              <w:t>P</w:t>
            </w:r>
          </w:p>
        </w:tc>
      </w:tr>
      <w:tr w:rsidR="00944291" w:rsidRPr="00682BB9" w:rsidTr="00537F93">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944291" w:rsidRPr="00682BB9" w:rsidRDefault="00944291" w:rsidP="00537F93">
            <w:pPr>
              <w:spacing w:after="0" w:line="240" w:lineRule="auto"/>
              <w:rPr>
                <w:rFonts w:ascii="Times New Roman" w:eastAsia="Batang" w:hAnsi="Times New Roman" w:cs="Times New Roman"/>
                <w:color w:val="000000"/>
                <w:lang w:val="en-US" w:eastAsia="en-US"/>
              </w:rPr>
            </w:pPr>
          </w:p>
        </w:tc>
        <w:tc>
          <w:tcPr>
            <w:tcW w:w="2641"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b/>
                <w:color w:val="000000"/>
                <w:lang w:val="en-US" w:eastAsia="en-US"/>
              </w:rPr>
            </w:pPr>
            <w:r w:rsidRPr="00682BB9">
              <w:rPr>
                <w:rFonts w:ascii="Times New Roman" w:eastAsia="Batang" w:hAnsi="Times New Roman" w:cs="Times New Roman"/>
                <w:b/>
                <w:color w:val="000000"/>
                <w:lang w:val="en-US" w:eastAsia="en-US"/>
              </w:rPr>
              <w:t>Semester:  II</w:t>
            </w:r>
          </w:p>
        </w:tc>
        <w:tc>
          <w:tcPr>
            <w:tcW w:w="6089"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b/>
                <w:color w:val="000000"/>
                <w:lang w:val="en-US" w:eastAsia="en-US"/>
              </w:rPr>
            </w:pPr>
            <w:r w:rsidRPr="00682BB9">
              <w:rPr>
                <w:rFonts w:ascii="Times New Roman" w:eastAsia="Batang" w:hAnsi="Times New Roman" w:cs="Times New Roman"/>
                <w:b/>
                <w:color w:val="000000"/>
                <w:lang w:val="en-US" w:eastAsia="en-US"/>
              </w:rPr>
              <w:t>Total contact hours: 45</w:t>
            </w:r>
          </w:p>
        </w:tc>
        <w:tc>
          <w:tcPr>
            <w:tcW w:w="501"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b/>
                <w:color w:val="000000"/>
                <w:lang w:val="en-US" w:eastAsia="en-US"/>
              </w:rPr>
            </w:pPr>
            <w:r w:rsidRPr="00682BB9">
              <w:rPr>
                <w:rFonts w:ascii="Times New Roman" w:eastAsia="Batang" w:hAnsi="Times New Roman" w:cs="Times New Roman"/>
                <w:b/>
                <w:color w:val="000000"/>
                <w:lang w:val="en-US" w:eastAsia="en-US"/>
              </w:rPr>
              <w:t>2</w:t>
            </w:r>
          </w:p>
        </w:tc>
        <w:tc>
          <w:tcPr>
            <w:tcW w:w="507"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b/>
                <w:color w:val="000000"/>
                <w:lang w:val="en-US" w:eastAsia="en-US"/>
              </w:rPr>
            </w:pPr>
            <w:r w:rsidRPr="00682BB9">
              <w:rPr>
                <w:rFonts w:ascii="Times New Roman" w:eastAsia="Batang" w:hAnsi="Times New Roman" w:cs="Times New Roman"/>
                <w:b/>
                <w:color w:val="000000"/>
                <w:lang w:val="en-US" w:eastAsia="en-US"/>
              </w:rPr>
              <w:t>1</w:t>
            </w:r>
          </w:p>
        </w:tc>
        <w:tc>
          <w:tcPr>
            <w:tcW w:w="342"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b/>
                <w:color w:val="000000"/>
                <w:lang w:val="en-US" w:eastAsia="en-US"/>
              </w:rPr>
            </w:pPr>
            <w:r w:rsidRPr="00682BB9">
              <w:rPr>
                <w:rFonts w:ascii="Times New Roman" w:eastAsia="Batang" w:hAnsi="Times New Roman" w:cs="Times New Roman"/>
                <w:b/>
                <w:color w:val="000000"/>
                <w:lang w:val="en-US" w:eastAsia="en-US"/>
              </w:rPr>
              <w:t>0</w:t>
            </w:r>
          </w:p>
        </w:tc>
      </w:tr>
      <w:tr w:rsidR="00944291" w:rsidRPr="00682BB9" w:rsidTr="00537F93">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jc w:val="center"/>
              <w:rPr>
                <w:rFonts w:ascii="Times New Roman" w:eastAsia="Batang" w:hAnsi="Times New Roman" w:cs="Times New Roman"/>
                <w:b/>
                <w:color w:val="000000"/>
                <w:lang w:val="en-US" w:eastAsia="en-US"/>
              </w:rPr>
            </w:pPr>
            <w:r w:rsidRPr="00682BB9">
              <w:rPr>
                <w:rFonts w:ascii="Times New Roman" w:eastAsia="Batang" w:hAnsi="Times New Roman" w:cs="Times New Roman"/>
                <w:b/>
                <w:color w:val="000000"/>
                <w:lang w:val="en-US" w:eastAsia="en-US"/>
              </w:rPr>
              <w:t>List of Prerequisite Courses</w:t>
            </w:r>
          </w:p>
        </w:tc>
      </w:tr>
      <w:tr w:rsidR="00944291" w:rsidRPr="00682BB9" w:rsidTr="00537F93">
        <w:trPr>
          <w:jc w:val="center"/>
        </w:trPr>
        <w:tc>
          <w:tcPr>
            <w:tcW w:w="450" w:type="dxa"/>
            <w:tcBorders>
              <w:top w:val="single" w:sz="4" w:space="0" w:color="auto"/>
              <w:left w:val="single" w:sz="4" w:space="0" w:color="auto"/>
              <w:bottom w:val="single" w:sz="4" w:space="0" w:color="auto"/>
              <w:right w:val="single" w:sz="4" w:space="0" w:color="auto"/>
            </w:tcBorders>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p>
        </w:tc>
        <w:tc>
          <w:tcPr>
            <w:tcW w:w="8730" w:type="dxa"/>
            <w:gridSpan w:val="2"/>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r w:rsidRPr="00682BB9">
              <w:rPr>
                <w:rFonts w:ascii="Times New Roman" w:hAnsi="Times New Roman" w:cs="Times New Roman"/>
              </w:rPr>
              <w:t>Process technology of Drug and intermediates</w:t>
            </w:r>
          </w:p>
        </w:tc>
        <w:tc>
          <w:tcPr>
            <w:tcW w:w="1350" w:type="dxa"/>
            <w:gridSpan w:val="3"/>
            <w:tcBorders>
              <w:top w:val="single" w:sz="4" w:space="0" w:color="auto"/>
              <w:left w:val="single" w:sz="4" w:space="0" w:color="auto"/>
              <w:bottom w:val="single" w:sz="4" w:space="0" w:color="auto"/>
              <w:right w:val="single" w:sz="4" w:space="0" w:color="auto"/>
            </w:tcBorders>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p>
        </w:tc>
      </w:tr>
      <w:tr w:rsidR="00944291" w:rsidRPr="00682BB9" w:rsidTr="00537F93">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jc w:val="center"/>
              <w:rPr>
                <w:rFonts w:ascii="Times New Roman" w:eastAsia="Batang" w:hAnsi="Times New Roman" w:cs="Times New Roman"/>
                <w:b/>
                <w:color w:val="000000"/>
                <w:lang w:val="en-US" w:eastAsia="en-US"/>
              </w:rPr>
            </w:pPr>
            <w:r w:rsidRPr="00682BB9">
              <w:rPr>
                <w:rFonts w:ascii="Times New Roman" w:eastAsia="Batang" w:hAnsi="Times New Roman" w:cs="Times New Roman"/>
                <w:b/>
                <w:color w:val="000000"/>
                <w:lang w:val="en-US" w:eastAsia="en-US"/>
              </w:rPr>
              <w:t>List of Courses where this course will be prerequisite</w:t>
            </w:r>
          </w:p>
        </w:tc>
      </w:tr>
      <w:tr w:rsidR="00944291" w:rsidRPr="00682BB9" w:rsidTr="00537F93">
        <w:trPr>
          <w:jc w:val="center"/>
        </w:trPr>
        <w:tc>
          <w:tcPr>
            <w:tcW w:w="450" w:type="dxa"/>
            <w:tcBorders>
              <w:top w:val="single" w:sz="4" w:space="0" w:color="auto"/>
              <w:left w:val="single" w:sz="4" w:space="0" w:color="auto"/>
              <w:bottom w:val="single" w:sz="4" w:space="0" w:color="auto"/>
              <w:right w:val="single" w:sz="4" w:space="0" w:color="auto"/>
            </w:tcBorders>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p>
        </w:tc>
        <w:tc>
          <w:tcPr>
            <w:tcW w:w="8730" w:type="dxa"/>
            <w:gridSpan w:val="2"/>
            <w:tcBorders>
              <w:top w:val="single" w:sz="4" w:space="0" w:color="auto"/>
              <w:left w:val="single" w:sz="4" w:space="0" w:color="auto"/>
              <w:bottom w:val="single" w:sz="4" w:space="0" w:color="auto"/>
              <w:right w:val="single" w:sz="4" w:space="0" w:color="auto"/>
            </w:tcBorders>
          </w:tcPr>
          <w:p w:rsidR="00944291" w:rsidRPr="00682BB9" w:rsidRDefault="00944291" w:rsidP="00537F93">
            <w:pPr>
              <w:spacing w:after="0" w:line="240" w:lineRule="auto"/>
              <w:contextualSpacing/>
              <w:rPr>
                <w:rFonts w:ascii="Times New Roman" w:eastAsia="Batang" w:hAnsi="Times New Roman" w:cs="Times New Roman"/>
                <w:strike/>
                <w:color w:val="000000"/>
                <w:lang w:val="en-US" w:eastAsia="en-US"/>
              </w:rPr>
            </w:pPr>
          </w:p>
        </w:tc>
        <w:tc>
          <w:tcPr>
            <w:tcW w:w="1350" w:type="dxa"/>
            <w:gridSpan w:val="3"/>
            <w:tcBorders>
              <w:top w:val="single" w:sz="4" w:space="0" w:color="auto"/>
              <w:left w:val="single" w:sz="4" w:space="0" w:color="auto"/>
              <w:bottom w:val="single" w:sz="4" w:space="0" w:color="auto"/>
              <w:right w:val="single" w:sz="4" w:space="0" w:color="auto"/>
            </w:tcBorders>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p>
        </w:tc>
      </w:tr>
      <w:tr w:rsidR="00944291" w:rsidRPr="00682BB9" w:rsidTr="00537F93">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jc w:val="center"/>
              <w:rPr>
                <w:rFonts w:ascii="Times New Roman" w:eastAsia="Batang" w:hAnsi="Times New Roman" w:cs="Times New Roman"/>
                <w:b/>
                <w:color w:val="000000"/>
                <w:lang w:val="en-US" w:eastAsia="en-US"/>
              </w:rPr>
            </w:pPr>
            <w:r w:rsidRPr="00682BB9">
              <w:rPr>
                <w:rFonts w:ascii="Times New Roman" w:eastAsia="Batang" w:hAnsi="Times New Roman" w:cs="Times New Roman"/>
                <w:b/>
                <w:color w:val="000000"/>
                <w:lang w:val="en-US" w:eastAsia="en-US"/>
              </w:rPr>
              <w:t>Description of relevance of this course in the M. Tech. Program</w:t>
            </w:r>
          </w:p>
        </w:tc>
      </w:tr>
      <w:tr w:rsidR="00944291" w:rsidRPr="00682BB9" w:rsidTr="00537F93">
        <w:trPr>
          <w:trHeight w:val="323"/>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r w:rsidRPr="00682BB9">
              <w:rPr>
                <w:rFonts w:ascii="Times New Roman" w:eastAsia="Batang" w:hAnsi="Times New Roman" w:cs="Times New Roman"/>
                <w:color w:val="000000"/>
                <w:lang w:val="en-US" w:eastAsia="en-US"/>
              </w:rPr>
              <w:t xml:space="preserve">Study of </w:t>
            </w:r>
            <w:r w:rsidRPr="00682BB9">
              <w:rPr>
                <w:rFonts w:ascii="Times New Roman" w:hAnsi="Times New Roman" w:cs="Times New Roman"/>
              </w:rPr>
              <w:t>Chemical technology of selected APIs including Chiral APIs. Importance of GMP, QA, RA and safety in API industry</w:t>
            </w:r>
          </w:p>
        </w:tc>
      </w:tr>
      <w:tr w:rsidR="00944291" w:rsidRPr="00682BB9" w:rsidTr="00537F93">
        <w:trPr>
          <w:jc w:val="center"/>
        </w:trPr>
        <w:tc>
          <w:tcPr>
            <w:tcW w:w="450"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r w:rsidRPr="00682BB9">
              <w:rPr>
                <w:rFonts w:ascii="Times New Roman" w:eastAsia="Batang" w:hAnsi="Times New Roman" w:cs="Times New Roman"/>
                <w:b/>
                <w:color w:val="000000"/>
                <w:lang w:val="en-US" w:eastAsia="en-US"/>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jc w:val="center"/>
              <w:rPr>
                <w:rFonts w:ascii="Times New Roman" w:eastAsia="Batang" w:hAnsi="Times New Roman" w:cs="Times New Roman"/>
                <w:b/>
                <w:color w:val="000000"/>
                <w:lang w:val="en-US" w:eastAsia="en-US"/>
              </w:rPr>
            </w:pPr>
            <w:r w:rsidRPr="00682BB9">
              <w:rPr>
                <w:rFonts w:ascii="Times New Roman" w:eastAsia="Batang" w:hAnsi="Times New Roman" w:cs="Times New Roman"/>
                <w:b/>
                <w:color w:val="000000"/>
                <w:lang w:val="en-US" w:eastAsia="en-US"/>
              </w:rPr>
              <w:t>Course Contents (Topics and subtopics)</w:t>
            </w:r>
          </w:p>
        </w:tc>
        <w:tc>
          <w:tcPr>
            <w:tcW w:w="1350" w:type="dxa"/>
            <w:gridSpan w:val="3"/>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jc w:val="center"/>
              <w:rPr>
                <w:rFonts w:ascii="Times New Roman" w:eastAsia="Batang" w:hAnsi="Times New Roman" w:cs="Times New Roman"/>
                <w:b/>
                <w:color w:val="000000"/>
                <w:lang w:val="en-US" w:eastAsia="en-US"/>
              </w:rPr>
            </w:pPr>
            <w:r w:rsidRPr="00682BB9">
              <w:rPr>
                <w:rFonts w:ascii="Times New Roman" w:eastAsia="Batang" w:hAnsi="Times New Roman" w:cs="Times New Roman"/>
                <w:b/>
                <w:color w:val="000000"/>
                <w:lang w:val="en-US" w:eastAsia="en-US"/>
              </w:rPr>
              <w:t>Reqd. hours</w:t>
            </w:r>
          </w:p>
        </w:tc>
      </w:tr>
      <w:tr w:rsidR="00944291" w:rsidRPr="00682BB9" w:rsidTr="00537F93">
        <w:trPr>
          <w:jc w:val="center"/>
        </w:trPr>
        <w:tc>
          <w:tcPr>
            <w:tcW w:w="450"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b/>
                <w:color w:val="000000"/>
                <w:lang w:val="en-US" w:eastAsia="en-US"/>
              </w:rPr>
            </w:pPr>
            <w:r w:rsidRPr="00682BB9">
              <w:rPr>
                <w:rFonts w:ascii="Times New Roman" w:eastAsia="Batang" w:hAnsi="Times New Roman" w:cs="Times New Roman"/>
                <w:b/>
                <w:color w:val="000000"/>
                <w:lang w:val="en-US" w:eastAsia="en-US"/>
              </w:rPr>
              <w:t>1</w:t>
            </w:r>
          </w:p>
        </w:tc>
        <w:tc>
          <w:tcPr>
            <w:tcW w:w="8730" w:type="dxa"/>
            <w:gridSpan w:val="2"/>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widowControl w:val="0"/>
              <w:autoSpaceDE w:val="0"/>
              <w:autoSpaceDN w:val="0"/>
              <w:adjustRightInd w:val="0"/>
              <w:spacing w:after="0" w:line="240" w:lineRule="auto"/>
              <w:contextualSpacing/>
              <w:rPr>
                <w:rFonts w:ascii="Times New Roman" w:eastAsia="Batang" w:hAnsi="Times New Roman" w:cs="Times New Roman"/>
                <w:color w:val="000000"/>
                <w:lang w:val="en-US" w:eastAsia="en-US"/>
              </w:rPr>
            </w:pPr>
            <w:r w:rsidRPr="00682BB9">
              <w:rPr>
                <w:rFonts w:ascii="Times New Roman" w:hAnsi="Times New Roman" w:cs="Times New Roman"/>
              </w:rPr>
              <w:t>Current status of pharmaceutical industry: Status of bulk drugs, natural products and formulations in India vis-a-vis industrialized nations. Import and Export of APIs</w:t>
            </w:r>
          </w:p>
        </w:tc>
        <w:tc>
          <w:tcPr>
            <w:tcW w:w="1350" w:type="dxa"/>
            <w:gridSpan w:val="3"/>
            <w:tcBorders>
              <w:top w:val="single" w:sz="4" w:space="0" w:color="auto"/>
              <w:left w:val="single" w:sz="4" w:space="0" w:color="auto"/>
              <w:bottom w:val="single" w:sz="4" w:space="0" w:color="auto"/>
              <w:right w:val="single" w:sz="4" w:space="0" w:color="auto"/>
            </w:tcBorders>
            <w:hideMark/>
          </w:tcPr>
          <w:p w:rsidR="00944291" w:rsidRPr="00682BB9" w:rsidRDefault="00310866" w:rsidP="00537F93">
            <w:pPr>
              <w:widowControl w:val="0"/>
              <w:autoSpaceDE w:val="0"/>
              <w:autoSpaceDN w:val="0"/>
              <w:adjustRightInd w:val="0"/>
              <w:spacing w:after="0" w:line="240" w:lineRule="auto"/>
              <w:ind w:left="102"/>
              <w:contextualSpacing/>
              <w:jc w:val="center"/>
              <w:rPr>
                <w:rFonts w:ascii="Times New Roman" w:eastAsia="Batang" w:hAnsi="Times New Roman" w:cs="Times New Roman"/>
                <w:color w:val="000000"/>
                <w:lang w:val="en-US" w:eastAsia="en-US"/>
              </w:rPr>
            </w:pPr>
            <w:r>
              <w:rPr>
                <w:rFonts w:ascii="Times New Roman" w:eastAsia="Batang" w:hAnsi="Times New Roman" w:cs="Times New Roman"/>
                <w:color w:val="000000"/>
                <w:lang w:val="en-US" w:eastAsia="en-US"/>
              </w:rPr>
              <w:t>2+1</w:t>
            </w:r>
          </w:p>
        </w:tc>
      </w:tr>
      <w:tr w:rsidR="00944291" w:rsidRPr="00682BB9" w:rsidTr="00537F93">
        <w:trPr>
          <w:jc w:val="center"/>
        </w:trPr>
        <w:tc>
          <w:tcPr>
            <w:tcW w:w="450"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b/>
                <w:color w:val="000000"/>
                <w:lang w:val="en-US" w:eastAsia="en-US"/>
              </w:rPr>
            </w:pPr>
            <w:r w:rsidRPr="00682BB9">
              <w:rPr>
                <w:rFonts w:ascii="Times New Roman" w:eastAsia="Batang" w:hAnsi="Times New Roman" w:cs="Times New Roman"/>
                <w:b/>
                <w:color w:val="000000"/>
                <w:lang w:val="en-US" w:eastAsia="en-US"/>
              </w:rPr>
              <w:t>2</w:t>
            </w:r>
          </w:p>
        </w:tc>
        <w:tc>
          <w:tcPr>
            <w:tcW w:w="8730" w:type="dxa"/>
            <w:gridSpan w:val="2"/>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autoSpaceDE w:val="0"/>
              <w:autoSpaceDN w:val="0"/>
              <w:adjustRightInd w:val="0"/>
              <w:spacing w:after="0" w:line="240" w:lineRule="auto"/>
              <w:contextualSpacing/>
              <w:rPr>
                <w:rFonts w:ascii="Times New Roman" w:eastAsia="Batang" w:hAnsi="Times New Roman" w:cs="Times New Roman"/>
                <w:color w:val="000000"/>
                <w:lang w:val="en-US" w:eastAsia="en-US"/>
              </w:rPr>
            </w:pPr>
            <w:r w:rsidRPr="00682BB9">
              <w:rPr>
                <w:rFonts w:ascii="Times New Roman" w:hAnsi="Times New Roman" w:cs="Times New Roman"/>
              </w:rPr>
              <w:t>Scale-up Techniques:  for process research and development, optimization, maximization of productivity, in-process control techniques.</w:t>
            </w:r>
          </w:p>
        </w:tc>
        <w:tc>
          <w:tcPr>
            <w:tcW w:w="1350" w:type="dxa"/>
            <w:gridSpan w:val="3"/>
            <w:tcBorders>
              <w:top w:val="single" w:sz="4" w:space="0" w:color="auto"/>
              <w:left w:val="single" w:sz="4" w:space="0" w:color="auto"/>
              <w:bottom w:val="single" w:sz="4" w:space="0" w:color="auto"/>
              <w:right w:val="single" w:sz="4" w:space="0" w:color="auto"/>
            </w:tcBorders>
            <w:hideMark/>
          </w:tcPr>
          <w:p w:rsidR="00944291" w:rsidRPr="00682BB9" w:rsidRDefault="00310866" w:rsidP="00537F93">
            <w:pPr>
              <w:widowControl w:val="0"/>
              <w:autoSpaceDE w:val="0"/>
              <w:autoSpaceDN w:val="0"/>
              <w:adjustRightInd w:val="0"/>
              <w:spacing w:after="0" w:line="240" w:lineRule="auto"/>
              <w:ind w:left="102"/>
              <w:contextualSpacing/>
              <w:jc w:val="center"/>
              <w:rPr>
                <w:rFonts w:ascii="Times New Roman" w:eastAsia="Batang" w:hAnsi="Times New Roman" w:cs="Times New Roman"/>
                <w:color w:val="000000"/>
                <w:lang w:val="en-US" w:eastAsia="en-US"/>
              </w:rPr>
            </w:pPr>
            <w:r>
              <w:rPr>
                <w:rFonts w:ascii="Times New Roman" w:eastAsia="Batang" w:hAnsi="Times New Roman" w:cs="Times New Roman"/>
                <w:color w:val="000000"/>
                <w:lang w:val="en-US" w:eastAsia="en-US"/>
              </w:rPr>
              <w:t>2+1</w:t>
            </w:r>
          </w:p>
        </w:tc>
      </w:tr>
      <w:tr w:rsidR="00944291" w:rsidRPr="00682BB9" w:rsidTr="00537F93">
        <w:trPr>
          <w:jc w:val="center"/>
        </w:trPr>
        <w:tc>
          <w:tcPr>
            <w:tcW w:w="450"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b/>
                <w:color w:val="000000"/>
                <w:lang w:val="en-US" w:eastAsia="en-US"/>
              </w:rPr>
            </w:pPr>
            <w:r w:rsidRPr="00682BB9">
              <w:rPr>
                <w:rFonts w:ascii="Times New Roman" w:eastAsia="Batang" w:hAnsi="Times New Roman" w:cs="Times New Roman"/>
                <w:b/>
                <w:color w:val="000000"/>
                <w:lang w:val="en-US" w:eastAsia="en-US"/>
              </w:rPr>
              <w:t>3</w:t>
            </w:r>
          </w:p>
        </w:tc>
        <w:tc>
          <w:tcPr>
            <w:tcW w:w="8730" w:type="dxa"/>
            <w:gridSpan w:val="2"/>
            <w:tcBorders>
              <w:top w:val="single" w:sz="4" w:space="0" w:color="auto"/>
              <w:left w:val="single" w:sz="4" w:space="0" w:color="auto"/>
              <w:bottom w:val="single" w:sz="4" w:space="0" w:color="auto"/>
              <w:right w:val="single" w:sz="4" w:space="0" w:color="auto"/>
            </w:tcBorders>
          </w:tcPr>
          <w:p w:rsidR="00944291" w:rsidRPr="00682BB9" w:rsidRDefault="00944291" w:rsidP="00537F93">
            <w:pPr>
              <w:autoSpaceDE w:val="0"/>
              <w:autoSpaceDN w:val="0"/>
              <w:adjustRightInd w:val="0"/>
              <w:spacing w:after="0" w:line="240" w:lineRule="auto"/>
              <w:contextualSpacing/>
              <w:rPr>
                <w:rFonts w:ascii="Times New Roman" w:eastAsia="Batang" w:hAnsi="Times New Roman" w:cs="Times New Roman"/>
                <w:color w:val="000000"/>
                <w:lang w:val="en-US" w:eastAsia="en-US"/>
              </w:rPr>
            </w:pPr>
            <w:r w:rsidRPr="00682BB9">
              <w:rPr>
                <w:rFonts w:ascii="Times New Roman" w:hAnsi="Times New Roman" w:cs="Times New Roman"/>
              </w:rPr>
              <w:t xml:space="preserve">Chemical technology of selected APIs : Case studies with emphasis on rationale for selection of routes, raw materials, process control methods, pollution control procedures, polymorphs, safety etc. </w:t>
            </w:r>
          </w:p>
        </w:tc>
        <w:tc>
          <w:tcPr>
            <w:tcW w:w="1350" w:type="dxa"/>
            <w:gridSpan w:val="3"/>
            <w:tcBorders>
              <w:top w:val="single" w:sz="4" w:space="0" w:color="auto"/>
              <w:left w:val="single" w:sz="4" w:space="0" w:color="auto"/>
              <w:bottom w:val="single" w:sz="4" w:space="0" w:color="auto"/>
              <w:right w:val="single" w:sz="4" w:space="0" w:color="auto"/>
            </w:tcBorders>
          </w:tcPr>
          <w:p w:rsidR="00944291" w:rsidRPr="00682BB9" w:rsidRDefault="00310866" w:rsidP="00537F93">
            <w:pPr>
              <w:widowControl w:val="0"/>
              <w:autoSpaceDE w:val="0"/>
              <w:autoSpaceDN w:val="0"/>
              <w:adjustRightInd w:val="0"/>
              <w:spacing w:after="0" w:line="240" w:lineRule="auto"/>
              <w:ind w:left="102"/>
              <w:contextualSpacing/>
              <w:jc w:val="center"/>
              <w:rPr>
                <w:rFonts w:ascii="Times New Roman" w:eastAsia="Batang" w:hAnsi="Times New Roman" w:cs="Times New Roman"/>
                <w:color w:val="000000"/>
                <w:lang w:val="en-US" w:eastAsia="en-US"/>
              </w:rPr>
            </w:pPr>
            <w:r>
              <w:rPr>
                <w:rFonts w:ascii="Times New Roman" w:eastAsia="Batang" w:hAnsi="Times New Roman" w:cs="Times New Roman"/>
                <w:color w:val="000000"/>
                <w:lang w:val="en-US" w:eastAsia="en-US"/>
              </w:rPr>
              <w:t>7+3</w:t>
            </w:r>
          </w:p>
        </w:tc>
      </w:tr>
      <w:tr w:rsidR="00944291" w:rsidRPr="00682BB9" w:rsidTr="00537F93">
        <w:trPr>
          <w:jc w:val="center"/>
        </w:trPr>
        <w:tc>
          <w:tcPr>
            <w:tcW w:w="450" w:type="dxa"/>
            <w:tcBorders>
              <w:top w:val="single" w:sz="4" w:space="0" w:color="auto"/>
              <w:left w:val="single" w:sz="4" w:space="0" w:color="auto"/>
              <w:bottom w:val="single" w:sz="4" w:space="0" w:color="auto"/>
              <w:right w:val="single" w:sz="4" w:space="0" w:color="auto"/>
            </w:tcBorders>
          </w:tcPr>
          <w:p w:rsidR="00944291" w:rsidRPr="00682BB9" w:rsidRDefault="00944291" w:rsidP="00537F93">
            <w:pPr>
              <w:spacing w:after="0" w:line="240" w:lineRule="auto"/>
              <w:contextualSpacing/>
              <w:rPr>
                <w:rFonts w:ascii="Times New Roman" w:eastAsia="Batang" w:hAnsi="Times New Roman" w:cs="Times New Roman"/>
                <w:b/>
                <w:color w:val="000000"/>
                <w:lang w:val="en-US" w:eastAsia="en-US"/>
              </w:rPr>
            </w:pPr>
            <w:r w:rsidRPr="00682BB9">
              <w:rPr>
                <w:rFonts w:ascii="Times New Roman" w:eastAsia="Batang" w:hAnsi="Times New Roman" w:cs="Times New Roman"/>
                <w:b/>
                <w:color w:val="000000"/>
                <w:lang w:val="en-US" w:eastAsia="en-US"/>
              </w:rPr>
              <w:t>4</w:t>
            </w:r>
          </w:p>
        </w:tc>
        <w:tc>
          <w:tcPr>
            <w:tcW w:w="8730" w:type="dxa"/>
            <w:gridSpan w:val="2"/>
            <w:tcBorders>
              <w:top w:val="single" w:sz="4" w:space="0" w:color="auto"/>
              <w:left w:val="single" w:sz="4" w:space="0" w:color="auto"/>
              <w:bottom w:val="single" w:sz="4" w:space="0" w:color="auto"/>
              <w:right w:val="single" w:sz="4" w:space="0" w:color="auto"/>
            </w:tcBorders>
          </w:tcPr>
          <w:p w:rsidR="00944291" w:rsidRPr="00682BB9" w:rsidRDefault="00944291" w:rsidP="00537F93">
            <w:pPr>
              <w:autoSpaceDE w:val="0"/>
              <w:autoSpaceDN w:val="0"/>
              <w:adjustRightInd w:val="0"/>
              <w:spacing w:after="0" w:line="240" w:lineRule="auto"/>
              <w:contextualSpacing/>
              <w:rPr>
                <w:rFonts w:ascii="Times New Roman" w:hAnsi="Times New Roman" w:cs="Times New Roman"/>
              </w:rPr>
            </w:pPr>
            <w:r w:rsidRPr="00682BB9">
              <w:rPr>
                <w:rFonts w:ascii="Times New Roman" w:hAnsi="Times New Roman" w:cs="Times New Roman"/>
              </w:rPr>
              <w:t xml:space="preserve">Chemical technology of Chiral APIs: Case studies with emphasis on rationale for selection of routes, raw materials, process control methods, pollution control procedures, polymorphs, safety etc. </w:t>
            </w:r>
          </w:p>
        </w:tc>
        <w:tc>
          <w:tcPr>
            <w:tcW w:w="1350" w:type="dxa"/>
            <w:gridSpan w:val="3"/>
            <w:tcBorders>
              <w:top w:val="single" w:sz="4" w:space="0" w:color="auto"/>
              <w:left w:val="single" w:sz="4" w:space="0" w:color="auto"/>
              <w:bottom w:val="single" w:sz="4" w:space="0" w:color="auto"/>
              <w:right w:val="single" w:sz="4" w:space="0" w:color="auto"/>
            </w:tcBorders>
          </w:tcPr>
          <w:p w:rsidR="00944291" w:rsidRPr="00682BB9" w:rsidRDefault="00310866" w:rsidP="00537F93">
            <w:pPr>
              <w:widowControl w:val="0"/>
              <w:autoSpaceDE w:val="0"/>
              <w:autoSpaceDN w:val="0"/>
              <w:adjustRightInd w:val="0"/>
              <w:spacing w:after="0" w:line="240" w:lineRule="auto"/>
              <w:ind w:left="102"/>
              <w:contextualSpacing/>
              <w:jc w:val="center"/>
              <w:rPr>
                <w:rFonts w:ascii="Times New Roman" w:eastAsia="Batang" w:hAnsi="Times New Roman" w:cs="Times New Roman"/>
                <w:color w:val="000000"/>
                <w:lang w:val="en-US" w:eastAsia="en-US"/>
              </w:rPr>
            </w:pPr>
            <w:r>
              <w:rPr>
                <w:rFonts w:ascii="Times New Roman" w:eastAsia="Batang" w:hAnsi="Times New Roman" w:cs="Times New Roman"/>
                <w:color w:val="000000"/>
                <w:lang w:val="en-US" w:eastAsia="en-US"/>
              </w:rPr>
              <w:t>7+3</w:t>
            </w:r>
          </w:p>
        </w:tc>
      </w:tr>
      <w:tr w:rsidR="00944291" w:rsidRPr="00682BB9" w:rsidTr="00537F93">
        <w:trPr>
          <w:jc w:val="center"/>
        </w:trPr>
        <w:tc>
          <w:tcPr>
            <w:tcW w:w="450" w:type="dxa"/>
            <w:tcBorders>
              <w:top w:val="single" w:sz="4" w:space="0" w:color="auto"/>
              <w:left w:val="single" w:sz="4" w:space="0" w:color="auto"/>
              <w:bottom w:val="single" w:sz="4" w:space="0" w:color="auto"/>
              <w:right w:val="single" w:sz="4" w:space="0" w:color="auto"/>
            </w:tcBorders>
          </w:tcPr>
          <w:p w:rsidR="00944291" w:rsidRPr="00682BB9" w:rsidRDefault="00944291" w:rsidP="00537F93">
            <w:pPr>
              <w:spacing w:after="0" w:line="240" w:lineRule="auto"/>
              <w:contextualSpacing/>
              <w:rPr>
                <w:rFonts w:ascii="Times New Roman" w:eastAsia="Batang" w:hAnsi="Times New Roman" w:cs="Times New Roman"/>
                <w:b/>
                <w:color w:val="000000"/>
                <w:lang w:val="en-US" w:eastAsia="en-US"/>
              </w:rPr>
            </w:pPr>
            <w:r w:rsidRPr="00682BB9">
              <w:rPr>
                <w:rFonts w:ascii="Times New Roman" w:eastAsia="Batang" w:hAnsi="Times New Roman" w:cs="Times New Roman"/>
                <w:b/>
                <w:color w:val="000000"/>
                <w:lang w:val="en-US" w:eastAsia="en-US"/>
              </w:rPr>
              <w:t>5</w:t>
            </w:r>
          </w:p>
        </w:tc>
        <w:tc>
          <w:tcPr>
            <w:tcW w:w="8730" w:type="dxa"/>
            <w:gridSpan w:val="2"/>
            <w:tcBorders>
              <w:top w:val="single" w:sz="4" w:space="0" w:color="auto"/>
              <w:left w:val="single" w:sz="4" w:space="0" w:color="auto"/>
              <w:bottom w:val="single" w:sz="4" w:space="0" w:color="auto"/>
              <w:right w:val="single" w:sz="4" w:space="0" w:color="auto"/>
            </w:tcBorders>
          </w:tcPr>
          <w:p w:rsidR="00944291" w:rsidRPr="00682BB9" w:rsidRDefault="00944291" w:rsidP="00537F93">
            <w:pPr>
              <w:autoSpaceDE w:val="0"/>
              <w:autoSpaceDN w:val="0"/>
              <w:adjustRightInd w:val="0"/>
              <w:spacing w:after="0" w:line="240" w:lineRule="auto"/>
              <w:contextualSpacing/>
              <w:rPr>
                <w:rFonts w:ascii="Times New Roman" w:hAnsi="Times New Roman" w:cs="Times New Roman"/>
              </w:rPr>
            </w:pPr>
            <w:r w:rsidRPr="00682BB9">
              <w:rPr>
                <w:rFonts w:ascii="Times New Roman" w:hAnsi="Times New Roman" w:cs="Times New Roman"/>
              </w:rPr>
              <w:t xml:space="preserve">Impurity consideration: Introduction, Steps to optimizing reactions, minimizing impurity formation by </w:t>
            </w:r>
            <w:proofErr w:type="spellStart"/>
            <w:r w:rsidRPr="00682BB9">
              <w:rPr>
                <w:rFonts w:ascii="Times New Roman" w:hAnsi="Times New Roman" w:cs="Times New Roman"/>
              </w:rPr>
              <w:t>indentifying</w:t>
            </w:r>
            <w:proofErr w:type="spellEnd"/>
            <w:r w:rsidRPr="00682BB9">
              <w:rPr>
                <w:rFonts w:ascii="Times New Roman" w:hAnsi="Times New Roman" w:cs="Times New Roman"/>
              </w:rPr>
              <w:t xml:space="preserve"> impurities first, method development for separation, synthesis and isolation of impurities and their characterization</w:t>
            </w:r>
          </w:p>
        </w:tc>
        <w:tc>
          <w:tcPr>
            <w:tcW w:w="1350" w:type="dxa"/>
            <w:gridSpan w:val="3"/>
            <w:tcBorders>
              <w:top w:val="single" w:sz="4" w:space="0" w:color="auto"/>
              <w:left w:val="single" w:sz="4" w:space="0" w:color="auto"/>
              <w:bottom w:val="single" w:sz="4" w:space="0" w:color="auto"/>
              <w:right w:val="single" w:sz="4" w:space="0" w:color="auto"/>
            </w:tcBorders>
          </w:tcPr>
          <w:p w:rsidR="00944291" w:rsidRPr="00682BB9" w:rsidRDefault="00310866" w:rsidP="00537F93">
            <w:pPr>
              <w:widowControl w:val="0"/>
              <w:autoSpaceDE w:val="0"/>
              <w:autoSpaceDN w:val="0"/>
              <w:adjustRightInd w:val="0"/>
              <w:spacing w:after="0" w:line="240" w:lineRule="auto"/>
              <w:ind w:left="102"/>
              <w:contextualSpacing/>
              <w:jc w:val="center"/>
              <w:rPr>
                <w:rFonts w:ascii="Times New Roman" w:eastAsia="Batang" w:hAnsi="Times New Roman" w:cs="Times New Roman"/>
                <w:color w:val="000000"/>
                <w:lang w:val="en-US" w:eastAsia="en-US"/>
              </w:rPr>
            </w:pPr>
            <w:r>
              <w:rPr>
                <w:rFonts w:ascii="Times New Roman" w:eastAsia="Batang" w:hAnsi="Times New Roman" w:cs="Times New Roman"/>
                <w:color w:val="000000"/>
                <w:lang w:val="en-US" w:eastAsia="en-US"/>
              </w:rPr>
              <w:t>4+3</w:t>
            </w:r>
          </w:p>
        </w:tc>
      </w:tr>
      <w:tr w:rsidR="00944291" w:rsidRPr="00682BB9" w:rsidTr="00537F93">
        <w:trPr>
          <w:jc w:val="center"/>
        </w:trPr>
        <w:tc>
          <w:tcPr>
            <w:tcW w:w="450" w:type="dxa"/>
            <w:tcBorders>
              <w:top w:val="single" w:sz="4" w:space="0" w:color="auto"/>
              <w:left w:val="single" w:sz="4" w:space="0" w:color="auto"/>
              <w:bottom w:val="single" w:sz="4" w:space="0" w:color="auto"/>
              <w:right w:val="single" w:sz="4" w:space="0" w:color="auto"/>
            </w:tcBorders>
          </w:tcPr>
          <w:p w:rsidR="00944291" w:rsidRPr="00682BB9" w:rsidRDefault="00944291" w:rsidP="00537F93">
            <w:pPr>
              <w:spacing w:after="0" w:line="240" w:lineRule="auto"/>
              <w:contextualSpacing/>
              <w:rPr>
                <w:rFonts w:ascii="Times New Roman" w:eastAsia="Batang" w:hAnsi="Times New Roman" w:cs="Times New Roman"/>
                <w:b/>
                <w:color w:val="000000"/>
                <w:lang w:val="en-US" w:eastAsia="en-US"/>
              </w:rPr>
            </w:pPr>
            <w:r w:rsidRPr="00682BB9">
              <w:rPr>
                <w:rFonts w:ascii="Times New Roman" w:eastAsia="Batang" w:hAnsi="Times New Roman" w:cs="Times New Roman"/>
                <w:b/>
                <w:color w:val="000000"/>
                <w:lang w:val="en-US" w:eastAsia="en-US"/>
              </w:rPr>
              <w:t>6</w:t>
            </w:r>
          </w:p>
        </w:tc>
        <w:tc>
          <w:tcPr>
            <w:tcW w:w="8730" w:type="dxa"/>
            <w:gridSpan w:val="2"/>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autoSpaceDE w:val="0"/>
              <w:autoSpaceDN w:val="0"/>
              <w:adjustRightInd w:val="0"/>
              <w:spacing w:after="0" w:line="240" w:lineRule="auto"/>
              <w:contextualSpacing/>
              <w:rPr>
                <w:rFonts w:ascii="Times New Roman" w:eastAsia="Batang" w:hAnsi="Times New Roman" w:cs="Times New Roman"/>
                <w:color w:val="000000"/>
                <w:lang w:val="en-US" w:eastAsia="en-US"/>
              </w:rPr>
            </w:pPr>
            <w:r w:rsidRPr="00682BB9">
              <w:rPr>
                <w:rFonts w:ascii="Times New Roman" w:eastAsia="Batang" w:hAnsi="Times New Roman" w:cs="Times New Roman"/>
                <w:color w:val="000000"/>
                <w:lang w:val="en-US" w:eastAsia="en-US"/>
              </w:rPr>
              <w:t>Overview of plant layout, plant design, utilities and process flow sheets</w:t>
            </w:r>
          </w:p>
        </w:tc>
        <w:tc>
          <w:tcPr>
            <w:tcW w:w="1350" w:type="dxa"/>
            <w:gridSpan w:val="3"/>
            <w:tcBorders>
              <w:top w:val="single" w:sz="4" w:space="0" w:color="auto"/>
              <w:left w:val="single" w:sz="4" w:space="0" w:color="auto"/>
              <w:bottom w:val="single" w:sz="4" w:space="0" w:color="auto"/>
              <w:right w:val="single" w:sz="4" w:space="0" w:color="auto"/>
            </w:tcBorders>
            <w:hideMark/>
          </w:tcPr>
          <w:p w:rsidR="00944291" w:rsidRPr="00682BB9" w:rsidRDefault="00310866" w:rsidP="00537F93">
            <w:pPr>
              <w:widowControl w:val="0"/>
              <w:autoSpaceDE w:val="0"/>
              <w:autoSpaceDN w:val="0"/>
              <w:adjustRightInd w:val="0"/>
              <w:spacing w:after="0" w:line="240" w:lineRule="auto"/>
              <w:ind w:left="102"/>
              <w:contextualSpacing/>
              <w:jc w:val="center"/>
              <w:rPr>
                <w:rFonts w:ascii="Times New Roman" w:eastAsia="Batang" w:hAnsi="Times New Roman" w:cs="Times New Roman"/>
                <w:color w:val="000000"/>
                <w:lang w:val="en-US" w:eastAsia="en-US"/>
              </w:rPr>
            </w:pPr>
            <w:r>
              <w:rPr>
                <w:rFonts w:ascii="Times New Roman" w:eastAsia="Batang" w:hAnsi="Times New Roman" w:cs="Times New Roman"/>
                <w:color w:val="000000"/>
                <w:lang w:val="en-US" w:eastAsia="en-US"/>
              </w:rPr>
              <w:t>2+1</w:t>
            </w:r>
          </w:p>
        </w:tc>
      </w:tr>
      <w:tr w:rsidR="00310866" w:rsidRPr="00682BB9" w:rsidTr="00DD5A7F">
        <w:trPr>
          <w:trHeight w:val="287"/>
          <w:jc w:val="center"/>
        </w:trPr>
        <w:tc>
          <w:tcPr>
            <w:tcW w:w="450" w:type="dxa"/>
            <w:tcBorders>
              <w:top w:val="single" w:sz="4" w:space="0" w:color="auto"/>
              <w:left w:val="single" w:sz="4" w:space="0" w:color="auto"/>
              <w:bottom w:val="single" w:sz="4" w:space="0" w:color="auto"/>
              <w:right w:val="single" w:sz="4" w:space="0" w:color="auto"/>
            </w:tcBorders>
          </w:tcPr>
          <w:p w:rsidR="00310866" w:rsidRPr="00682BB9" w:rsidRDefault="00310866" w:rsidP="00310866">
            <w:pPr>
              <w:spacing w:after="0" w:line="240" w:lineRule="auto"/>
              <w:contextualSpacing/>
              <w:rPr>
                <w:rFonts w:ascii="Times New Roman" w:eastAsia="Batang" w:hAnsi="Times New Roman" w:cs="Times New Roman"/>
                <w:b/>
                <w:color w:val="000000"/>
                <w:lang w:val="en-US" w:eastAsia="en-US"/>
              </w:rPr>
            </w:pPr>
            <w:r w:rsidRPr="00682BB9">
              <w:rPr>
                <w:rFonts w:ascii="Times New Roman" w:eastAsia="Batang" w:hAnsi="Times New Roman" w:cs="Times New Roman"/>
                <w:b/>
                <w:color w:val="000000"/>
                <w:lang w:val="en-US" w:eastAsia="en-US"/>
              </w:rPr>
              <w:t>7</w:t>
            </w:r>
          </w:p>
        </w:tc>
        <w:tc>
          <w:tcPr>
            <w:tcW w:w="8730" w:type="dxa"/>
            <w:gridSpan w:val="2"/>
            <w:tcBorders>
              <w:top w:val="single" w:sz="4" w:space="0" w:color="auto"/>
              <w:left w:val="single" w:sz="4" w:space="0" w:color="auto"/>
              <w:bottom w:val="single" w:sz="4" w:space="0" w:color="auto"/>
              <w:right w:val="single" w:sz="4" w:space="0" w:color="auto"/>
            </w:tcBorders>
            <w:hideMark/>
          </w:tcPr>
          <w:p w:rsidR="00310866" w:rsidRPr="00682BB9" w:rsidRDefault="00310866" w:rsidP="00310866">
            <w:pPr>
              <w:autoSpaceDE w:val="0"/>
              <w:autoSpaceDN w:val="0"/>
              <w:adjustRightInd w:val="0"/>
              <w:spacing w:after="0" w:line="240" w:lineRule="auto"/>
              <w:contextualSpacing/>
              <w:rPr>
                <w:rFonts w:ascii="Times New Roman" w:eastAsia="Batang" w:hAnsi="Times New Roman" w:cs="Times New Roman"/>
                <w:color w:val="000000"/>
                <w:lang w:val="en-US" w:eastAsia="en-US"/>
              </w:rPr>
            </w:pPr>
            <w:r w:rsidRPr="00682BB9">
              <w:rPr>
                <w:rFonts w:ascii="Times New Roman" w:eastAsia="Batang" w:hAnsi="Times New Roman" w:cs="Times New Roman"/>
                <w:color w:val="000000"/>
                <w:lang w:val="en-US" w:eastAsia="en-US"/>
              </w:rPr>
              <w:t xml:space="preserve"> Raw material consumption and Costing</w:t>
            </w:r>
          </w:p>
        </w:tc>
        <w:tc>
          <w:tcPr>
            <w:tcW w:w="1350" w:type="dxa"/>
            <w:gridSpan w:val="3"/>
            <w:tcBorders>
              <w:top w:val="single" w:sz="4" w:space="0" w:color="auto"/>
              <w:left w:val="single" w:sz="4" w:space="0" w:color="auto"/>
              <w:bottom w:val="single" w:sz="4" w:space="0" w:color="auto"/>
              <w:right w:val="single" w:sz="4" w:space="0" w:color="auto"/>
            </w:tcBorders>
            <w:hideMark/>
          </w:tcPr>
          <w:p w:rsidR="00310866" w:rsidRDefault="00310866" w:rsidP="00310866">
            <w:pPr>
              <w:jc w:val="center"/>
            </w:pPr>
            <w:r w:rsidRPr="000A0B13">
              <w:rPr>
                <w:rFonts w:ascii="Times New Roman" w:eastAsia="Batang" w:hAnsi="Times New Roman" w:cs="Times New Roman"/>
                <w:color w:val="000000"/>
                <w:lang w:val="en-US" w:eastAsia="en-US"/>
              </w:rPr>
              <w:t>2+1</w:t>
            </w:r>
          </w:p>
        </w:tc>
      </w:tr>
      <w:tr w:rsidR="00310866" w:rsidRPr="00682BB9" w:rsidTr="00537F93">
        <w:trPr>
          <w:jc w:val="center"/>
        </w:trPr>
        <w:tc>
          <w:tcPr>
            <w:tcW w:w="450" w:type="dxa"/>
            <w:tcBorders>
              <w:top w:val="single" w:sz="4" w:space="0" w:color="auto"/>
              <w:left w:val="single" w:sz="4" w:space="0" w:color="auto"/>
              <w:bottom w:val="single" w:sz="4" w:space="0" w:color="auto"/>
              <w:right w:val="single" w:sz="4" w:space="0" w:color="auto"/>
            </w:tcBorders>
          </w:tcPr>
          <w:p w:rsidR="00310866" w:rsidRPr="00682BB9" w:rsidRDefault="00310866" w:rsidP="00310866">
            <w:pPr>
              <w:spacing w:after="0" w:line="240" w:lineRule="auto"/>
              <w:contextualSpacing/>
              <w:rPr>
                <w:rFonts w:ascii="Times New Roman" w:eastAsia="Batang" w:hAnsi="Times New Roman" w:cs="Times New Roman"/>
                <w:b/>
                <w:color w:val="000000"/>
                <w:lang w:val="en-US" w:eastAsia="en-US"/>
              </w:rPr>
            </w:pPr>
            <w:r w:rsidRPr="00682BB9">
              <w:rPr>
                <w:rFonts w:ascii="Times New Roman" w:eastAsia="Batang" w:hAnsi="Times New Roman" w:cs="Times New Roman"/>
                <w:b/>
                <w:color w:val="000000"/>
                <w:lang w:val="en-US" w:eastAsia="en-US"/>
              </w:rPr>
              <w:t>8</w:t>
            </w:r>
          </w:p>
        </w:tc>
        <w:tc>
          <w:tcPr>
            <w:tcW w:w="8730" w:type="dxa"/>
            <w:gridSpan w:val="2"/>
            <w:tcBorders>
              <w:top w:val="single" w:sz="4" w:space="0" w:color="auto"/>
              <w:left w:val="single" w:sz="4" w:space="0" w:color="auto"/>
              <w:bottom w:val="single" w:sz="4" w:space="0" w:color="auto"/>
              <w:right w:val="single" w:sz="4" w:space="0" w:color="auto"/>
            </w:tcBorders>
            <w:hideMark/>
          </w:tcPr>
          <w:p w:rsidR="00310866" w:rsidRPr="00682BB9" w:rsidRDefault="00310866" w:rsidP="00310866">
            <w:pPr>
              <w:autoSpaceDE w:val="0"/>
              <w:autoSpaceDN w:val="0"/>
              <w:adjustRightInd w:val="0"/>
              <w:spacing w:after="0" w:line="240" w:lineRule="auto"/>
              <w:contextualSpacing/>
              <w:rPr>
                <w:rFonts w:ascii="Times New Roman" w:eastAsia="Batang" w:hAnsi="Times New Roman" w:cs="Times New Roman"/>
                <w:color w:val="000000"/>
                <w:lang w:val="en-US" w:eastAsia="en-US"/>
              </w:rPr>
            </w:pPr>
            <w:r w:rsidRPr="00682BB9">
              <w:rPr>
                <w:rFonts w:ascii="Times New Roman" w:eastAsia="Batang" w:hAnsi="Times New Roman" w:cs="Times New Roman"/>
                <w:color w:val="000000"/>
                <w:lang w:val="en-US" w:eastAsia="en-US"/>
              </w:rPr>
              <w:t>Overview of GMP and Safety in API industry</w:t>
            </w:r>
          </w:p>
        </w:tc>
        <w:tc>
          <w:tcPr>
            <w:tcW w:w="1350" w:type="dxa"/>
            <w:gridSpan w:val="3"/>
            <w:tcBorders>
              <w:top w:val="single" w:sz="4" w:space="0" w:color="auto"/>
              <w:left w:val="single" w:sz="4" w:space="0" w:color="auto"/>
              <w:bottom w:val="single" w:sz="4" w:space="0" w:color="auto"/>
              <w:right w:val="single" w:sz="4" w:space="0" w:color="auto"/>
            </w:tcBorders>
            <w:hideMark/>
          </w:tcPr>
          <w:p w:rsidR="00310866" w:rsidRDefault="00310866" w:rsidP="00310866">
            <w:pPr>
              <w:jc w:val="center"/>
            </w:pPr>
            <w:r w:rsidRPr="000A0B13">
              <w:rPr>
                <w:rFonts w:ascii="Times New Roman" w:eastAsia="Batang" w:hAnsi="Times New Roman" w:cs="Times New Roman"/>
                <w:color w:val="000000"/>
                <w:lang w:val="en-US" w:eastAsia="en-US"/>
              </w:rPr>
              <w:t>2+1</w:t>
            </w:r>
          </w:p>
        </w:tc>
      </w:tr>
      <w:tr w:rsidR="00310866" w:rsidRPr="00682BB9" w:rsidTr="00537F93">
        <w:trPr>
          <w:jc w:val="center"/>
        </w:trPr>
        <w:tc>
          <w:tcPr>
            <w:tcW w:w="450" w:type="dxa"/>
            <w:tcBorders>
              <w:top w:val="single" w:sz="4" w:space="0" w:color="auto"/>
              <w:left w:val="single" w:sz="4" w:space="0" w:color="auto"/>
              <w:bottom w:val="single" w:sz="4" w:space="0" w:color="auto"/>
              <w:right w:val="single" w:sz="4" w:space="0" w:color="auto"/>
            </w:tcBorders>
          </w:tcPr>
          <w:p w:rsidR="00310866" w:rsidRPr="00682BB9" w:rsidRDefault="00310866" w:rsidP="00310866">
            <w:pPr>
              <w:spacing w:after="0" w:line="240" w:lineRule="auto"/>
              <w:contextualSpacing/>
              <w:rPr>
                <w:rFonts w:ascii="Times New Roman" w:eastAsia="Batang" w:hAnsi="Times New Roman" w:cs="Times New Roman"/>
                <w:b/>
                <w:color w:val="000000"/>
                <w:lang w:val="en-US" w:eastAsia="en-US"/>
              </w:rPr>
            </w:pPr>
            <w:r w:rsidRPr="00682BB9">
              <w:rPr>
                <w:rFonts w:ascii="Times New Roman" w:eastAsia="Batang" w:hAnsi="Times New Roman" w:cs="Times New Roman"/>
                <w:b/>
                <w:color w:val="000000"/>
                <w:lang w:val="en-US" w:eastAsia="en-US"/>
              </w:rPr>
              <w:t>9</w:t>
            </w:r>
          </w:p>
        </w:tc>
        <w:tc>
          <w:tcPr>
            <w:tcW w:w="8730" w:type="dxa"/>
            <w:gridSpan w:val="2"/>
            <w:tcBorders>
              <w:top w:val="single" w:sz="4" w:space="0" w:color="auto"/>
              <w:left w:val="single" w:sz="4" w:space="0" w:color="auto"/>
              <w:bottom w:val="single" w:sz="4" w:space="0" w:color="auto"/>
              <w:right w:val="single" w:sz="4" w:space="0" w:color="auto"/>
            </w:tcBorders>
            <w:hideMark/>
          </w:tcPr>
          <w:p w:rsidR="00310866" w:rsidRPr="00682BB9" w:rsidRDefault="00310866" w:rsidP="00310866">
            <w:pPr>
              <w:autoSpaceDE w:val="0"/>
              <w:autoSpaceDN w:val="0"/>
              <w:adjustRightInd w:val="0"/>
              <w:spacing w:after="0" w:line="240" w:lineRule="auto"/>
              <w:contextualSpacing/>
              <w:rPr>
                <w:rFonts w:ascii="Times New Roman" w:eastAsia="Batang" w:hAnsi="Times New Roman" w:cs="Times New Roman"/>
                <w:color w:val="000000"/>
                <w:lang w:val="en-US" w:eastAsia="en-US"/>
              </w:rPr>
            </w:pPr>
            <w:r w:rsidRPr="00682BB9">
              <w:rPr>
                <w:rFonts w:ascii="Times New Roman" w:eastAsia="Batang" w:hAnsi="Times New Roman" w:cs="Times New Roman"/>
                <w:color w:val="000000"/>
                <w:lang w:val="en-US" w:eastAsia="en-US"/>
              </w:rPr>
              <w:t>Overview of Quality Assurance and Regulatory Affairs</w:t>
            </w:r>
          </w:p>
        </w:tc>
        <w:tc>
          <w:tcPr>
            <w:tcW w:w="1350" w:type="dxa"/>
            <w:gridSpan w:val="3"/>
            <w:tcBorders>
              <w:top w:val="single" w:sz="4" w:space="0" w:color="auto"/>
              <w:left w:val="single" w:sz="4" w:space="0" w:color="auto"/>
              <w:bottom w:val="single" w:sz="4" w:space="0" w:color="auto"/>
              <w:right w:val="single" w:sz="4" w:space="0" w:color="auto"/>
            </w:tcBorders>
            <w:hideMark/>
          </w:tcPr>
          <w:p w:rsidR="00310866" w:rsidRDefault="00310866" w:rsidP="00310866">
            <w:pPr>
              <w:jc w:val="center"/>
            </w:pPr>
            <w:r w:rsidRPr="000A0B13">
              <w:rPr>
                <w:rFonts w:ascii="Times New Roman" w:eastAsia="Batang" w:hAnsi="Times New Roman" w:cs="Times New Roman"/>
                <w:color w:val="000000"/>
                <w:lang w:val="en-US" w:eastAsia="en-US"/>
              </w:rPr>
              <w:t>2+1</w:t>
            </w:r>
          </w:p>
        </w:tc>
      </w:tr>
      <w:tr w:rsidR="00944291" w:rsidRPr="00682BB9" w:rsidTr="00537F93">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jc w:val="center"/>
              <w:rPr>
                <w:rFonts w:ascii="Times New Roman" w:eastAsia="Batang" w:hAnsi="Times New Roman" w:cs="Times New Roman"/>
                <w:b/>
                <w:color w:val="000000"/>
                <w:lang w:val="en-US" w:eastAsia="en-US"/>
              </w:rPr>
            </w:pPr>
            <w:r w:rsidRPr="00682BB9">
              <w:rPr>
                <w:rFonts w:ascii="Times New Roman" w:eastAsia="Batang" w:hAnsi="Times New Roman" w:cs="Times New Roman"/>
                <w:b/>
                <w:color w:val="000000"/>
                <w:lang w:val="en-US" w:eastAsia="en-US"/>
              </w:rPr>
              <w:lastRenderedPageBreak/>
              <w:t>List of Text Books/ Reference Books</w:t>
            </w:r>
          </w:p>
        </w:tc>
      </w:tr>
      <w:tr w:rsidR="00944291" w:rsidRPr="00682BB9" w:rsidTr="00537F93">
        <w:trPr>
          <w:jc w:val="center"/>
        </w:trPr>
        <w:tc>
          <w:tcPr>
            <w:tcW w:w="450"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r w:rsidRPr="00682BB9">
              <w:rPr>
                <w:rFonts w:ascii="Times New Roman" w:eastAsia="Batang" w:hAnsi="Times New Roman" w:cs="Times New Roman"/>
                <w:color w:val="000000"/>
                <w:lang w:val="en-US" w:eastAsia="en-US"/>
              </w:rPr>
              <w:t>1</w:t>
            </w:r>
          </w:p>
        </w:tc>
        <w:tc>
          <w:tcPr>
            <w:tcW w:w="8730" w:type="dxa"/>
            <w:gridSpan w:val="2"/>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autoSpaceDE w:val="0"/>
              <w:autoSpaceDN w:val="0"/>
              <w:adjustRightInd w:val="0"/>
              <w:spacing w:after="0" w:line="240" w:lineRule="auto"/>
              <w:contextualSpacing/>
              <w:rPr>
                <w:rFonts w:ascii="Times New Roman" w:eastAsia="TimesNewRoman,Bold" w:hAnsi="Times New Roman" w:cs="Times New Roman"/>
                <w:color w:val="000000"/>
                <w:lang w:val="en-US" w:eastAsia="en-US"/>
              </w:rPr>
            </w:pPr>
            <w:r w:rsidRPr="00682BB9">
              <w:rPr>
                <w:rFonts w:ascii="Times New Roman" w:hAnsi="Times New Roman" w:cs="Times New Roman"/>
              </w:rPr>
              <w:t xml:space="preserve">Process Chemistry in Pharmaceutical Industry by Kumar </w:t>
            </w:r>
            <w:proofErr w:type="spellStart"/>
            <w:r w:rsidRPr="00682BB9">
              <w:rPr>
                <w:rFonts w:ascii="Times New Roman" w:hAnsi="Times New Roman" w:cs="Times New Roman"/>
              </w:rPr>
              <w:t>Gadamasetti</w:t>
            </w:r>
            <w:proofErr w:type="spellEnd"/>
            <w:r w:rsidRPr="00682BB9">
              <w:rPr>
                <w:rFonts w:ascii="Times New Roman" w:hAnsi="Times New Roman" w:cs="Times New Roman"/>
              </w:rPr>
              <w:t>, Vol I &amp; II</w:t>
            </w:r>
          </w:p>
        </w:tc>
        <w:tc>
          <w:tcPr>
            <w:tcW w:w="1350" w:type="dxa"/>
            <w:gridSpan w:val="3"/>
            <w:tcBorders>
              <w:top w:val="single" w:sz="4" w:space="0" w:color="auto"/>
              <w:left w:val="single" w:sz="4" w:space="0" w:color="auto"/>
              <w:bottom w:val="single" w:sz="4" w:space="0" w:color="auto"/>
              <w:right w:val="single" w:sz="4" w:space="0" w:color="auto"/>
            </w:tcBorders>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p>
        </w:tc>
      </w:tr>
      <w:tr w:rsidR="00944291" w:rsidRPr="00682BB9" w:rsidTr="00537F93">
        <w:trPr>
          <w:jc w:val="center"/>
        </w:trPr>
        <w:tc>
          <w:tcPr>
            <w:tcW w:w="450"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r w:rsidRPr="00682BB9">
              <w:rPr>
                <w:rFonts w:ascii="Times New Roman" w:eastAsia="Batang" w:hAnsi="Times New Roman" w:cs="Times New Roman"/>
                <w:color w:val="000000"/>
                <w:lang w:val="en-US" w:eastAsia="en-US"/>
              </w:rPr>
              <w:t>2</w:t>
            </w:r>
          </w:p>
        </w:tc>
        <w:tc>
          <w:tcPr>
            <w:tcW w:w="8730" w:type="dxa"/>
            <w:gridSpan w:val="2"/>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strike/>
                <w:color w:val="000000"/>
                <w:lang w:val="en-US" w:eastAsia="en-US"/>
              </w:rPr>
            </w:pPr>
            <w:r w:rsidRPr="00682BB9">
              <w:rPr>
                <w:rFonts w:ascii="Times New Roman" w:hAnsi="Times New Roman" w:cs="Times New Roman"/>
              </w:rPr>
              <w:t>Advanced Organic Chemistry by Jerry March</w:t>
            </w:r>
          </w:p>
        </w:tc>
        <w:tc>
          <w:tcPr>
            <w:tcW w:w="1350" w:type="dxa"/>
            <w:gridSpan w:val="3"/>
            <w:tcBorders>
              <w:top w:val="single" w:sz="4" w:space="0" w:color="auto"/>
              <w:left w:val="single" w:sz="4" w:space="0" w:color="auto"/>
              <w:bottom w:val="single" w:sz="4" w:space="0" w:color="auto"/>
              <w:right w:val="single" w:sz="4" w:space="0" w:color="auto"/>
            </w:tcBorders>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p>
        </w:tc>
      </w:tr>
      <w:tr w:rsidR="00944291" w:rsidRPr="00682BB9" w:rsidTr="00537F93">
        <w:trPr>
          <w:jc w:val="center"/>
        </w:trPr>
        <w:tc>
          <w:tcPr>
            <w:tcW w:w="450"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r w:rsidRPr="00682BB9">
              <w:rPr>
                <w:rFonts w:ascii="Times New Roman" w:eastAsia="Batang" w:hAnsi="Times New Roman" w:cs="Times New Roman"/>
                <w:color w:val="000000"/>
                <w:lang w:val="en-US" w:eastAsia="en-US"/>
              </w:rPr>
              <w:t>3</w:t>
            </w:r>
          </w:p>
        </w:tc>
        <w:tc>
          <w:tcPr>
            <w:tcW w:w="8730" w:type="dxa"/>
            <w:gridSpan w:val="2"/>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r w:rsidRPr="00682BB9">
              <w:rPr>
                <w:rFonts w:ascii="Times New Roman" w:hAnsi="Times New Roman" w:cs="Times New Roman"/>
              </w:rPr>
              <w:t>Pharmaceutical Process Chemistry for Synthesis: Rethinking the Routes to Scale-Up by Peter J. Harrington , Wiley</w:t>
            </w:r>
          </w:p>
        </w:tc>
        <w:tc>
          <w:tcPr>
            <w:tcW w:w="1350" w:type="dxa"/>
            <w:gridSpan w:val="3"/>
            <w:tcBorders>
              <w:top w:val="single" w:sz="4" w:space="0" w:color="auto"/>
              <w:left w:val="single" w:sz="4" w:space="0" w:color="auto"/>
              <w:bottom w:val="single" w:sz="4" w:space="0" w:color="auto"/>
              <w:right w:val="single" w:sz="4" w:space="0" w:color="auto"/>
            </w:tcBorders>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p>
        </w:tc>
      </w:tr>
      <w:tr w:rsidR="00944291" w:rsidRPr="00682BB9" w:rsidTr="00537F93">
        <w:trPr>
          <w:jc w:val="center"/>
        </w:trPr>
        <w:tc>
          <w:tcPr>
            <w:tcW w:w="450"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r w:rsidRPr="00682BB9">
              <w:rPr>
                <w:rFonts w:ascii="Times New Roman" w:eastAsia="Batang" w:hAnsi="Times New Roman" w:cs="Times New Roman"/>
                <w:color w:val="000000"/>
                <w:lang w:val="en-US" w:eastAsia="en-US"/>
              </w:rPr>
              <w:t>4</w:t>
            </w:r>
          </w:p>
        </w:tc>
        <w:tc>
          <w:tcPr>
            <w:tcW w:w="8730" w:type="dxa"/>
            <w:gridSpan w:val="2"/>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strike/>
                <w:color w:val="000000"/>
                <w:lang w:val="en-US" w:eastAsia="en-US"/>
              </w:rPr>
            </w:pPr>
            <w:r w:rsidRPr="00682BB9">
              <w:rPr>
                <w:rFonts w:ascii="Times New Roman" w:hAnsi="Times New Roman" w:cs="Times New Roman"/>
              </w:rPr>
              <w:t>Practical Process Research and Development by Neal G. Anderson, Academic Press</w:t>
            </w:r>
          </w:p>
        </w:tc>
        <w:tc>
          <w:tcPr>
            <w:tcW w:w="1350" w:type="dxa"/>
            <w:gridSpan w:val="3"/>
            <w:tcBorders>
              <w:top w:val="single" w:sz="4" w:space="0" w:color="auto"/>
              <w:left w:val="single" w:sz="4" w:space="0" w:color="auto"/>
              <w:bottom w:val="single" w:sz="4" w:space="0" w:color="auto"/>
              <w:right w:val="single" w:sz="4" w:space="0" w:color="auto"/>
            </w:tcBorders>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p>
        </w:tc>
      </w:tr>
      <w:tr w:rsidR="00944291" w:rsidRPr="00682BB9" w:rsidTr="00537F93">
        <w:trPr>
          <w:jc w:val="center"/>
        </w:trPr>
        <w:tc>
          <w:tcPr>
            <w:tcW w:w="450"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r w:rsidRPr="00682BB9">
              <w:rPr>
                <w:rFonts w:ascii="Times New Roman" w:eastAsia="Batang" w:hAnsi="Times New Roman" w:cs="Times New Roman"/>
                <w:color w:val="000000"/>
                <w:lang w:val="en-US" w:eastAsia="en-US"/>
              </w:rPr>
              <w:t>5</w:t>
            </w:r>
          </w:p>
        </w:tc>
        <w:tc>
          <w:tcPr>
            <w:tcW w:w="8730" w:type="dxa"/>
            <w:gridSpan w:val="2"/>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strike/>
                <w:color w:val="000000"/>
                <w:lang w:val="en-US" w:eastAsia="en-US"/>
              </w:rPr>
            </w:pPr>
            <w:r w:rsidRPr="00682BB9">
              <w:rPr>
                <w:rFonts w:ascii="Times New Roman" w:hAnsi="Times New Roman" w:cs="Times New Roman"/>
              </w:rPr>
              <w:t xml:space="preserve">Strategies for Organic Drug Synthesis and Design by Daniel </w:t>
            </w:r>
            <w:proofErr w:type="spellStart"/>
            <w:r w:rsidRPr="00682BB9">
              <w:rPr>
                <w:rFonts w:ascii="Times New Roman" w:hAnsi="Times New Roman" w:cs="Times New Roman"/>
              </w:rPr>
              <w:t>Lednicer</w:t>
            </w:r>
            <w:proofErr w:type="spellEnd"/>
          </w:p>
        </w:tc>
        <w:tc>
          <w:tcPr>
            <w:tcW w:w="1350" w:type="dxa"/>
            <w:gridSpan w:val="3"/>
            <w:tcBorders>
              <w:top w:val="single" w:sz="4" w:space="0" w:color="auto"/>
              <w:left w:val="single" w:sz="4" w:space="0" w:color="auto"/>
              <w:bottom w:val="single" w:sz="4" w:space="0" w:color="auto"/>
              <w:right w:val="single" w:sz="4" w:space="0" w:color="auto"/>
            </w:tcBorders>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p>
        </w:tc>
      </w:tr>
      <w:tr w:rsidR="00944291" w:rsidRPr="00682BB9" w:rsidTr="00537F93">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jc w:val="center"/>
              <w:rPr>
                <w:rFonts w:ascii="Times New Roman" w:eastAsia="Batang" w:hAnsi="Times New Roman" w:cs="Times New Roman"/>
                <w:b/>
                <w:color w:val="000000"/>
                <w:lang w:val="en-US" w:eastAsia="en-US"/>
              </w:rPr>
            </w:pPr>
            <w:r w:rsidRPr="00682BB9">
              <w:rPr>
                <w:rFonts w:ascii="Times New Roman" w:eastAsia="Batang" w:hAnsi="Times New Roman" w:cs="Times New Roman"/>
                <w:b/>
                <w:color w:val="000000"/>
                <w:lang w:val="en-US" w:eastAsia="en-US"/>
              </w:rPr>
              <w:t>Course Outcomes (students will be able to…..)</w:t>
            </w:r>
          </w:p>
        </w:tc>
      </w:tr>
      <w:tr w:rsidR="00944291" w:rsidRPr="00682BB9" w:rsidTr="00537F93">
        <w:trPr>
          <w:jc w:val="center"/>
        </w:trPr>
        <w:tc>
          <w:tcPr>
            <w:tcW w:w="450"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r w:rsidRPr="00682BB9">
              <w:rPr>
                <w:rFonts w:ascii="Times New Roman" w:eastAsia="Batang" w:hAnsi="Times New Roman" w:cs="Times New Roman"/>
                <w:color w:val="000000"/>
                <w:lang w:val="en-US" w:eastAsia="en-US"/>
              </w:rPr>
              <w:t>1</w:t>
            </w:r>
          </w:p>
        </w:tc>
        <w:tc>
          <w:tcPr>
            <w:tcW w:w="8730" w:type="dxa"/>
            <w:gridSpan w:val="2"/>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r w:rsidRPr="00682BB9">
              <w:rPr>
                <w:rFonts w:ascii="Times New Roman" w:hAnsi="Times New Roman" w:cs="Times New Roman"/>
              </w:rPr>
              <w:t>Grasp the manufacturing of various APIs</w:t>
            </w:r>
          </w:p>
        </w:tc>
        <w:tc>
          <w:tcPr>
            <w:tcW w:w="1350" w:type="dxa"/>
            <w:gridSpan w:val="3"/>
            <w:tcBorders>
              <w:top w:val="single" w:sz="4" w:space="0" w:color="auto"/>
              <w:left w:val="single" w:sz="4" w:space="0" w:color="auto"/>
              <w:bottom w:val="single" w:sz="4" w:space="0" w:color="auto"/>
              <w:right w:val="single" w:sz="4" w:space="0" w:color="auto"/>
            </w:tcBorders>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p>
        </w:tc>
      </w:tr>
      <w:tr w:rsidR="00944291" w:rsidRPr="00682BB9" w:rsidTr="00537F93">
        <w:trPr>
          <w:jc w:val="center"/>
        </w:trPr>
        <w:tc>
          <w:tcPr>
            <w:tcW w:w="450"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r w:rsidRPr="00682BB9">
              <w:rPr>
                <w:rFonts w:ascii="Times New Roman" w:eastAsia="Batang" w:hAnsi="Times New Roman" w:cs="Times New Roman"/>
                <w:color w:val="000000"/>
                <w:lang w:val="en-US" w:eastAsia="en-US"/>
              </w:rPr>
              <w:t>2</w:t>
            </w:r>
          </w:p>
        </w:tc>
        <w:tc>
          <w:tcPr>
            <w:tcW w:w="8730" w:type="dxa"/>
            <w:gridSpan w:val="2"/>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r w:rsidRPr="00682BB9">
              <w:rPr>
                <w:rFonts w:ascii="Times New Roman" w:hAnsi="Times New Roman" w:cs="Times New Roman"/>
              </w:rPr>
              <w:t>Understand the process flow diagram and various process parameters</w:t>
            </w:r>
          </w:p>
        </w:tc>
        <w:tc>
          <w:tcPr>
            <w:tcW w:w="1350" w:type="dxa"/>
            <w:gridSpan w:val="3"/>
            <w:tcBorders>
              <w:top w:val="single" w:sz="4" w:space="0" w:color="auto"/>
              <w:left w:val="single" w:sz="4" w:space="0" w:color="auto"/>
              <w:bottom w:val="single" w:sz="4" w:space="0" w:color="auto"/>
              <w:right w:val="single" w:sz="4" w:space="0" w:color="auto"/>
            </w:tcBorders>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p>
        </w:tc>
      </w:tr>
      <w:tr w:rsidR="00944291" w:rsidRPr="00682BB9" w:rsidTr="00537F93">
        <w:trPr>
          <w:jc w:val="center"/>
        </w:trPr>
        <w:tc>
          <w:tcPr>
            <w:tcW w:w="450"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r w:rsidRPr="00682BB9">
              <w:rPr>
                <w:rFonts w:ascii="Times New Roman" w:eastAsia="Batang" w:hAnsi="Times New Roman" w:cs="Times New Roman"/>
                <w:color w:val="000000"/>
                <w:lang w:val="en-US" w:eastAsia="en-US"/>
              </w:rPr>
              <w:t>3</w:t>
            </w:r>
          </w:p>
        </w:tc>
        <w:tc>
          <w:tcPr>
            <w:tcW w:w="8730" w:type="dxa"/>
            <w:gridSpan w:val="2"/>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r w:rsidRPr="00682BB9">
              <w:rPr>
                <w:rFonts w:ascii="Times New Roman" w:hAnsi="Times New Roman" w:cs="Times New Roman"/>
              </w:rPr>
              <w:t>Identify and solve engineering problems during production</w:t>
            </w:r>
          </w:p>
        </w:tc>
        <w:tc>
          <w:tcPr>
            <w:tcW w:w="1350" w:type="dxa"/>
            <w:gridSpan w:val="3"/>
            <w:tcBorders>
              <w:top w:val="single" w:sz="4" w:space="0" w:color="auto"/>
              <w:left w:val="single" w:sz="4" w:space="0" w:color="auto"/>
              <w:bottom w:val="single" w:sz="4" w:space="0" w:color="auto"/>
              <w:right w:val="single" w:sz="4" w:space="0" w:color="auto"/>
            </w:tcBorders>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p>
        </w:tc>
      </w:tr>
      <w:tr w:rsidR="00944291" w:rsidRPr="00682BB9" w:rsidTr="00537F93">
        <w:trPr>
          <w:jc w:val="center"/>
        </w:trPr>
        <w:tc>
          <w:tcPr>
            <w:tcW w:w="450" w:type="dxa"/>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r w:rsidRPr="00682BB9">
              <w:rPr>
                <w:rFonts w:ascii="Times New Roman" w:eastAsia="Batang" w:hAnsi="Times New Roman" w:cs="Times New Roman"/>
                <w:color w:val="000000"/>
                <w:lang w:val="en-US" w:eastAsia="en-US"/>
              </w:rPr>
              <w:t>4</w:t>
            </w:r>
          </w:p>
        </w:tc>
        <w:tc>
          <w:tcPr>
            <w:tcW w:w="8730" w:type="dxa"/>
            <w:gridSpan w:val="2"/>
            <w:tcBorders>
              <w:top w:val="single" w:sz="4" w:space="0" w:color="auto"/>
              <w:left w:val="single" w:sz="4" w:space="0" w:color="auto"/>
              <w:bottom w:val="single" w:sz="4" w:space="0" w:color="auto"/>
              <w:right w:val="single" w:sz="4" w:space="0" w:color="auto"/>
            </w:tcBorders>
            <w:hideMark/>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r w:rsidRPr="00682BB9">
              <w:rPr>
                <w:rFonts w:ascii="Times New Roman" w:eastAsia="Batang" w:hAnsi="Times New Roman" w:cs="Times New Roman"/>
                <w:color w:val="000000"/>
                <w:lang w:val="en-US" w:eastAsia="en-US"/>
              </w:rPr>
              <w:t>Appreciate the importance of GMP,QA and RA departments in  API industry</w:t>
            </w:r>
          </w:p>
        </w:tc>
        <w:tc>
          <w:tcPr>
            <w:tcW w:w="1350" w:type="dxa"/>
            <w:gridSpan w:val="3"/>
            <w:tcBorders>
              <w:top w:val="single" w:sz="4" w:space="0" w:color="auto"/>
              <w:left w:val="single" w:sz="4" w:space="0" w:color="auto"/>
              <w:bottom w:val="single" w:sz="4" w:space="0" w:color="auto"/>
              <w:right w:val="single" w:sz="4" w:space="0" w:color="auto"/>
            </w:tcBorders>
          </w:tcPr>
          <w:p w:rsidR="00944291" w:rsidRPr="00682BB9" w:rsidRDefault="00944291" w:rsidP="00537F93">
            <w:pPr>
              <w:spacing w:after="0" w:line="240" w:lineRule="auto"/>
              <w:contextualSpacing/>
              <w:rPr>
                <w:rFonts w:ascii="Times New Roman" w:eastAsia="Batang" w:hAnsi="Times New Roman" w:cs="Times New Roman"/>
                <w:color w:val="000000"/>
                <w:lang w:val="en-US" w:eastAsia="en-US"/>
              </w:rPr>
            </w:pPr>
          </w:p>
        </w:tc>
      </w:tr>
    </w:tbl>
    <w:p w:rsidR="00944291" w:rsidRDefault="00944291" w:rsidP="00944291">
      <w:pPr>
        <w:rPr>
          <w:rFonts w:ascii="Times New Roman" w:hAnsi="Times New Roman" w:cs="Times New Roman"/>
        </w:rPr>
      </w:pPr>
    </w:p>
    <w:p w:rsidR="001968D4" w:rsidRPr="00682BB9" w:rsidRDefault="001968D4" w:rsidP="00944291">
      <w:pPr>
        <w:rPr>
          <w:rFonts w:ascii="Times New Roman" w:hAnsi="Times New Roman" w:cs="Times New Roman"/>
        </w:rPr>
      </w:pPr>
    </w:p>
    <w:p w:rsidR="00944291" w:rsidRPr="00682BB9" w:rsidRDefault="00944291" w:rsidP="00944291">
      <w:pPr>
        <w:rPr>
          <w:rFonts w:ascii="Times New Roman" w:hAnsi="Times New Roman" w:cs="Times New Roman"/>
        </w:rPr>
      </w:pPr>
    </w:p>
    <w:tbl>
      <w:tblPr>
        <w:tblStyle w:val="TableGrid21"/>
        <w:tblW w:w="10530" w:type="dxa"/>
        <w:jc w:val="center"/>
        <w:tblLayout w:type="fixed"/>
        <w:tblCellMar>
          <w:left w:w="58" w:type="dxa"/>
          <w:right w:w="58" w:type="dxa"/>
        </w:tblCellMar>
        <w:tblLook w:val="04A0" w:firstRow="1" w:lastRow="0" w:firstColumn="1" w:lastColumn="0" w:noHBand="0" w:noVBand="1"/>
      </w:tblPr>
      <w:tblGrid>
        <w:gridCol w:w="450"/>
        <w:gridCol w:w="2641"/>
        <w:gridCol w:w="5954"/>
        <w:gridCol w:w="270"/>
        <w:gridCol w:w="450"/>
        <w:gridCol w:w="765"/>
      </w:tblGrid>
      <w:tr w:rsidR="00944291" w:rsidRPr="00682BB9" w:rsidTr="00537F93">
        <w:trPr>
          <w:trHeight w:val="255"/>
          <w:jc w:val="center"/>
        </w:trPr>
        <w:tc>
          <w:tcPr>
            <w:tcW w:w="450" w:type="dxa"/>
            <w:vMerge w:val="restart"/>
          </w:tcPr>
          <w:p w:rsidR="00944291" w:rsidRPr="00682BB9" w:rsidRDefault="00944291" w:rsidP="00537F93">
            <w:pPr>
              <w:contextualSpacing/>
              <w:rPr>
                <w:rFonts w:eastAsia="Times New Roman" w:cs="Times New Roman"/>
                <w:color w:val="000000"/>
                <w:sz w:val="22"/>
                <w:lang w:val="en-IN"/>
              </w:rPr>
            </w:pPr>
          </w:p>
        </w:tc>
        <w:tc>
          <w:tcPr>
            <w:tcW w:w="2641" w:type="dxa"/>
            <w:vMerge w:val="restart"/>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Course Code: PHP 2509</w:t>
            </w:r>
          </w:p>
        </w:tc>
        <w:tc>
          <w:tcPr>
            <w:tcW w:w="5954" w:type="dxa"/>
            <w:vMerge w:val="restart"/>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Course Title:  Pharmaceutical Technology Laboratory</w:t>
            </w:r>
          </w:p>
        </w:tc>
        <w:tc>
          <w:tcPr>
            <w:tcW w:w="1485" w:type="dxa"/>
            <w:gridSpan w:val="3"/>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 xml:space="preserve">Credits = 3 </w:t>
            </w:r>
          </w:p>
        </w:tc>
      </w:tr>
      <w:tr w:rsidR="00944291" w:rsidRPr="00682BB9" w:rsidTr="00537F93">
        <w:trPr>
          <w:trHeight w:val="255"/>
          <w:jc w:val="center"/>
        </w:trPr>
        <w:tc>
          <w:tcPr>
            <w:tcW w:w="450" w:type="dxa"/>
            <w:vMerge/>
          </w:tcPr>
          <w:p w:rsidR="00944291" w:rsidRPr="00682BB9" w:rsidRDefault="00944291" w:rsidP="00537F93">
            <w:pPr>
              <w:contextualSpacing/>
              <w:rPr>
                <w:rFonts w:eastAsia="Times New Roman" w:cs="Times New Roman"/>
                <w:color w:val="000000"/>
                <w:sz w:val="22"/>
                <w:lang w:val="en-IN"/>
              </w:rPr>
            </w:pPr>
          </w:p>
        </w:tc>
        <w:tc>
          <w:tcPr>
            <w:tcW w:w="2641" w:type="dxa"/>
            <w:vMerge/>
          </w:tcPr>
          <w:p w:rsidR="00944291" w:rsidRPr="00682BB9" w:rsidRDefault="00944291" w:rsidP="00537F93">
            <w:pPr>
              <w:contextualSpacing/>
              <w:rPr>
                <w:rFonts w:eastAsia="Times New Roman" w:cs="Times New Roman"/>
                <w:b/>
                <w:color w:val="000000"/>
                <w:sz w:val="22"/>
                <w:lang w:val="en-IN"/>
              </w:rPr>
            </w:pPr>
          </w:p>
        </w:tc>
        <w:tc>
          <w:tcPr>
            <w:tcW w:w="5954" w:type="dxa"/>
            <w:vMerge/>
          </w:tcPr>
          <w:p w:rsidR="00944291" w:rsidRPr="00682BB9" w:rsidRDefault="00944291" w:rsidP="00537F93">
            <w:pPr>
              <w:contextualSpacing/>
              <w:rPr>
                <w:rFonts w:eastAsia="Times New Roman" w:cs="Times New Roman"/>
                <w:b/>
                <w:color w:val="000000"/>
                <w:sz w:val="22"/>
                <w:lang w:val="en-IN"/>
              </w:rPr>
            </w:pPr>
          </w:p>
        </w:tc>
        <w:tc>
          <w:tcPr>
            <w:tcW w:w="270"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L</w:t>
            </w:r>
          </w:p>
        </w:tc>
        <w:tc>
          <w:tcPr>
            <w:tcW w:w="450"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T</w:t>
            </w:r>
          </w:p>
        </w:tc>
        <w:tc>
          <w:tcPr>
            <w:tcW w:w="765"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P</w:t>
            </w:r>
          </w:p>
        </w:tc>
      </w:tr>
      <w:tr w:rsidR="00944291" w:rsidRPr="00682BB9" w:rsidTr="00537F93">
        <w:trPr>
          <w:trHeight w:val="292"/>
          <w:jc w:val="center"/>
        </w:trPr>
        <w:tc>
          <w:tcPr>
            <w:tcW w:w="450" w:type="dxa"/>
            <w:vMerge/>
          </w:tcPr>
          <w:p w:rsidR="00944291" w:rsidRPr="00682BB9" w:rsidRDefault="00944291" w:rsidP="00537F93">
            <w:pPr>
              <w:contextualSpacing/>
              <w:rPr>
                <w:rFonts w:eastAsia="Times New Roman" w:cs="Times New Roman"/>
                <w:color w:val="000000"/>
                <w:sz w:val="22"/>
                <w:lang w:val="en-IN"/>
              </w:rPr>
            </w:pPr>
          </w:p>
        </w:tc>
        <w:tc>
          <w:tcPr>
            <w:tcW w:w="2641"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Semester:  II</w:t>
            </w:r>
          </w:p>
        </w:tc>
        <w:tc>
          <w:tcPr>
            <w:tcW w:w="5954"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 xml:space="preserve">Total contact hours: 90 </w:t>
            </w:r>
          </w:p>
        </w:tc>
        <w:tc>
          <w:tcPr>
            <w:tcW w:w="270"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0</w:t>
            </w:r>
          </w:p>
        </w:tc>
        <w:tc>
          <w:tcPr>
            <w:tcW w:w="450"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0</w:t>
            </w:r>
          </w:p>
        </w:tc>
        <w:tc>
          <w:tcPr>
            <w:tcW w:w="765"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 xml:space="preserve">6 </w:t>
            </w:r>
          </w:p>
        </w:tc>
      </w:tr>
      <w:tr w:rsidR="00944291" w:rsidRPr="00682BB9" w:rsidTr="00537F93">
        <w:trPr>
          <w:jc w:val="center"/>
        </w:trPr>
        <w:tc>
          <w:tcPr>
            <w:tcW w:w="10530" w:type="dxa"/>
            <w:gridSpan w:val="6"/>
          </w:tcPr>
          <w:p w:rsidR="00944291" w:rsidRPr="00682BB9" w:rsidRDefault="00944291" w:rsidP="00537F93">
            <w:pPr>
              <w:contextualSpacing/>
              <w:jc w:val="center"/>
              <w:rPr>
                <w:rFonts w:eastAsia="Times New Roman" w:cs="Times New Roman"/>
                <w:b/>
                <w:color w:val="000000"/>
                <w:sz w:val="22"/>
                <w:lang w:val="en-IN"/>
              </w:rPr>
            </w:pPr>
            <w:r w:rsidRPr="00682BB9">
              <w:rPr>
                <w:rFonts w:eastAsia="Times New Roman" w:cs="Times New Roman"/>
                <w:b/>
                <w:color w:val="000000"/>
                <w:sz w:val="22"/>
                <w:lang w:val="en-IN"/>
              </w:rPr>
              <w:t>List of Prerequisite Courses</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p>
        </w:tc>
        <w:tc>
          <w:tcPr>
            <w:tcW w:w="8595" w:type="dxa"/>
            <w:gridSpan w:val="2"/>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Technology of solid dosage forms, Technology of sterile products, Sterile dosage form laboratory, Pharmaceutical Chemistry Laboratory  of B. Tech syllabus of ICT or equivalent</w:t>
            </w:r>
          </w:p>
        </w:tc>
        <w:tc>
          <w:tcPr>
            <w:tcW w:w="1485"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10530" w:type="dxa"/>
            <w:gridSpan w:val="6"/>
          </w:tcPr>
          <w:p w:rsidR="00944291" w:rsidRPr="00682BB9" w:rsidRDefault="00944291" w:rsidP="00537F93">
            <w:pPr>
              <w:contextualSpacing/>
              <w:jc w:val="center"/>
              <w:rPr>
                <w:rFonts w:eastAsia="Times New Roman" w:cs="Times New Roman"/>
                <w:b/>
                <w:color w:val="000000"/>
                <w:sz w:val="22"/>
                <w:lang w:val="en-IN"/>
              </w:rPr>
            </w:pPr>
            <w:r w:rsidRPr="00682BB9">
              <w:rPr>
                <w:rFonts w:eastAsia="Times New Roman" w:cs="Times New Roman"/>
                <w:b/>
                <w:color w:val="000000"/>
                <w:sz w:val="22"/>
                <w:lang w:val="en-IN"/>
              </w:rPr>
              <w:t>List of Courses where this course will be prerequisite</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p>
        </w:tc>
        <w:tc>
          <w:tcPr>
            <w:tcW w:w="8595" w:type="dxa"/>
            <w:gridSpan w:val="2"/>
          </w:tcPr>
          <w:p w:rsidR="00944291" w:rsidRPr="00682BB9" w:rsidRDefault="00944291" w:rsidP="00537F93">
            <w:pPr>
              <w:contextualSpacing/>
              <w:rPr>
                <w:rFonts w:eastAsia="Times New Roman" w:cs="Times New Roman"/>
                <w:strike/>
                <w:color w:val="000000"/>
                <w:sz w:val="22"/>
                <w:lang w:val="en-IN"/>
              </w:rPr>
            </w:pPr>
          </w:p>
        </w:tc>
        <w:tc>
          <w:tcPr>
            <w:tcW w:w="1485"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10530" w:type="dxa"/>
            <w:gridSpan w:val="6"/>
          </w:tcPr>
          <w:p w:rsidR="00944291" w:rsidRPr="00682BB9" w:rsidRDefault="00944291" w:rsidP="00537F93">
            <w:pPr>
              <w:contextualSpacing/>
              <w:jc w:val="center"/>
              <w:rPr>
                <w:rFonts w:eastAsia="Times New Roman" w:cs="Times New Roman"/>
                <w:b/>
                <w:color w:val="000000"/>
                <w:sz w:val="22"/>
                <w:lang w:val="en-IN"/>
              </w:rPr>
            </w:pPr>
            <w:r w:rsidRPr="00682BB9">
              <w:rPr>
                <w:rFonts w:eastAsia="Times New Roman" w:cs="Times New Roman"/>
                <w:b/>
                <w:color w:val="000000"/>
                <w:sz w:val="22"/>
                <w:lang w:val="en-IN"/>
              </w:rPr>
              <w:t>Description of relevance of this course in the  M. Tech. Program</w:t>
            </w:r>
          </w:p>
        </w:tc>
      </w:tr>
      <w:tr w:rsidR="00944291" w:rsidRPr="00682BB9" w:rsidTr="00537F93">
        <w:trPr>
          <w:trHeight w:val="323"/>
          <w:jc w:val="center"/>
        </w:trPr>
        <w:tc>
          <w:tcPr>
            <w:tcW w:w="10530" w:type="dxa"/>
            <w:gridSpan w:val="6"/>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To train the students with respect to practical aspects of advance formulation development technology</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b/>
                <w:color w:val="000000"/>
                <w:sz w:val="22"/>
                <w:lang w:val="en-IN"/>
              </w:rPr>
              <w:t>Sr. No.</w:t>
            </w:r>
          </w:p>
        </w:tc>
        <w:tc>
          <w:tcPr>
            <w:tcW w:w="8595" w:type="dxa"/>
            <w:gridSpan w:val="2"/>
          </w:tcPr>
          <w:p w:rsidR="00944291" w:rsidRPr="00682BB9" w:rsidRDefault="00944291" w:rsidP="00537F93">
            <w:pPr>
              <w:contextualSpacing/>
              <w:jc w:val="center"/>
              <w:rPr>
                <w:rFonts w:eastAsia="Times New Roman" w:cs="Times New Roman"/>
                <w:b/>
                <w:color w:val="000000"/>
                <w:sz w:val="22"/>
                <w:lang w:val="en-IN"/>
              </w:rPr>
            </w:pPr>
            <w:r w:rsidRPr="00682BB9">
              <w:rPr>
                <w:rFonts w:eastAsia="Times New Roman" w:cs="Times New Roman"/>
                <w:b/>
                <w:color w:val="000000"/>
                <w:sz w:val="22"/>
                <w:lang w:val="en-IN"/>
              </w:rPr>
              <w:t>Course Contents (Topics and subtopics)</w:t>
            </w:r>
          </w:p>
        </w:tc>
        <w:tc>
          <w:tcPr>
            <w:tcW w:w="1485" w:type="dxa"/>
            <w:gridSpan w:val="3"/>
          </w:tcPr>
          <w:p w:rsidR="00944291" w:rsidRPr="00682BB9" w:rsidRDefault="00944291" w:rsidP="00537F93">
            <w:pPr>
              <w:contextualSpacing/>
              <w:jc w:val="center"/>
              <w:rPr>
                <w:rFonts w:eastAsia="Times New Roman" w:cs="Times New Roman"/>
                <w:b/>
                <w:color w:val="000000"/>
                <w:sz w:val="22"/>
                <w:lang w:val="en-IN"/>
              </w:rPr>
            </w:pPr>
            <w:r w:rsidRPr="00682BB9">
              <w:rPr>
                <w:rFonts w:eastAsia="Times New Roman" w:cs="Times New Roman"/>
                <w:b/>
                <w:color w:val="000000"/>
                <w:sz w:val="22"/>
                <w:lang w:val="en-IN"/>
              </w:rPr>
              <w:t>Reqd. hours</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1</w:t>
            </w:r>
          </w:p>
        </w:tc>
        <w:tc>
          <w:tcPr>
            <w:tcW w:w="8595" w:type="dxa"/>
            <w:gridSpan w:val="2"/>
          </w:tcPr>
          <w:p w:rsidR="00944291" w:rsidRPr="00682BB9" w:rsidRDefault="00944291" w:rsidP="00537F93">
            <w:pPr>
              <w:jc w:val="both"/>
              <w:rPr>
                <w:rFonts w:eastAsia="Times New Roman" w:cs="Times New Roman"/>
                <w:sz w:val="22"/>
                <w:lang w:val="en-IN"/>
              </w:rPr>
            </w:pPr>
            <w:r w:rsidRPr="00682BB9">
              <w:rPr>
                <w:rFonts w:eastAsia="Times New Roman" w:cs="Times New Roman"/>
                <w:sz w:val="22"/>
                <w:lang w:val="en-IN"/>
              </w:rPr>
              <w:t>Solubilization of drugs by two novel techniques</w:t>
            </w:r>
          </w:p>
        </w:tc>
        <w:tc>
          <w:tcPr>
            <w:tcW w:w="1485" w:type="dxa"/>
            <w:gridSpan w:val="3"/>
          </w:tcPr>
          <w:p w:rsidR="00944291" w:rsidRPr="00682BB9" w:rsidRDefault="00944291" w:rsidP="00537F93">
            <w:pPr>
              <w:jc w:val="center"/>
              <w:rPr>
                <w:rFonts w:eastAsia="Times New Roman" w:cs="Times New Roman"/>
                <w:sz w:val="22"/>
                <w:lang w:val="en-IN"/>
              </w:rPr>
            </w:pPr>
            <w:r w:rsidRPr="00682BB9">
              <w:rPr>
                <w:rFonts w:eastAsia="Times New Roman" w:cs="Times New Roman"/>
                <w:sz w:val="22"/>
                <w:lang w:val="en-IN"/>
              </w:rPr>
              <w:t>6</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2</w:t>
            </w:r>
          </w:p>
        </w:tc>
        <w:tc>
          <w:tcPr>
            <w:tcW w:w="8595" w:type="dxa"/>
            <w:gridSpan w:val="2"/>
          </w:tcPr>
          <w:p w:rsidR="00944291" w:rsidRPr="00682BB9" w:rsidRDefault="00944291" w:rsidP="00537F93">
            <w:pPr>
              <w:jc w:val="both"/>
              <w:rPr>
                <w:rFonts w:eastAsia="Times New Roman" w:cs="Times New Roman"/>
                <w:sz w:val="22"/>
                <w:lang w:val="en-IN"/>
              </w:rPr>
            </w:pPr>
            <w:r w:rsidRPr="00682BB9">
              <w:rPr>
                <w:rFonts w:eastAsia="Times New Roman" w:cs="Times New Roman"/>
                <w:sz w:val="22"/>
                <w:lang w:val="en-IN"/>
              </w:rPr>
              <w:t>Scale up and evaluation of CR tablet manufacturing</w:t>
            </w:r>
          </w:p>
        </w:tc>
        <w:tc>
          <w:tcPr>
            <w:tcW w:w="1485" w:type="dxa"/>
            <w:gridSpan w:val="3"/>
          </w:tcPr>
          <w:p w:rsidR="00944291" w:rsidRPr="00682BB9" w:rsidRDefault="00944291" w:rsidP="00537F93">
            <w:pPr>
              <w:jc w:val="center"/>
              <w:rPr>
                <w:rFonts w:eastAsia="Times New Roman" w:cs="Times New Roman"/>
                <w:sz w:val="22"/>
                <w:lang w:val="en-IN"/>
              </w:rPr>
            </w:pPr>
            <w:r w:rsidRPr="00682BB9">
              <w:rPr>
                <w:rFonts w:eastAsia="Times New Roman" w:cs="Times New Roman"/>
                <w:sz w:val="22"/>
                <w:lang w:val="en-IN"/>
              </w:rPr>
              <w:t>9</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3</w:t>
            </w:r>
          </w:p>
        </w:tc>
        <w:tc>
          <w:tcPr>
            <w:tcW w:w="8595" w:type="dxa"/>
            <w:gridSpan w:val="2"/>
          </w:tcPr>
          <w:p w:rsidR="00944291" w:rsidRPr="00682BB9" w:rsidRDefault="00944291" w:rsidP="00537F93">
            <w:pPr>
              <w:jc w:val="both"/>
              <w:rPr>
                <w:rFonts w:eastAsia="Times New Roman" w:cs="Times New Roman"/>
                <w:sz w:val="22"/>
                <w:lang w:val="en-IN"/>
              </w:rPr>
            </w:pPr>
            <w:proofErr w:type="spellStart"/>
            <w:r w:rsidRPr="00682BB9">
              <w:rPr>
                <w:rFonts w:eastAsia="Times New Roman" w:cs="Times New Roman"/>
                <w:sz w:val="22"/>
                <w:lang w:val="en-IN"/>
              </w:rPr>
              <w:t>Multiparticulate</w:t>
            </w:r>
            <w:proofErr w:type="spellEnd"/>
            <w:r w:rsidRPr="00682BB9">
              <w:rPr>
                <w:rFonts w:eastAsia="Times New Roman" w:cs="Times New Roman"/>
                <w:sz w:val="22"/>
                <w:lang w:val="en-IN"/>
              </w:rPr>
              <w:t xml:space="preserve"> formulations</w:t>
            </w:r>
          </w:p>
        </w:tc>
        <w:tc>
          <w:tcPr>
            <w:tcW w:w="1485" w:type="dxa"/>
            <w:gridSpan w:val="3"/>
          </w:tcPr>
          <w:p w:rsidR="00944291" w:rsidRPr="00682BB9" w:rsidRDefault="00944291" w:rsidP="00537F93">
            <w:pPr>
              <w:jc w:val="center"/>
              <w:rPr>
                <w:rFonts w:eastAsia="Times New Roman" w:cs="Times New Roman"/>
                <w:sz w:val="22"/>
                <w:lang w:val="en-IN"/>
              </w:rPr>
            </w:pPr>
            <w:r w:rsidRPr="00682BB9">
              <w:rPr>
                <w:rFonts w:eastAsia="Times New Roman" w:cs="Times New Roman"/>
                <w:sz w:val="22"/>
                <w:lang w:val="en-IN"/>
              </w:rPr>
              <w:t>6</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4</w:t>
            </w:r>
          </w:p>
        </w:tc>
        <w:tc>
          <w:tcPr>
            <w:tcW w:w="8595" w:type="dxa"/>
            <w:gridSpan w:val="2"/>
          </w:tcPr>
          <w:p w:rsidR="00944291" w:rsidRPr="00682BB9" w:rsidRDefault="00944291" w:rsidP="00537F93">
            <w:pPr>
              <w:jc w:val="both"/>
              <w:rPr>
                <w:rFonts w:eastAsia="Times New Roman" w:cs="Times New Roman"/>
                <w:sz w:val="22"/>
                <w:lang w:val="en-IN"/>
              </w:rPr>
            </w:pPr>
            <w:r w:rsidRPr="00682BB9">
              <w:rPr>
                <w:rFonts w:eastAsia="Times New Roman" w:cs="Times New Roman"/>
                <w:sz w:val="22"/>
                <w:lang w:val="en-IN"/>
              </w:rPr>
              <w:t>Lyophilization / spray drying</w:t>
            </w:r>
          </w:p>
        </w:tc>
        <w:tc>
          <w:tcPr>
            <w:tcW w:w="1485" w:type="dxa"/>
            <w:gridSpan w:val="3"/>
          </w:tcPr>
          <w:p w:rsidR="00944291" w:rsidRPr="00682BB9" w:rsidRDefault="00944291" w:rsidP="00537F93">
            <w:pPr>
              <w:jc w:val="center"/>
              <w:rPr>
                <w:rFonts w:eastAsia="Times New Roman" w:cs="Times New Roman"/>
                <w:sz w:val="22"/>
                <w:lang w:val="en-IN"/>
              </w:rPr>
            </w:pPr>
            <w:r w:rsidRPr="00682BB9">
              <w:rPr>
                <w:rFonts w:eastAsia="Times New Roman" w:cs="Times New Roman"/>
                <w:sz w:val="22"/>
                <w:lang w:val="en-IN"/>
              </w:rPr>
              <w:t>3</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5</w:t>
            </w:r>
          </w:p>
        </w:tc>
        <w:tc>
          <w:tcPr>
            <w:tcW w:w="8595" w:type="dxa"/>
            <w:gridSpan w:val="2"/>
          </w:tcPr>
          <w:p w:rsidR="00944291" w:rsidRPr="00682BB9" w:rsidRDefault="00944291" w:rsidP="00537F93">
            <w:pPr>
              <w:jc w:val="both"/>
              <w:rPr>
                <w:rFonts w:eastAsia="Times New Roman" w:cs="Times New Roman"/>
                <w:sz w:val="22"/>
                <w:lang w:val="en-IN"/>
              </w:rPr>
            </w:pPr>
            <w:r w:rsidRPr="00682BB9">
              <w:rPr>
                <w:rFonts w:eastAsia="Times New Roman" w:cs="Times New Roman"/>
                <w:sz w:val="22"/>
                <w:lang w:val="en-IN"/>
              </w:rPr>
              <w:t>Mucosal gels, films, tablets</w:t>
            </w:r>
          </w:p>
        </w:tc>
        <w:tc>
          <w:tcPr>
            <w:tcW w:w="1485" w:type="dxa"/>
            <w:gridSpan w:val="3"/>
          </w:tcPr>
          <w:p w:rsidR="00944291" w:rsidRPr="00682BB9" w:rsidRDefault="00944291" w:rsidP="00537F93">
            <w:pPr>
              <w:jc w:val="center"/>
              <w:rPr>
                <w:rFonts w:eastAsia="Times New Roman" w:cs="Times New Roman"/>
                <w:sz w:val="22"/>
                <w:lang w:val="en-IN"/>
              </w:rPr>
            </w:pPr>
            <w:r w:rsidRPr="00682BB9">
              <w:rPr>
                <w:rFonts w:eastAsia="Times New Roman" w:cs="Times New Roman"/>
                <w:sz w:val="22"/>
                <w:lang w:val="en-IN"/>
              </w:rPr>
              <w:t>6</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6</w:t>
            </w:r>
          </w:p>
        </w:tc>
        <w:tc>
          <w:tcPr>
            <w:tcW w:w="8595" w:type="dxa"/>
            <w:gridSpan w:val="2"/>
          </w:tcPr>
          <w:p w:rsidR="00944291" w:rsidRPr="00682BB9" w:rsidRDefault="00944291" w:rsidP="00537F93">
            <w:pPr>
              <w:jc w:val="both"/>
              <w:rPr>
                <w:rFonts w:eastAsia="Times New Roman" w:cs="Times New Roman"/>
                <w:sz w:val="22"/>
                <w:lang w:val="en-IN"/>
              </w:rPr>
            </w:pPr>
            <w:r w:rsidRPr="00682BB9">
              <w:rPr>
                <w:rFonts w:eastAsia="Times New Roman" w:cs="Times New Roman"/>
                <w:sz w:val="22"/>
                <w:lang w:val="en-IN"/>
              </w:rPr>
              <w:t>Transdermal gels and films</w:t>
            </w:r>
          </w:p>
        </w:tc>
        <w:tc>
          <w:tcPr>
            <w:tcW w:w="1485" w:type="dxa"/>
            <w:gridSpan w:val="3"/>
          </w:tcPr>
          <w:p w:rsidR="00944291" w:rsidRPr="00682BB9" w:rsidRDefault="00944291" w:rsidP="00537F93">
            <w:pPr>
              <w:jc w:val="center"/>
              <w:rPr>
                <w:rFonts w:eastAsia="Times New Roman" w:cs="Times New Roman"/>
                <w:sz w:val="22"/>
                <w:lang w:val="en-IN"/>
              </w:rPr>
            </w:pPr>
            <w:r w:rsidRPr="00682BB9">
              <w:rPr>
                <w:rFonts w:eastAsia="Times New Roman" w:cs="Times New Roman"/>
                <w:sz w:val="22"/>
                <w:lang w:val="en-IN"/>
              </w:rPr>
              <w:t>6</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7</w:t>
            </w:r>
          </w:p>
        </w:tc>
        <w:tc>
          <w:tcPr>
            <w:tcW w:w="8595" w:type="dxa"/>
            <w:gridSpan w:val="2"/>
          </w:tcPr>
          <w:p w:rsidR="00944291" w:rsidRPr="00682BB9" w:rsidRDefault="00944291" w:rsidP="00537F93">
            <w:pPr>
              <w:jc w:val="both"/>
              <w:rPr>
                <w:rFonts w:eastAsia="Times New Roman" w:cs="Times New Roman"/>
                <w:sz w:val="22"/>
                <w:lang w:val="en-IN"/>
              </w:rPr>
            </w:pPr>
            <w:r w:rsidRPr="00682BB9">
              <w:rPr>
                <w:rFonts w:eastAsia="Times New Roman" w:cs="Times New Roman"/>
                <w:sz w:val="22"/>
                <w:lang w:val="en-IN"/>
              </w:rPr>
              <w:t>Ophthalmic gels</w:t>
            </w:r>
          </w:p>
        </w:tc>
        <w:tc>
          <w:tcPr>
            <w:tcW w:w="1485" w:type="dxa"/>
            <w:gridSpan w:val="3"/>
          </w:tcPr>
          <w:p w:rsidR="00944291" w:rsidRPr="00682BB9" w:rsidRDefault="00944291" w:rsidP="00537F93">
            <w:pPr>
              <w:jc w:val="center"/>
              <w:rPr>
                <w:rFonts w:eastAsia="Times New Roman" w:cs="Times New Roman"/>
                <w:sz w:val="22"/>
                <w:lang w:val="en-IN"/>
              </w:rPr>
            </w:pPr>
            <w:r w:rsidRPr="00682BB9">
              <w:rPr>
                <w:rFonts w:eastAsia="Times New Roman" w:cs="Times New Roman"/>
                <w:sz w:val="22"/>
                <w:lang w:val="en-IN"/>
              </w:rPr>
              <w:t>3</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8</w:t>
            </w:r>
          </w:p>
        </w:tc>
        <w:tc>
          <w:tcPr>
            <w:tcW w:w="8595" w:type="dxa"/>
            <w:gridSpan w:val="2"/>
          </w:tcPr>
          <w:p w:rsidR="00944291" w:rsidRPr="00682BB9" w:rsidRDefault="00944291" w:rsidP="00537F93">
            <w:pPr>
              <w:jc w:val="both"/>
              <w:rPr>
                <w:rFonts w:eastAsia="Times New Roman" w:cs="Times New Roman"/>
                <w:sz w:val="22"/>
                <w:lang w:val="en-IN"/>
              </w:rPr>
            </w:pPr>
            <w:r w:rsidRPr="00682BB9">
              <w:rPr>
                <w:rFonts w:eastAsia="Times New Roman" w:cs="Times New Roman"/>
                <w:sz w:val="22"/>
                <w:lang w:val="en-IN"/>
              </w:rPr>
              <w:t>In situ parenteral implants</w:t>
            </w:r>
          </w:p>
        </w:tc>
        <w:tc>
          <w:tcPr>
            <w:tcW w:w="1485" w:type="dxa"/>
            <w:gridSpan w:val="3"/>
          </w:tcPr>
          <w:p w:rsidR="00944291" w:rsidRPr="00682BB9" w:rsidRDefault="00944291" w:rsidP="00537F93">
            <w:pPr>
              <w:jc w:val="center"/>
              <w:rPr>
                <w:rFonts w:eastAsia="Times New Roman" w:cs="Times New Roman"/>
                <w:sz w:val="22"/>
                <w:lang w:val="en-IN"/>
              </w:rPr>
            </w:pPr>
            <w:r w:rsidRPr="00682BB9">
              <w:rPr>
                <w:rFonts w:eastAsia="Times New Roman" w:cs="Times New Roman"/>
                <w:sz w:val="22"/>
                <w:lang w:val="en-IN"/>
              </w:rPr>
              <w:t>3</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b/>
                <w:color w:val="000000"/>
                <w:sz w:val="22"/>
                <w:lang w:val="en-IN"/>
              </w:rPr>
            </w:pPr>
            <w:r w:rsidRPr="00682BB9">
              <w:rPr>
                <w:rFonts w:eastAsia="Times New Roman" w:cs="Times New Roman"/>
                <w:b/>
                <w:color w:val="000000"/>
                <w:sz w:val="22"/>
                <w:lang w:val="en-IN"/>
              </w:rPr>
              <w:t>9</w:t>
            </w:r>
          </w:p>
        </w:tc>
        <w:tc>
          <w:tcPr>
            <w:tcW w:w="8595" w:type="dxa"/>
            <w:gridSpan w:val="2"/>
          </w:tcPr>
          <w:p w:rsidR="00944291" w:rsidRPr="00682BB9" w:rsidRDefault="00944291" w:rsidP="00537F93">
            <w:pPr>
              <w:jc w:val="both"/>
              <w:rPr>
                <w:rFonts w:eastAsia="Times New Roman" w:cs="Times New Roman"/>
                <w:sz w:val="22"/>
                <w:lang w:val="en-IN"/>
              </w:rPr>
            </w:pPr>
            <w:r w:rsidRPr="00682BB9">
              <w:rPr>
                <w:rFonts w:eastAsia="Times New Roman" w:cs="Times New Roman"/>
                <w:sz w:val="22"/>
                <w:lang w:val="en-IN"/>
              </w:rPr>
              <w:t>DPI / MDI</w:t>
            </w:r>
          </w:p>
        </w:tc>
        <w:tc>
          <w:tcPr>
            <w:tcW w:w="1485" w:type="dxa"/>
            <w:gridSpan w:val="3"/>
          </w:tcPr>
          <w:p w:rsidR="00944291" w:rsidRPr="00682BB9" w:rsidRDefault="00944291" w:rsidP="00537F93">
            <w:pPr>
              <w:jc w:val="center"/>
              <w:rPr>
                <w:rFonts w:eastAsia="Times New Roman" w:cs="Times New Roman"/>
                <w:sz w:val="22"/>
                <w:lang w:val="en-IN"/>
              </w:rPr>
            </w:pPr>
            <w:r w:rsidRPr="00682BB9">
              <w:rPr>
                <w:rFonts w:eastAsia="Times New Roman" w:cs="Times New Roman"/>
                <w:sz w:val="22"/>
                <w:lang w:val="en-IN"/>
              </w:rPr>
              <w:t>3</w:t>
            </w:r>
          </w:p>
        </w:tc>
      </w:tr>
      <w:tr w:rsidR="00944291" w:rsidRPr="00682BB9" w:rsidTr="00537F93">
        <w:trPr>
          <w:jc w:val="center"/>
        </w:trPr>
        <w:tc>
          <w:tcPr>
            <w:tcW w:w="450" w:type="dxa"/>
          </w:tcPr>
          <w:p w:rsidR="00944291" w:rsidRPr="00682BB9" w:rsidRDefault="00944291" w:rsidP="00537F93">
            <w:pPr>
              <w:rPr>
                <w:b/>
                <w:color w:val="000000"/>
              </w:rPr>
            </w:pPr>
            <w:r w:rsidRPr="00682BB9">
              <w:rPr>
                <w:b/>
                <w:color w:val="000000"/>
              </w:rPr>
              <w:t>10</w:t>
            </w:r>
          </w:p>
        </w:tc>
        <w:tc>
          <w:tcPr>
            <w:tcW w:w="8595" w:type="dxa"/>
            <w:gridSpan w:val="2"/>
          </w:tcPr>
          <w:p w:rsidR="00944291" w:rsidRPr="00682BB9" w:rsidRDefault="00944291" w:rsidP="00537F93">
            <w:pPr>
              <w:widowControl w:val="0"/>
              <w:tabs>
                <w:tab w:val="num" w:pos="3632"/>
              </w:tabs>
              <w:overflowPunct w:val="0"/>
              <w:autoSpaceDE w:val="0"/>
              <w:autoSpaceDN w:val="0"/>
              <w:adjustRightInd w:val="0"/>
              <w:jc w:val="both"/>
              <w:rPr>
                <w:color w:val="000000"/>
                <w:sz w:val="22"/>
              </w:rPr>
            </w:pPr>
            <w:r w:rsidRPr="00682BB9">
              <w:rPr>
                <w:color w:val="000000"/>
                <w:sz w:val="22"/>
              </w:rPr>
              <w:t xml:space="preserve">Separation and characterization of impurities by chromatographic techniques </w:t>
            </w:r>
          </w:p>
        </w:tc>
        <w:tc>
          <w:tcPr>
            <w:tcW w:w="1485" w:type="dxa"/>
            <w:gridSpan w:val="3"/>
          </w:tcPr>
          <w:p w:rsidR="00944291" w:rsidRPr="00682BB9" w:rsidRDefault="00944291" w:rsidP="00537F93">
            <w:pPr>
              <w:jc w:val="center"/>
              <w:rPr>
                <w:rFonts w:eastAsia="Times New Roman" w:cs="Times New Roman"/>
                <w:sz w:val="22"/>
              </w:rPr>
            </w:pPr>
            <w:r w:rsidRPr="00682BB9">
              <w:rPr>
                <w:rFonts w:eastAsia="Times New Roman" w:cs="Times New Roman"/>
                <w:sz w:val="22"/>
              </w:rPr>
              <w:t>6</w:t>
            </w:r>
          </w:p>
        </w:tc>
      </w:tr>
      <w:tr w:rsidR="00944291" w:rsidRPr="00682BB9" w:rsidTr="00537F93">
        <w:trPr>
          <w:jc w:val="center"/>
        </w:trPr>
        <w:tc>
          <w:tcPr>
            <w:tcW w:w="450" w:type="dxa"/>
          </w:tcPr>
          <w:p w:rsidR="00944291" w:rsidRPr="00682BB9" w:rsidRDefault="00944291" w:rsidP="00537F93">
            <w:pPr>
              <w:rPr>
                <w:b/>
                <w:color w:val="000000"/>
              </w:rPr>
            </w:pPr>
            <w:r w:rsidRPr="00682BB9">
              <w:rPr>
                <w:b/>
                <w:color w:val="000000"/>
              </w:rPr>
              <w:t>11</w:t>
            </w:r>
          </w:p>
        </w:tc>
        <w:tc>
          <w:tcPr>
            <w:tcW w:w="8595" w:type="dxa"/>
            <w:gridSpan w:val="2"/>
          </w:tcPr>
          <w:p w:rsidR="00944291" w:rsidRPr="00682BB9" w:rsidRDefault="00944291" w:rsidP="00537F93">
            <w:pPr>
              <w:pStyle w:val="ListParagraph"/>
              <w:widowControl w:val="0"/>
              <w:overflowPunct w:val="0"/>
              <w:autoSpaceDE w:val="0"/>
              <w:autoSpaceDN w:val="0"/>
              <w:adjustRightInd w:val="0"/>
              <w:spacing w:line="239" w:lineRule="auto"/>
              <w:ind w:left="424" w:hanging="566"/>
              <w:rPr>
                <w:rFonts w:ascii="Times New Roman" w:hAnsi="Times New Roman"/>
                <w:sz w:val="22"/>
              </w:rPr>
            </w:pPr>
            <w:proofErr w:type="spellStart"/>
            <w:r w:rsidRPr="00682BB9">
              <w:rPr>
                <w:rFonts w:ascii="Times New Roman" w:hAnsi="Times New Roman"/>
                <w:sz w:val="22"/>
              </w:rPr>
              <w:t>i</w:t>
            </w:r>
            <w:proofErr w:type="spellEnd"/>
            <w:r w:rsidRPr="00682BB9">
              <w:rPr>
                <w:rFonts w:ascii="Times New Roman" w:hAnsi="Times New Roman"/>
                <w:sz w:val="22"/>
              </w:rPr>
              <w:t xml:space="preserve"> Examples of </w:t>
            </w:r>
            <w:proofErr w:type="spellStart"/>
            <w:r w:rsidRPr="00682BB9">
              <w:rPr>
                <w:rFonts w:ascii="Times New Roman" w:hAnsi="Times New Roman"/>
                <w:sz w:val="22"/>
              </w:rPr>
              <w:t>Tosylation</w:t>
            </w:r>
            <w:proofErr w:type="spellEnd"/>
            <w:r w:rsidRPr="00682BB9">
              <w:rPr>
                <w:rFonts w:ascii="Times New Roman" w:hAnsi="Times New Roman"/>
                <w:sz w:val="22"/>
              </w:rPr>
              <w:t>, Transfer Hydrogenation, Wittig, Claisen Schmidt, cycloaddition, sulfonation, dehydration (any three)</w:t>
            </w:r>
          </w:p>
        </w:tc>
        <w:tc>
          <w:tcPr>
            <w:tcW w:w="1485" w:type="dxa"/>
            <w:gridSpan w:val="3"/>
          </w:tcPr>
          <w:p w:rsidR="00944291" w:rsidRPr="00682BB9" w:rsidRDefault="00944291" w:rsidP="00537F93">
            <w:pPr>
              <w:jc w:val="center"/>
              <w:rPr>
                <w:rFonts w:eastAsia="Times New Roman" w:cs="Times New Roman"/>
                <w:sz w:val="22"/>
              </w:rPr>
            </w:pPr>
            <w:r w:rsidRPr="00682BB9">
              <w:rPr>
                <w:rFonts w:eastAsia="Times New Roman" w:cs="Times New Roman"/>
                <w:sz w:val="22"/>
              </w:rPr>
              <w:t>9</w:t>
            </w:r>
          </w:p>
        </w:tc>
      </w:tr>
      <w:tr w:rsidR="00944291" w:rsidRPr="00682BB9" w:rsidTr="00537F93">
        <w:trPr>
          <w:jc w:val="center"/>
        </w:trPr>
        <w:tc>
          <w:tcPr>
            <w:tcW w:w="450" w:type="dxa"/>
          </w:tcPr>
          <w:p w:rsidR="00944291" w:rsidRPr="00682BB9" w:rsidRDefault="00944291" w:rsidP="00537F93">
            <w:pPr>
              <w:rPr>
                <w:b/>
                <w:color w:val="000000"/>
              </w:rPr>
            </w:pPr>
            <w:r w:rsidRPr="00682BB9">
              <w:rPr>
                <w:b/>
                <w:color w:val="000000"/>
              </w:rPr>
              <w:t>12</w:t>
            </w:r>
          </w:p>
        </w:tc>
        <w:tc>
          <w:tcPr>
            <w:tcW w:w="8595" w:type="dxa"/>
            <w:gridSpan w:val="2"/>
          </w:tcPr>
          <w:p w:rsidR="00944291" w:rsidRPr="00682BB9" w:rsidRDefault="00944291" w:rsidP="00537F93">
            <w:pPr>
              <w:pStyle w:val="ListParagraph"/>
              <w:widowControl w:val="0"/>
              <w:overflowPunct w:val="0"/>
              <w:autoSpaceDE w:val="0"/>
              <w:autoSpaceDN w:val="0"/>
              <w:adjustRightInd w:val="0"/>
              <w:spacing w:line="239" w:lineRule="auto"/>
              <w:ind w:left="64"/>
              <w:rPr>
                <w:rFonts w:ascii="Times New Roman" w:hAnsi="Times New Roman"/>
                <w:sz w:val="22"/>
              </w:rPr>
            </w:pPr>
            <w:r w:rsidRPr="00682BB9">
              <w:rPr>
                <w:rFonts w:ascii="Times New Roman" w:hAnsi="Times New Roman"/>
                <w:sz w:val="22"/>
              </w:rPr>
              <w:t>Synthesis of two complex molecules/ drug intermediates which may include 3 or more steps to isolate, purify (chemical methods and through chromatography) and characterize the product from each step</w:t>
            </w:r>
          </w:p>
        </w:tc>
        <w:tc>
          <w:tcPr>
            <w:tcW w:w="1485" w:type="dxa"/>
            <w:gridSpan w:val="3"/>
          </w:tcPr>
          <w:p w:rsidR="00944291" w:rsidRPr="00682BB9" w:rsidRDefault="00944291" w:rsidP="00537F93">
            <w:pPr>
              <w:jc w:val="center"/>
              <w:rPr>
                <w:rFonts w:eastAsia="Times New Roman" w:cs="Times New Roman"/>
                <w:sz w:val="22"/>
              </w:rPr>
            </w:pPr>
            <w:r w:rsidRPr="00682BB9">
              <w:rPr>
                <w:rFonts w:eastAsia="Times New Roman" w:cs="Times New Roman"/>
                <w:sz w:val="22"/>
              </w:rPr>
              <w:t>18</w:t>
            </w:r>
          </w:p>
        </w:tc>
      </w:tr>
      <w:tr w:rsidR="00944291" w:rsidRPr="00682BB9" w:rsidTr="00537F93">
        <w:trPr>
          <w:jc w:val="center"/>
        </w:trPr>
        <w:tc>
          <w:tcPr>
            <w:tcW w:w="450" w:type="dxa"/>
          </w:tcPr>
          <w:p w:rsidR="00944291" w:rsidRPr="00682BB9" w:rsidRDefault="00944291" w:rsidP="00537F93">
            <w:pPr>
              <w:rPr>
                <w:b/>
                <w:color w:val="000000"/>
              </w:rPr>
            </w:pPr>
            <w:r w:rsidRPr="00682BB9">
              <w:rPr>
                <w:b/>
                <w:color w:val="000000"/>
              </w:rPr>
              <w:t>13</w:t>
            </w:r>
          </w:p>
        </w:tc>
        <w:tc>
          <w:tcPr>
            <w:tcW w:w="8595" w:type="dxa"/>
            <w:gridSpan w:val="2"/>
          </w:tcPr>
          <w:p w:rsidR="00944291" w:rsidRPr="00682BB9" w:rsidRDefault="00944291" w:rsidP="00537F93">
            <w:pPr>
              <w:pStyle w:val="ListParagraph"/>
              <w:widowControl w:val="0"/>
              <w:overflowPunct w:val="0"/>
              <w:autoSpaceDE w:val="0"/>
              <w:autoSpaceDN w:val="0"/>
              <w:adjustRightInd w:val="0"/>
              <w:spacing w:line="239" w:lineRule="auto"/>
              <w:ind w:left="0"/>
              <w:rPr>
                <w:rFonts w:ascii="Times New Roman" w:hAnsi="Times New Roman"/>
                <w:sz w:val="22"/>
              </w:rPr>
            </w:pPr>
            <w:r w:rsidRPr="00682BB9">
              <w:rPr>
                <w:rFonts w:ascii="Times New Roman" w:hAnsi="Times New Roman"/>
                <w:sz w:val="22"/>
              </w:rPr>
              <w:t xml:space="preserve">Unit processes (hydrogenation, oxidation etc.) and unit operations in process chemistry </w:t>
            </w:r>
          </w:p>
        </w:tc>
        <w:tc>
          <w:tcPr>
            <w:tcW w:w="1485" w:type="dxa"/>
            <w:gridSpan w:val="3"/>
          </w:tcPr>
          <w:p w:rsidR="00944291" w:rsidRPr="00682BB9" w:rsidRDefault="00944291" w:rsidP="00537F93">
            <w:pPr>
              <w:jc w:val="center"/>
              <w:rPr>
                <w:rFonts w:eastAsia="Times New Roman" w:cs="Times New Roman"/>
                <w:sz w:val="22"/>
              </w:rPr>
            </w:pPr>
            <w:r w:rsidRPr="00682BB9">
              <w:rPr>
                <w:rFonts w:eastAsia="Times New Roman" w:cs="Times New Roman"/>
                <w:sz w:val="22"/>
              </w:rPr>
              <w:t>12</w:t>
            </w:r>
          </w:p>
        </w:tc>
      </w:tr>
      <w:tr w:rsidR="00944291" w:rsidRPr="00682BB9" w:rsidTr="00537F93">
        <w:trPr>
          <w:jc w:val="center"/>
        </w:trPr>
        <w:tc>
          <w:tcPr>
            <w:tcW w:w="10530" w:type="dxa"/>
            <w:gridSpan w:val="6"/>
          </w:tcPr>
          <w:p w:rsidR="00944291" w:rsidRPr="00682BB9" w:rsidRDefault="00944291" w:rsidP="00537F93">
            <w:pPr>
              <w:contextualSpacing/>
              <w:jc w:val="center"/>
              <w:rPr>
                <w:rFonts w:eastAsia="Times New Roman" w:cs="Times New Roman"/>
                <w:b/>
                <w:color w:val="000000"/>
                <w:sz w:val="22"/>
                <w:lang w:val="en-IN"/>
              </w:rPr>
            </w:pPr>
            <w:r w:rsidRPr="00682BB9">
              <w:rPr>
                <w:rFonts w:eastAsia="Times New Roman" w:cs="Times New Roman"/>
                <w:b/>
                <w:color w:val="000000"/>
                <w:sz w:val="22"/>
                <w:lang w:val="en-IN"/>
              </w:rPr>
              <w:t>List of Text Books/ Reference Books</w:t>
            </w:r>
          </w:p>
        </w:tc>
      </w:tr>
      <w:tr w:rsidR="00944291" w:rsidRPr="00682BB9" w:rsidTr="00537F93">
        <w:trPr>
          <w:jc w:val="center"/>
        </w:trPr>
        <w:tc>
          <w:tcPr>
            <w:tcW w:w="450" w:type="dxa"/>
          </w:tcPr>
          <w:p w:rsidR="00944291" w:rsidRPr="00682BB9" w:rsidRDefault="00944291" w:rsidP="00537F93">
            <w:pPr>
              <w:rPr>
                <w:color w:val="000000"/>
              </w:rPr>
            </w:pPr>
            <w:r w:rsidRPr="00682BB9">
              <w:rPr>
                <w:color w:val="000000"/>
              </w:rPr>
              <w:t>1</w:t>
            </w:r>
          </w:p>
        </w:tc>
        <w:tc>
          <w:tcPr>
            <w:tcW w:w="8595" w:type="dxa"/>
            <w:gridSpan w:val="2"/>
          </w:tcPr>
          <w:p w:rsidR="00944291" w:rsidRPr="00682BB9" w:rsidRDefault="00944291" w:rsidP="00537F93">
            <w:pPr>
              <w:autoSpaceDE w:val="0"/>
              <w:autoSpaceDN w:val="0"/>
              <w:adjustRightInd w:val="0"/>
              <w:rPr>
                <w:rFonts w:eastAsia="Calibri"/>
                <w:color w:val="000000"/>
              </w:rPr>
            </w:pPr>
            <w:r w:rsidRPr="00682BB9">
              <w:t>Vogel's Text book of Practical Organic Chemistry, 5th Edition</w:t>
            </w:r>
          </w:p>
        </w:tc>
        <w:tc>
          <w:tcPr>
            <w:tcW w:w="1485"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450" w:type="dxa"/>
          </w:tcPr>
          <w:p w:rsidR="00944291" w:rsidRPr="00682BB9" w:rsidRDefault="00944291" w:rsidP="00537F93">
            <w:pPr>
              <w:rPr>
                <w:color w:val="000000"/>
              </w:rPr>
            </w:pPr>
            <w:r w:rsidRPr="00682BB9">
              <w:rPr>
                <w:color w:val="000000"/>
              </w:rPr>
              <w:t>2</w:t>
            </w:r>
          </w:p>
        </w:tc>
        <w:tc>
          <w:tcPr>
            <w:tcW w:w="8595" w:type="dxa"/>
            <w:gridSpan w:val="2"/>
          </w:tcPr>
          <w:p w:rsidR="00944291" w:rsidRPr="00682BB9" w:rsidRDefault="00944291" w:rsidP="00537F93">
            <w:pPr>
              <w:autoSpaceDE w:val="0"/>
              <w:autoSpaceDN w:val="0"/>
              <w:adjustRightInd w:val="0"/>
              <w:rPr>
                <w:rFonts w:eastAsia="Calibri"/>
                <w:color w:val="000000"/>
              </w:rPr>
            </w:pPr>
            <w:r w:rsidRPr="00682BB9">
              <w:t>Green methods of Preparation published by DST</w:t>
            </w:r>
          </w:p>
        </w:tc>
        <w:tc>
          <w:tcPr>
            <w:tcW w:w="1485"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450" w:type="dxa"/>
          </w:tcPr>
          <w:p w:rsidR="00944291" w:rsidRPr="00682BB9" w:rsidRDefault="00944291" w:rsidP="00537F93">
            <w:pPr>
              <w:rPr>
                <w:color w:val="000000"/>
              </w:rPr>
            </w:pPr>
            <w:r w:rsidRPr="00682BB9">
              <w:rPr>
                <w:color w:val="000000"/>
              </w:rPr>
              <w:t>3</w:t>
            </w:r>
          </w:p>
        </w:tc>
        <w:tc>
          <w:tcPr>
            <w:tcW w:w="8595" w:type="dxa"/>
            <w:gridSpan w:val="2"/>
          </w:tcPr>
          <w:p w:rsidR="00944291" w:rsidRPr="00682BB9" w:rsidRDefault="00944291" w:rsidP="00537F93">
            <w:r w:rsidRPr="00682BB9">
              <w:t>Collective volume of organic synthesis</w:t>
            </w:r>
          </w:p>
        </w:tc>
        <w:tc>
          <w:tcPr>
            <w:tcW w:w="1485"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450" w:type="dxa"/>
          </w:tcPr>
          <w:p w:rsidR="00944291" w:rsidRPr="00682BB9" w:rsidRDefault="00944291" w:rsidP="00537F93">
            <w:pPr>
              <w:rPr>
                <w:color w:val="000000"/>
              </w:rPr>
            </w:pPr>
            <w:r w:rsidRPr="00682BB9">
              <w:rPr>
                <w:color w:val="000000"/>
              </w:rPr>
              <w:t>4</w:t>
            </w:r>
          </w:p>
        </w:tc>
        <w:tc>
          <w:tcPr>
            <w:tcW w:w="8595" w:type="dxa"/>
            <w:gridSpan w:val="2"/>
          </w:tcPr>
          <w:p w:rsidR="00944291" w:rsidRPr="00682BB9" w:rsidRDefault="00944291" w:rsidP="00537F93">
            <w:r w:rsidRPr="00682BB9">
              <w:t>Recent literature references (full paper) on specific topics</w:t>
            </w:r>
          </w:p>
        </w:tc>
        <w:tc>
          <w:tcPr>
            <w:tcW w:w="1485"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10530" w:type="dxa"/>
            <w:gridSpan w:val="6"/>
            <w:shd w:val="clear" w:color="auto" w:fill="auto"/>
          </w:tcPr>
          <w:p w:rsidR="00944291" w:rsidRPr="00682BB9" w:rsidRDefault="00944291" w:rsidP="00537F93">
            <w:pPr>
              <w:contextualSpacing/>
              <w:jc w:val="center"/>
              <w:rPr>
                <w:rFonts w:eastAsia="Times New Roman" w:cs="Times New Roman"/>
                <w:b/>
                <w:color w:val="000000"/>
                <w:sz w:val="22"/>
                <w:lang w:val="en-IN"/>
              </w:rPr>
            </w:pPr>
            <w:r w:rsidRPr="00682BB9">
              <w:rPr>
                <w:rFonts w:eastAsia="Times New Roman" w:cs="Times New Roman"/>
                <w:b/>
                <w:color w:val="000000"/>
                <w:sz w:val="22"/>
                <w:lang w:val="en-IN"/>
              </w:rPr>
              <w:t>Course Outcomes (students will be able to…..)</w:t>
            </w: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1</w:t>
            </w:r>
          </w:p>
        </w:tc>
        <w:tc>
          <w:tcPr>
            <w:tcW w:w="8595" w:type="dxa"/>
            <w:gridSpan w:val="2"/>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Perform novel techniques for the solubilisation of drugs</w:t>
            </w:r>
          </w:p>
        </w:tc>
        <w:tc>
          <w:tcPr>
            <w:tcW w:w="1485"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lastRenderedPageBreak/>
              <w:t>2</w:t>
            </w:r>
          </w:p>
        </w:tc>
        <w:tc>
          <w:tcPr>
            <w:tcW w:w="8595" w:type="dxa"/>
            <w:gridSpan w:val="2"/>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Perform scale-up of CR tablets</w:t>
            </w:r>
          </w:p>
        </w:tc>
        <w:tc>
          <w:tcPr>
            <w:tcW w:w="1485"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3</w:t>
            </w:r>
          </w:p>
        </w:tc>
        <w:tc>
          <w:tcPr>
            <w:tcW w:w="8595" w:type="dxa"/>
            <w:gridSpan w:val="2"/>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 xml:space="preserve">Perform </w:t>
            </w:r>
            <w:proofErr w:type="spellStart"/>
            <w:r w:rsidRPr="00682BB9">
              <w:rPr>
                <w:rFonts w:eastAsia="Times New Roman" w:cs="Times New Roman"/>
                <w:sz w:val="22"/>
                <w:lang w:val="en-IN"/>
              </w:rPr>
              <w:t>Multiparticulate</w:t>
            </w:r>
            <w:proofErr w:type="spellEnd"/>
            <w:r w:rsidRPr="00682BB9">
              <w:rPr>
                <w:rFonts w:eastAsia="Times New Roman" w:cs="Times New Roman"/>
                <w:sz w:val="22"/>
                <w:lang w:val="en-IN"/>
              </w:rPr>
              <w:t xml:space="preserve"> formulations</w:t>
            </w:r>
          </w:p>
        </w:tc>
        <w:tc>
          <w:tcPr>
            <w:tcW w:w="1485"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4</w:t>
            </w:r>
          </w:p>
        </w:tc>
        <w:tc>
          <w:tcPr>
            <w:tcW w:w="8595" w:type="dxa"/>
            <w:gridSpan w:val="2"/>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 xml:space="preserve">Prepare Mucosal, transdermal, ophthalmic formulations </w:t>
            </w:r>
          </w:p>
        </w:tc>
        <w:tc>
          <w:tcPr>
            <w:tcW w:w="1485"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450" w:type="dxa"/>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5</w:t>
            </w:r>
          </w:p>
        </w:tc>
        <w:tc>
          <w:tcPr>
            <w:tcW w:w="8595" w:type="dxa"/>
            <w:gridSpan w:val="2"/>
          </w:tcPr>
          <w:p w:rsidR="00944291" w:rsidRPr="00682BB9" w:rsidRDefault="00944291" w:rsidP="00537F93">
            <w:pPr>
              <w:contextualSpacing/>
              <w:rPr>
                <w:rFonts w:eastAsia="Times New Roman" w:cs="Times New Roman"/>
                <w:color w:val="000000"/>
                <w:sz w:val="22"/>
                <w:lang w:val="en-IN"/>
              </w:rPr>
            </w:pPr>
            <w:r w:rsidRPr="00682BB9">
              <w:rPr>
                <w:rFonts w:eastAsia="Times New Roman" w:cs="Times New Roman"/>
                <w:color w:val="000000"/>
                <w:sz w:val="22"/>
                <w:lang w:val="en-IN"/>
              </w:rPr>
              <w:t xml:space="preserve">Prepare In situ parenteral implants, DPI/MDI </w:t>
            </w:r>
          </w:p>
        </w:tc>
        <w:tc>
          <w:tcPr>
            <w:tcW w:w="1485" w:type="dxa"/>
            <w:gridSpan w:val="3"/>
          </w:tcPr>
          <w:p w:rsidR="00944291" w:rsidRPr="00682BB9" w:rsidRDefault="00944291" w:rsidP="00537F93">
            <w:pPr>
              <w:contextualSpacing/>
              <w:rPr>
                <w:rFonts w:eastAsia="Times New Roman" w:cs="Times New Roman"/>
                <w:color w:val="000000"/>
                <w:sz w:val="22"/>
                <w:lang w:val="en-IN"/>
              </w:rPr>
            </w:pPr>
          </w:p>
        </w:tc>
      </w:tr>
      <w:tr w:rsidR="00944291" w:rsidRPr="00682BB9" w:rsidTr="00537F93">
        <w:trPr>
          <w:jc w:val="center"/>
        </w:trPr>
        <w:tc>
          <w:tcPr>
            <w:tcW w:w="450" w:type="dxa"/>
          </w:tcPr>
          <w:p w:rsidR="00944291" w:rsidRPr="00682BB9" w:rsidRDefault="00944291" w:rsidP="00537F93">
            <w:r w:rsidRPr="00682BB9">
              <w:t>6</w:t>
            </w:r>
          </w:p>
        </w:tc>
        <w:tc>
          <w:tcPr>
            <w:tcW w:w="8595" w:type="dxa"/>
            <w:gridSpan w:val="2"/>
          </w:tcPr>
          <w:p w:rsidR="00944291" w:rsidRPr="00682BB9" w:rsidRDefault="00944291" w:rsidP="00537F93">
            <w:r w:rsidRPr="00682BB9">
              <w:t>Perform  process development of APIs</w:t>
            </w:r>
          </w:p>
        </w:tc>
        <w:tc>
          <w:tcPr>
            <w:tcW w:w="1485" w:type="dxa"/>
            <w:gridSpan w:val="3"/>
          </w:tcPr>
          <w:p w:rsidR="00944291" w:rsidRPr="00682BB9" w:rsidRDefault="00944291" w:rsidP="00537F93">
            <w:pPr>
              <w:contextualSpacing/>
              <w:rPr>
                <w:rFonts w:eastAsia="Times New Roman" w:cs="Times New Roman"/>
                <w:color w:val="000000"/>
              </w:rPr>
            </w:pPr>
          </w:p>
        </w:tc>
      </w:tr>
      <w:tr w:rsidR="00944291" w:rsidRPr="00682BB9" w:rsidTr="00537F93">
        <w:trPr>
          <w:jc w:val="center"/>
        </w:trPr>
        <w:tc>
          <w:tcPr>
            <w:tcW w:w="450" w:type="dxa"/>
          </w:tcPr>
          <w:p w:rsidR="00944291" w:rsidRPr="00682BB9" w:rsidRDefault="00944291" w:rsidP="00537F93">
            <w:r w:rsidRPr="00682BB9">
              <w:t>7</w:t>
            </w:r>
          </w:p>
        </w:tc>
        <w:tc>
          <w:tcPr>
            <w:tcW w:w="8595" w:type="dxa"/>
            <w:gridSpan w:val="2"/>
          </w:tcPr>
          <w:p w:rsidR="00944291" w:rsidRPr="00682BB9" w:rsidRDefault="00944291" w:rsidP="00537F93">
            <w:r w:rsidRPr="00682BB9">
              <w:t>Understand Green chemistry, hazards, effluents and statistical methods of optimizations</w:t>
            </w:r>
          </w:p>
        </w:tc>
        <w:tc>
          <w:tcPr>
            <w:tcW w:w="1485" w:type="dxa"/>
            <w:gridSpan w:val="3"/>
          </w:tcPr>
          <w:p w:rsidR="00944291" w:rsidRPr="00682BB9" w:rsidRDefault="00944291" w:rsidP="00537F93">
            <w:pPr>
              <w:contextualSpacing/>
              <w:rPr>
                <w:rFonts w:eastAsia="Times New Roman" w:cs="Times New Roman"/>
                <w:color w:val="000000"/>
              </w:rPr>
            </w:pPr>
          </w:p>
        </w:tc>
      </w:tr>
      <w:tr w:rsidR="00944291" w:rsidRPr="00B53A31" w:rsidTr="00537F93">
        <w:trPr>
          <w:jc w:val="center"/>
        </w:trPr>
        <w:tc>
          <w:tcPr>
            <w:tcW w:w="450" w:type="dxa"/>
          </w:tcPr>
          <w:p w:rsidR="00944291" w:rsidRPr="00682BB9" w:rsidRDefault="00944291" w:rsidP="00537F93">
            <w:r w:rsidRPr="00682BB9">
              <w:t>8</w:t>
            </w:r>
          </w:p>
        </w:tc>
        <w:tc>
          <w:tcPr>
            <w:tcW w:w="8595" w:type="dxa"/>
            <w:gridSpan w:val="2"/>
          </w:tcPr>
          <w:p w:rsidR="00944291" w:rsidRPr="00362129" w:rsidRDefault="00944291" w:rsidP="00537F93">
            <w:r w:rsidRPr="00682BB9">
              <w:t>Identify process variables and implication in scale up</w:t>
            </w:r>
          </w:p>
        </w:tc>
        <w:tc>
          <w:tcPr>
            <w:tcW w:w="1485" w:type="dxa"/>
            <w:gridSpan w:val="3"/>
          </w:tcPr>
          <w:p w:rsidR="00944291" w:rsidRPr="00B53A31" w:rsidRDefault="00944291" w:rsidP="00537F93">
            <w:pPr>
              <w:contextualSpacing/>
              <w:rPr>
                <w:rFonts w:eastAsia="Times New Roman" w:cs="Times New Roman"/>
                <w:color w:val="000000"/>
              </w:rPr>
            </w:pPr>
          </w:p>
        </w:tc>
      </w:tr>
    </w:tbl>
    <w:p w:rsidR="004B550E" w:rsidRDefault="004B550E" w:rsidP="00944291">
      <w:pPr>
        <w:rPr>
          <w:rFonts w:ascii="Times New Roman" w:hAnsi="Times New Roman" w:cs="Times New Roman"/>
        </w:rPr>
      </w:pPr>
    </w:p>
    <w:p w:rsidR="004B550E" w:rsidRDefault="004B550E">
      <w:pPr>
        <w:rPr>
          <w:rFonts w:ascii="Times New Roman" w:hAnsi="Times New Roman" w:cs="Times New Roman"/>
        </w:rPr>
      </w:pPr>
      <w:r>
        <w:rPr>
          <w:rFonts w:ascii="Times New Roman" w:hAnsi="Times New Roman" w:cs="Times New Roman"/>
        </w:rPr>
        <w:br w:type="page"/>
      </w:r>
    </w:p>
    <w:p w:rsidR="004B550E" w:rsidRDefault="004B550E" w:rsidP="004B550E">
      <w:pPr>
        <w:tabs>
          <w:tab w:val="left" w:pos="3825"/>
        </w:tabs>
        <w:spacing w:after="0" w:line="240" w:lineRule="auto"/>
        <w:jc w:val="center"/>
        <w:rPr>
          <w:rFonts w:ascii="Times New Roman" w:eastAsia="Times New Roman" w:hAnsi="Times New Roman" w:cs="Times New Roman"/>
          <w:b/>
          <w:sz w:val="32"/>
          <w:szCs w:val="32"/>
          <w:lang w:eastAsia="en-US"/>
        </w:rPr>
      </w:pPr>
      <w:r w:rsidRPr="004B550E">
        <w:rPr>
          <w:rFonts w:ascii="Times New Roman" w:eastAsia="Times New Roman" w:hAnsi="Times New Roman" w:cs="Times New Roman"/>
          <w:b/>
          <w:sz w:val="32"/>
          <w:szCs w:val="32"/>
          <w:lang w:eastAsia="en-US"/>
        </w:rPr>
        <w:lastRenderedPageBreak/>
        <w:t>ELECTIVES</w:t>
      </w:r>
    </w:p>
    <w:p w:rsidR="00145803" w:rsidRDefault="00145803" w:rsidP="004B550E">
      <w:pPr>
        <w:tabs>
          <w:tab w:val="left" w:pos="3825"/>
        </w:tabs>
        <w:spacing w:after="0" w:line="240" w:lineRule="auto"/>
        <w:jc w:val="center"/>
        <w:rPr>
          <w:rFonts w:ascii="Times New Roman" w:eastAsia="Times New Roman" w:hAnsi="Times New Roman" w:cs="Times New Roman"/>
          <w:b/>
          <w:sz w:val="32"/>
          <w:szCs w:val="32"/>
          <w:lang w:eastAsia="en-US"/>
        </w:rPr>
      </w:pPr>
    </w:p>
    <w:p w:rsidR="00145803" w:rsidRDefault="00145803" w:rsidP="004B550E">
      <w:pPr>
        <w:tabs>
          <w:tab w:val="left" w:pos="3825"/>
        </w:tabs>
        <w:spacing w:after="0" w:line="240" w:lineRule="auto"/>
        <w:jc w:val="center"/>
        <w:rPr>
          <w:rFonts w:ascii="Times New Roman" w:eastAsia="Times New Roman" w:hAnsi="Times New Roman" w:cs="Times New Roman"/>
          <w:b/>
          <w:sz w:val="32"/>
          <w:szCs w:val="32"/>
          <w:lang w:eastAsia="en-US"/>
        </w:rPr>
      </w:pPr>
    </w:p>
    <w:tbl>
      <w:tblPr>
        <w:tblStyle w:val="TableGrid4"/>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145803" w:rsidRPr="00EE551B" w:rsidTr="009D6EF6">
        <w:trPr>
          <w:trHeight w:val="255"/>
          <w:jc w:val="center"/>
        </w:trPr>
        <w:tc>
          <w:tcPr>
            <w:tcW w:w="450" w:type="dxa"/>
            <w:vMerge w:val="restart"/>
          </w:tcPr>
          <w:p w:rsidR="00145803" w:rsidRPr="00EE551B" w:rsidRDefault="00145803" w:rsidP="009D6EF6">
            <w:pPr>
              <w:contextualSpacing/>
              <w:rPr>
                <w:color w:val="000000" w:themeColor="text1"/>
                <w:sz w:val="22"/>
              </w:rPr>
            </w:pPr>
          </w:p>
        </w:tc>
        <w:tc>
          <w:tcPr>
            <w:tcW w:w="2641" w:type="dxa"/>
            <w:vMerge w:val="restart"/>
          </w:tcPr>
          <w:p w:rsidR="00145803" w:rsidRPr="00EE551B" w:rsidRDefault="00145803" w:rsidP="009D6EF6">
            <w:pPr>
              <w:contextualSpacing/>
              <w:rPr>
                <w:b/>
                <w:color w:val="000000" w:themeColor="text1"/>
                <w:sz w:val="22"/>
              </w:rPr>
            </w:pPr>
            <w:r w:rsidRPr="00EE551B">
              <w:rPr>
                <w:b/>
                <w:color w:val="000000" w:themeColor="text1"/>
                <w:sz w:val="22"/>
              </w:rPr>
              <w:t>Course Code: PHT 2101</w:t>
            </w:r>
          </w:p>
        </w:tc>
        <w:tc>
          <w:tcPr>
            <w:tcW w:w="6089" w:type="dxa"/>
            <w:vMerge w:val="restart"/>
          </w:tcPr>
          <w:p w:rsidR="00145803" w:rsidRPr="00EE551B" w:rsidRDefault="00145803" w:rsidP="009D6EF6">
            <w:pPr>
              <w:contextualSpacing/>
              <w:rPr>
                <w:b/>
                <w:color w:val="000000" w:themeColor="text1"/>
                <w:sz w:val="22"/>
              </w:rPr>
            </w:pPr>
            <w:r w:rsidRPr="00EE551B">
              <w:rPr>
                <w:b/>
                <w:color w:val="000000" w:themeColor="text1"/>
                <w:sz w:val="22"/>
              </w:rPr>
              <w:t>Course Title: Research Methodology</w:t>
            </w:r>
          </w:p>
        </w:tc>
        <w:tc>
          <w:tcPr>
            <w:tcW w:w="1350" w:type="dxa"/>
            <w:gridSpan w:val="3"/>
          </w:tcPr>
          <w:p w:rsidR="00145803" w:rsidRPr="00EE551B" w:rsidRDefault="00145803" w:rsidP="009D6EF6">
            <w:pPr>
              <w:contextualSpacing/>
              <w:rPr>
                <w:b/>
                <w:color w:val="000000" w:themeColor="text1"/>
                <w:sz w:val="22"/>
              </w:rPr>
            </w:pPr>
            <w:r w:rsidRPr="00EE551B">
              <w:rPr>
                <w:b/>
                <w:color w:val="000000" w:themeColor="text1"/>
                <w:sz w:val="22"/>
              </w:rPr>
              <w:t xml:space="preserve">Credits = 3 </w:t>
            </w:r>
          </w:p>
        </w:tc>
      </w:tr>
      <w:tr w:rsidR="00145803" w:rsidRPr="00EE551B" w:rsidTr="009D6EF6">
        <w:trPr>
          <w:trHeight w:val="255"/>
          <w:jc w:val="center"/>
        </w:trPr>
        <w:tc>
          <w:tcPr>
            <w:tcW w:w="450" w:type="dxa"/>
            <w:vMerge/>
          </w:tcPr>
          <w:p w:rsidR="00145803" w:rsidRPr="00EE551B" w:rsidRDefault="00145803" w:rsidP="009D6EF6">
            <w:pPr>
              <w:contextualSpacing/>
              <w:rPr>
                <w:color w:val="000000" w:themeColor="text1"/>
                <w:sz w:val="22"/>
              </w:rPr>
            </w:pPr>
          </w:p>
        </w:tc>
        <w:tc>
          <w:tcPr>
            <w:tcW w:w="2641" w:type="dxa"/>
            <w:vMerge/>
          </w:tcPr>
          <w:p w:rsidR="00145803" w:rsidRPr="00EE551B" w:rsidRDefault="00145803" w:rsidP="009D6EF6">
            <w:pPr>
              <w:contextualSpacing/>
              <w:rPr>
                <w:b/>
                <w:color w:val="000000" w:themeColor="text1"/>
                <w:sz w:val="22"/>
              </w:rPr>
            </w:pPr>
          </w:p>
        </w:tc>
        <w:tc>
          <w:tcPr>
            <w:tcW w:w="6089" w:type="dxa"/>
            <w:vMerge/>
          </w:tcPr>
          <w:p w:rsidR="00145803" w:rsidRPr="00EE551B" w:rsidRDefault="00145803" w:rsidP="009D6EF6">
            <w:pPr>
              <w:contextualSpacing/>
              <w:rPr>
                <w:b/>
                <w:color w:val="000000" w:themeColor="text1"/>
                <w:sz w:val="22"/>
              </w:rPr>
            </w:pPr>
          </w:p>
        </w:tc>
        <w:tc>
          <w:tcPr>
            <w:tcW w:w="501" w:type="dxa"/>
          </w:tcPr>
          <w:p w:rsidR="00145803" w:rsidRPr="00EE551B" w:rsidRDefault="00145803" w:rsidP="009D6EF6">
            <w:pPr>
              <w:contextualSpacing/>
              <w:rPr>
                <w:b/>
                <w:color w:val="000000" w:themeColor="text1"/>
                <w:sz w:val="22"/>
              </w:rPr>
            </w:pPr>
            <w:r w:rsidRPr="00EE551B">
              <w:rPr>
                <w:b/>
                <w:color w:val="000000" w:themeColor="text1"/>
                <w:sz w:val="22"/>
              </w:rPr>
              <w:t>L</w:t>
            </w:r>
          </w:p>
        </w:tc>
        <w:tc>
          <w:tcPr>
            <w:tcW w:w="507" w:type="dxa"/>
          </w:tcPr>
          <w:p w:rsidR="00145803" w:rsidRPr="00EE551B" w:rsidRDefault="00145803" w:rsidP="009D6EF6">
            <w:pPr>
              <w:contextualSpacing/>
              <w:rPr>
                <w:b/>
                <w:color w:val="000000" w:themeColor="text1"/>
                <w:sz w:val="22"/>
              </w:rPr>
            </w:pPr>
            <w:r w:rsidRPr="00EE551B">
              <w:rPr>
                <w:b/>
                <w:color w:val="000000" w:themeColor="text1"/>
                <w:sz w:val="22"/>
              </w:rPr>
              <w:t>T</w:t>
            </w:r>
          </w:p>
        </w:tc>
        <w:tc>
          <w:tcPr>
            <w:tcW w:w="342" w:type="dxa"/>
          </w:tcPr>
          <w:p w:rsidR="00145803" w:rsidRPr="00EE551B" w:rsidRDefault="00145803" w:rsidP="009D6EF6">
            <w:pPr>
              <w:contextualSpacing/>
              <w:rPr>
                <w:b/>
                <w:color w:val="000000" w:themeColor="text1"/>
                <w:sz w:val="22"/>
              </w:rPr>
            </w:pPr>
            <w:r w:rsidRPr="00EE551B">
              <w:rPr>
                <w:b/>
                <w:color w:val="000000" w:themeColor="text1"/>
                <w:sz w:val="22"/>
              </w:rPr>
              <w:t>P</w:t>
            </w:r>
          </w:p>
        </w:tc>
      </w:tr>
      <w:tr w:rsidR="00145803" w:rsidRPr="00EE551B" w:rsidTr="009D6EF6">
        <w:trPr>
          <w:trHeight w:val="292"/>
          <w:jc w:val="center"/>
        </w:trPr>
        <w:tc>
          <w:tcPr>
            <w:tcW w:w="450" w:type="dxa"/>
            <w:vMerge/>
          </w:tcPr>
          <w:p w:rsidR="00145803" w:rsidRPr="00EE551B" w:rsidRDefault="00145803" w:rsidP="009D6EF6">
            <w:pPr>
              <w:contextualSpacing/>
              <w:rPr>
                <w:color w:val="000000" w:themeColor="text1"/>
                <w:sz w:val="22"/>
              </w:rPr>
            </w:pPr>
          </w:p>
        </w:tc>
        <w:tc>
          <w:tcPr>
            <w:tcW w:w="2641" w:type="dxa"/>
          </w:tcPr>
          <w:p w:rsidR="00145803" w:rsidRPr="00EE551B" w:rsidRDefault="00145803" w:rsidP="009D6EF6">
            <w:pPr>
              <w:contextualSpacing/>
              <w:rPr>
                <w:b/>
                <w:color w:val="000000" w:themeColor="text1"/>
                <w:sz w:val="22"/>
              </w:rPr>
            </w:pPr>
            <w:r w:rsidRPr="00EE551B">
              <w:rPr>
                <w:b/>
                <w:color w:val="000000" w:themeColor="text1"/>
                <w:sz w:val="22"/>
              </w:rPr>
              <w:t>Semester:  I</w:t>
            </w:r>
          </w:p>
        </w:tc>
        <w:tc>
          <w:tcPr>
            <w:tcW w:w="6089" w:type="dxa"/>
          </w:tcPr>
          <w:p w:rsidR="00145803" w:rsidRPr="00EE551B" w:rsidRDefault="00145803" w:rsidP="009D6EF6">
            <w:pPr>
              <w:contextualSpacing/>
              <w:rPr>
                <w:b/>
                <w:color w:val="000000" w:themeColor="text1"/>
                <w:sz w:val="22"/>
              </w:rPr>
            </w:pPr>
            <w:r w:rsidRPr="00EE551B">
              <w:rPr>
                <w:b/>
                <w:color w:val="000000" w:themeColor="text1"/>
                <w:sz w:val="22"/>
              </w:rPr>
              <w:t>Total contact hours: 45</w:t>
            </w:r>
          </w:p>
        </w:tc>
        <w:tc>
          <w:tcPr>
            <w:tcW w:w="501" w:type="dxa"/>
          </w:tcPr>
          <w:p w:rsidR="00145803" w:rsidRPr="00EE551B" w:rsidRDefault="00145803" w:rsidP="009D6EF6">
            <w:pPr>
              <w:contextualSpacing/>
              <w:rPr>
                <w:b/>
                <w:color w:val="000000" w:themeColor="text1"/>
                <w:sz w:val="22"/>
              </w:rPr>
            </w:pPr>
            <w:r w:rsidRPr="00EE551B">
              <w:rPr>
                <w:b/>
                <w:color w:val="000000" w:themeColor="text1"/>
                <w:sz w:val="22"/>
              </w:rPr>
              <w:t>2</w:t>
            </w:r>
          </w:p>
        </w:tc>
        <w:tc>
          <w:tcPr>
            <w:tcW w:w="507" w:type="dxa"/>
          </w:tcPr>
          <w:p w:rsidR="00145803" w:rsidRPr="00EE551B" w:rsidRDefault="00145803" w:rsidP="009D6EF6">
            <w:pPr>
              <w:contextualSpacing/>
              <w:rPr>
                <w:b/>
                <w:color w:val="000000" w:themeColor="text1"/>
                <w:sz w:val="22"/>
              </w:rPr>
            </w:pPr>
            <w:r w:rsidRPr="00EE551B">
              <w:rPr>
                <w:b/>
                <w:color w:val="000000" w:themeColor="text1"/>
                <w:sz w:val="22"/>
              </w:rPr>
              <w:t>1</w:t>
            </w:r>
          </w:p>
        </w:tc>
        <w:tc>
          <w:tcPr>
            <w:tcW w:w="342" w:type="dxa"/>
          </w:tcPr>
          <w:p w:rsidR="00145803" w:rsidRPr="00EE551B" w:rsidRDefault="00145803" w:rsidP="009D6EF6">
            <w:pPr>
              <w:contextualSpacing/>
              <w:rPr>
                <w:b/>
                <w:color w:val="000000" w:themeColor="text1"/>
                <w:sz w:val="22"/>
              </w:rPr>
            </w:pPr>
            <w:r w:rsidRPr="00EE551B">
              <w:rPr>
                <w:b/>
                <w:color w:val="000000" w:themeColor="text1"/>
                <w:sz w:val="22"/>
              </w:rPr>
              <w:t>0</w:t>
            </w:r>
          </w:p>
        </w:tc>
      </w:tr>
      <w:tr w:rsidR="00145803" w:rsidRPr="00EE551B" w:rsidTr="009D6EF6">
        <w:trPr>
          <w:jc w:val="center"/>
        </w:trPr>
        <w:tc>
          <w:tcPr>
            <w:tcW w:w="10530" w:type="dxa"/>
            <w:gridSpan w:val="6"/>
          </w:tcPr>
          <w:p w:rsidR="00145803" w:rsidRPr="00EE551B" w:rsidRDefault="00145803" w:rsidP="009D6EF6">
            <w:pPr>
              <w:contextualSpacing/>
              <w:jc w:val="center"/>
              <w:rPr>
                <w:b/>
                <w:color w:val="000000" w:themeColor="text1"/>
                <w:sz w:val="22"/>
              </w:rPr>
            </w:pPr>
            <w:r w:rsidRPr="00EE551B">
              <w:rPr>
                <w:b/>
                <w:color w:val="000000" w:themeColor="text1"/>
                <w:sz w:val="22"/>
              </w:rPr>
              <w:t>List of Prerequisite Courses</w:t>
            </w:r>
          </w:p>
        </w:tc>
      </w:tr>
      <w:tr w:rsidR="00145803" w:rsidRPr="00EE551B" w:rsidTr="009D6EF6">
        <w:trPr>
          <w:jc w:val="center"/>
        </w:trPr>
        <w:tc>
          <w:tcPr>
            <w:tcW w:w="450" w:type="dxa"/>
          </w:tcPr>
          <w:p w:rsidR="00145803" w:rsidRPr="00EE551B" w:rsidRDefault="00145803" w:rsidP="009D6EF6">
            <w:pPr>
              <w:contextualSpacing/>
              <w:rPr>
                <w:color w:val="000000" w:themeColor="text1"/>
                <w:sz w:val="22"/>
              </w:rPr>
            </w:pPr>
          </w:p>
        </w:tc>
        <w:tc>
          <w:tcPr>
            <w:tcW w:w="8730" w:type="dxa"/>
            <w:gridSpan w:val="2"/>
          </w:tcPr>
          <w:p w:rsidR="00145803" w:rsidRPr="00EE551B" w:rsidRDefault="00145803" w:rsidP="009D6EF6">
            <w:pPr>
              <w:contextualSpacing/>
              <w:rPr>
                <w:color w:val="000000" w:themeColor="text1"/>
                <w:sz w:val="22"/>
              </w:rPr>
            </w:pPr>
          </w:p>
        </w:tc>
        <w:tc>
          <w:tcPr>
            <w:tcW w:w="1350" w:type="dxa"/>
            <w:gridSpan w:val="3"/>
          </w:tcPr>
          <w:p w:rsidR="00145803" w:rsidRPr="00EE551B" w:rsidRDefault="00145803" w:rsidP="009D6EF6">
            <w:pPr>
              <w:contextualSpacing/>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color w:val="000000" w:themeColor="text1"/>
                <w:sz w:val="22"/>
              </w:rPr>
            </w:pPr>
          </w:p>
        </w:tc>
        <w:tc>
          <w:tcPr>
            <w:tcW w:w="8730" w:type="dxa"/>
            <w:gridSpan w:val="2"/>
          </w:tcPr>
          <w:p w:rsidR="00145803" w:rsidRPr="00EE551B" w:rsidRDefault="00145803" w:rsidP="009D6EF6">
            <w:pPr>
              <w:contextualSpacing/>
              <w:rPr>
                <w:color w:val="000000" w:themeColor="text1"/>
                <w:sz w:val="22"/>
              </w:rPr>
            </w:pPr>
          </w:p>
        </w:tc>
        <w:tc>
          <w:tcPr>
            <w:tcW w:w="1350" w:type="dxa"/>
            <w:gridSpan w:val="3"/>
          </w:tcPr>
          <w:p w:rsidR="00145803" w:rsidRPr="00EE551B" w:rsidRDefault="00145803" w:rsidP="009D6EF6">
            <w:pPr>
              <w:contextualSpacing/>
              <w:rPr>
                <w:color w:val="000000" w:themeColor="text1"/>
                <w:sz w:val="22"/>
              </w:rPr>
            </w:pPr>
          </w:p>
        </w:tc>
      </w:tr>
      <w:tr w:rsidR="00145803" w:rsidRPr="00EE551B" w:rsidTr="009D6EF6">
        <w:trPr>
          <w:jc w:val="center"/>
        </w:trPr>
        <w:tc>
          <w:tcPr>
            <w:tcW w:w="10530" w:type="dxa"/>
            <w:gridSpan w:val="6"/>
          </w:tcPr>
          <w:p w:rsidR="00145803" w:rsidRPr="00EE551B" w:rsidRDefault="00145803" w:rsidP="009D6EF6">
            <w:pPr>
              <w:contextualSpacing/>
              <w:jc w:val="center"/>
              <w:rPr>
                <w:b/>
                <w:color w:val="000000" w:themeColor="text1"/>
                <w:sz w:val="22"/>
              </w:rPr>
            </w:pPr>
            <w:r w:rsidRPr="00EE551B">
              <w:rPr>
                <w:b/>
                <w:color w:val="000000" w:themeColor="text1"/>
                <w:sz w:val="22"/>
              </w:rPr>
              <w:t>List of Courses where this course will be prerequisite</w:t>
            </w:r>
          </w:p>
        </w:tc>
      </w:tr>
      <w:tr w:rsidR="00145803" w:rsidRPr="00EE551B" w:rsidTr="009D6EF6">
        <w:trPr>
          <w:jc w:val="center"/>
        </w:trPr>
        <w:tc>
          <w:tcPr>
            <w:tcW w:w="450" w:type="dxa"/>
          </w:tcPr>
          <w:p w:rsidR="00145803" w:rsidRPr="00EE551B" w:rsidRDefault="00145803" w:rsidP="009D6EF6">
            <w:pPr>
              <w:contextualSpacing/>
              <w:rPr>
                <w:color w:val="000000" w:themeColor="text1"/>
                <w:sz w:val="22"/>
              </w:rPr>
            </w:pPr>
          </w:p>
        </w:tc>
        <w:tc>
          <w:tcPr>
            <w:tcW w:w="8730" w:type="dxa"/>
            <w:gridSpan w:val="2"/>
          </w:tcPr>
          <w:p w:rsidR="00145803" w:rsidRPr="00EE551B" w:rsidRDefault="00145803" w:rsidP="009D6EF6">
            <w:pPr>
              <w:contextualSpacing/>
              <w:rPr>
                <w:strike/>
                <w:color w:val="000000" w:themeColor="text1"/>
                <w:sz w:val="22"/>
              </w:rPr>
            </w:pPr>
          </w:p>
        </w:tc>
        <w:tc>
          <w:tcPr>
            <w:tcW w:w="1350" w:type="dxa"/>
            <w:gridSpan w:val="3"/>
          </w:tcPr>
          <w:p w:rsidR="00145803" w:rsidRPr="00EE551B" w:rsidRDefault="00145803" w:rsidP="009D6EF6">
            <w:pPr>
              <w:contextualSpacing/>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color w:val="000000" w:themeColor="text1"/>
                <w:sz w:val="22"/>
              </w:rPr>
            </w:pPr>
          </w:p>
        </w:tc>
        <w:tc>
          <w:tcPr>
            <w:tcW w:w="8730" w:type="dxa"/>
            <w:gridSpan w:val="2"/>
          </w:tcPr>
          <w:p w:rsidR="00145803" w:rsidRPr="00EE551B" w:rsidRDefault="00145803" w:rsidP="009D6EF6">
            <w:pPr>
              <w:contextualSpacing/>
              <w:rPr>
                <w:color w:val="000000" w:themeColor="text1"/>
                <w:sz w:val="22"/>
              </w:rPr>
            </w:pPr>
          </w:p>
        </w:tc>
        <w:tc>
          <w:tcPr>
            <w:tcW w:w="1350" w:type="dxa"/>
            <w:gridSpan w:val="3"/>
          </w:tcPr>
          <w:p w:rsidR="00145803" w:rsidRPr="00EE551B" w:rsidRDefault="00145803" w:rsidP="009D6EF6">
            <w:pPr>
              <w:contextualSpacing/>
              <w:rPr>
                <w:color w:val="000000" w:themeColor="text1"/>
                <w:sz w:val="22"/>
              </w:rPr>
            </w:pPr>
          </w:p>
        </w:tc>
      </w:tr>
      <w:tr w:rsidR="00145803" w:rsidRPr="00EE551B" w:rsidTr="009D6EF6">
        <w:trPr>
          <w:jc w:val="center"/>
        </w:trPr>
        <w:tc>
          <w:tcPr>
            <w:tcW w:w="10530" w:type="dxa"/>
            <w:gridSpan w:val="6"/>
          </w:tcPr>
          <w:p w:rsidR="00145803" w:rsidRPr="00EE551B" w:rsidRDefault="00145803" w:rsidP="009D6EF6">
            <w:pPr>
              <w:contextualSpacing/>
              <w:jc w:val="center"/>
              <w:rPr>
                <w:b/>
                <w:color w:val="000000" w:themeColor="text1"/>
                <w:sz w:val="22"/>
              </w:rPr>
            </w:pPr>
            <w:r w:rsidRPr="00EE551B">
              <w:rPr>
                <w:b/>
                <w:color w:val="000000" w:themeColor="text1"/>
                <w:sz w:val="22"/>
              </w:rPr>
              <w:t>Description of relevance of this course in the M. Pharm / M. Tech. Program</w:t>
            </w:r>
          </w:p>
        </w:tc>
      </w:tr>
      <w:tr w:rsidR="00145803" w:rsidRPr="00EE551B" w:rsidTr="009D6EF6">
        <w:trPr>
          <w:trHeight w:val="323"/>
          <w:jc w:val="center"/>
        </w:trPr>
        <w:tc>
          <w:tcPr>
            <w:tcW w:w="10530" w:type="dxa"/>
            <w:gridSpan w:val="6"/>
          </w:tcPr>
          <w:p w:rsidR="00145803" w:rsidRPr="00EE551B" w:rsidRDefault="00145803" w:rsidP="009D6EF6">
            <w:pPr>
              <w:contextualSpacing/>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color w:val="000000" w:themeColor="text1"/>
                <w:sz w:val="22"/>
              </w:rPr>
            </w:pPr>
            <w:r w:rsidRPr="00EE551B">
              <w:rPr>
                <w:b/>
                <w:color w:val="000000" w:themeColor="text1"/>
                <w:sz w:val="22"/>
              </w:rPr>
              <w:t>Sr. No.</w:t>
            </w:r>
          </w:p>
        </w:tc>
        <w:tc>
          <w:tcPr>
            <w:tcW w:w="8730" w:type="dxa"/>
            <w:gridSpan w:val="2"/>
          </w:tcPr>
          <w:p w:rsidR="00145803" w:rsidRPr="00EE551B" w:rsidRDefault="00145803" w:rsidP="009D6EF6">
            <w:pPr>
              <w:contextualSpacing/>
              <w:jc w:val="center"/>
              <w:rPr>
                <w:b/>
                <w:color w:val="000000" w:themeColor="text1"/>
                <w:sz w:val="22"/>
              </w:rPr>
            </w:pPr>
            <w:r w:rsidRPr="00EE551B">
              <w:rPr>
                <w:b/>
                <w:color w:val="000000" w:themeColor="text1"/>
                <w:sz w:val="22"/>
              </w:rPr>
              <w:t>Course Contents (Topics and subtopics)</w:t>
            </w:r>
          </w:p>
        </w:tc>
        <w:tc>
          <w:tcPr>
            <w:tcW w:w="1350" w:type="dxa"/>
            <w:gridSpan w:val="3"/>
          </w:tcPr>
          <w:p w:rsidR="00145803" w:rsidRPr="00EE551B" w:rsidRDefault="00145803" w:rsidP="009D6EF6">
            <w:pPr>
              <w:contextualSpacing/>
              <w:jc w:val="center"/>
              <w:rPr>
                <w:b/>
                <w:color w:val="000000" w:themeColor="text1"/>
                <w:sz w:val="22"/>
              </w:rPr>
            </w:pPr>
            <w:r w:rsidRPr="00EE551B">
              <w:rPr>
                <w:b/>
                <w:color w:val="000000" w:themeColor="text1"/>
                <w:sz w:val="22"/>
              </w:rPr>
              <w:t>Reqd. hours</w:t>
            </w:r>
          </w:p>
        </w:tc>
      </w:tr>
      <w:tr w:rsidR="00145803" w:rsidRPr="00EE551B" w:rsidTr="009D6EF6">
        <w:trPr>
          <w:jc w:val="center"/>
        </w:trPr>
        <w:tc>
          <w:tcPr>
            <w:tcW w:w="450" w:type="dxa"/>
          </w:tcPr>
          <w:p w:rsidR="00145803" w:rsidRPr="00EE551B" w:rsidRDefault="00145803" w:rsidP="009D6EF6">
            <w:pPr>
              <w:contextualSpacing/>
              <w:rPr>
                <w:b/>
                <w:color w:val="000000" w:themeColor="text1"/>
                <w:sz w:val="22"/>
              </w:rPr>
            </w:pPr>
            <w:r w:rsidRPr="00EE551B">
              <w:rPr>
                <w:b/>
                <w:color w:val="000000" w:themeColor="text1"/>
                <w:sz w:val="22"/>
              </w:rPr>
              <w:t>1</w:t>
            </w:r>
          </w:p>
        </w:tc>
        <w:tc>
          <w:tcPr>
            <w:tcW w:w="8730" w:type="dxa"/>
            <w:gridSpan w:val="2"/>
          </w:tcPr>
          <w:p w:rsidR="00145803" w:rsidRPr="00EE551B" w:rsidRDefault="00145803" w:rsidP="009D6EF6">
            <w:pPr>
              <w:jc w:val="both"/>
              <w:rPr>
                <w:sz w:val="22"/>
              </w:rPr>
            </w:pPr>
            <w:r w:rsidRPr="00EE551B">
              <w:rPr>
                <w:sz w:val="22"/>
              </w:rPr>
              <w:t>Meaning of Research, Purpose of Research, Types of Research (Educational, Clinical, Experimental, Historical, Descriptive, Basic applied and Patent Oriented Research) – Objective of research-</w:t>
            </w:r>
          </w:p>
        </w:tc>
        <w:tc>
          <w:tcPr>
            <w:tcW w:w="1350" w:type="dxa"/>
            <w:gridSpan w:val="3"/>
          </w:tcPr>
          <w:p w:rsidR="00145803" w:rsidRPr="00EE551B" w:rsidRDefault="00145803" w:rsidP="009D6EF6">
            <w:pPr>
              <w:widowControl w:val="0"/>
              <w:autoSpaceDE w:val="0"/>
              <w:autoSpaceDN w:val="0"/>
              <w:adjustRightInd w:val="0"/>
              <w:ind w:left="102"/>
              <w:contextualSpacing/>
              <w:jc w:val="center"/>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b/>
                <w:color w:val="000000" w:themeColor="text1"/>
                <w:sz w:val="22"/>
              </w:rPr>
            </w:pPr>
            <w:r w:rsidRPr="00EE551B">
              <w:rPr>
                <w:b/>
                <w:color w:val="000000" w:themeColor="text1"/>
                <w:sz w:val="22"/>
              </w:rPr>
              <w:t>2</w:t>
            </w:r>
          </w:p>
        </w:tc>
        <w:tc>
          <w:tcPr>
            <w:tcW w:w="8730" w:type="dxa"/>
            <w:gridSpan w:val="2"/>
          </w:tcPr>
          <w:p w:rsidR="00145803" w:rsidRPr="00EE551B" w:rsidRDefault="00145803" w:rsidP="009D6EF6">
            <w:pPr>
              <w:jc w:val="both"/>
              <w:rPr>
                <w:sz w:val="22"/>
              </w:rPr>
            </w:pPr>
            <w:r w:rsidRPr="00EE551B">
              <w:rPr>
                <w:sz w:val="22"/>
              </w:rPr>
              <w:t>Literature survey – Use of Library, Books, &amp; Journals – Medline – Internet, getting patents and reprints of articles as sources for literature survey.</w:t>
            </w:r>
          </w:p>
        </w:tc>
        <w:tc>
          <w:tcPr>
            <w:tcW w:w="1350" w:type="dxa"/>
            <w:gridSpan w:val="3"/>
          </w:tcPr>
          <w:p w:rsidR="00145803" w:rsidRPr="00EE551B" w:rsidRDefault="00145803" w:rsidP="009D6EF6">
            <w:pPr>
              <w:widowControl w:val="0"/>
              <w:autoSpaceDE w:val="0"/>
              <w:autoSpaceDN w:val="0"/>
              <w:adjustRightInd w:val="0"/>
              <w:ind w:left="102"/>
              <w:contextualSpacing/>
              <w:jc w:val="center"/>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b/>
                <w:color w:val="000000" w:themeColor="text1"/>
                <w:sz w:val="22"/>
              </w:rPr>
            </w:pPr>
            <w:r w:rsidRPr="00EE551B">
              <w:rPr>
                <w:b/>
                <w:color w:val="000000" w:themeColor="text1"/>
                <w:sz w:val="22"/>
              </w:rPr>
              <w:t>3</w:t>
            </w:r>
          </w:p>
        </w:tc>
        <w:tc>
          <w:tcPr>
            <w:tcW w:w="8730" w:type="dxa"/>
            <w:gridSpan w:val="2"/>
          </w:tcPr>
          <w:p w:rsidR="00145803" w:rsidRPr="00EE551B" w:rsidRDefault="00145803" w:rsidP="009D6EF6">
            <w:pPr>
              <w:jc w:val="both"/>
              <w:rPr>
                <w:sz w:val="22"/>
              </w:rPr>
            </w:pPr>
            <w:r w:rsidRPr="00EE551B">
              <w:rPr>
                <w:sz w:val="22"/>
              </w:rPr>
              <w:t>Selecting a problem and preparing research proposal for different types of research mentioned above.</w:t>
            </w:r>
          </w:p>
        </w:tc>
        <w:tc>
          <w:tcPr>
            <w:tcW w:w="1350" w:type="dxa"/>
            <w:gridSpan w:val="3"/>
          </w:tcPr>
          <w:p w:rsidR="00145803" w:rsidRPr="00EE551B" w:rsidRDefault="00145803" w:rsidP="009D6EF6">
            <w:pPr>
              <w:widowControl w:val="0"/>
              <w:autoSpaceDE w:val="0"/>
              <w:autoSpaceDN w:val="0"/>
              <w:adjustRightInd w:val="0"/>
              <w:ind w:left="102"/>
              <w:contextualSpacing/>
              <w:jc w:val="center"/>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b/>
                <w:color w:val="000000" w:themeColor="text1"/>
                <w:sz w:val="22"/>
              </w:rPr>
            </w:pPr>
            <w:r w:rsidRPr="00EE551B">
              <w:rPr>
                <w:b/>
                <w:color w:val="000000" w:themeColor="text1"/>
                <w:sz w:val="22"/>
              </w:rPr>
              <w:t>4</w:t>
            </w:r>
          </w:p>
        </w:tc>
        <w:tc>
          <w:tcPr>
            <w:tcW w:w="8730" w:type="dxa"/>
            <w:gridSpan w:val="2"/>
          </w:tcPr>
          <w:p w:rsidR="00145803" w:rsidRPr="00EE551B" w:rsidRDefault="00145803" w:rsidP="009D6EF6">
            <w:pPr>
              <w:jc w:val="both"/>
              <w:rPr>
                <w:sz w:val="22"/>
              </w:rPr>
            </w:pPr>
            <w:r w:rsidRPr="00EE551B">
              <w:rPr>
                <w:sz w:val="22"/>
              </w:rPr>
              <w:t>Methods and tools used in Research</w:t>
            </w:r>
          </w:p>
          <w:p w:rsidR="00145803" w:rsidRPr="00EE551B" w:rsidRDefault="00145803" w:rsidP="00236282">
            <w:pPr>
              <w:numPr>
                <w:ilvl w:val="1"/>
                <w:numId w:val="24"/>
              </w:numPr>
              <w:jc w:val="both"/>
              <w:rPr>
                <w:sz w:val="22"/>
              </w:rPr>
            </w:pPr>
            <w:r w:rsidRPr="00EE551B">
              <w:rPr>
                <w:sz w:val="22"/>
              </w:rPr>
              <w:t>Qualitative studies, Quantitative Studies</w:t>
            </w:r>
          </w:p>
          <w:p w:rsidR="00145803" w:rsidRPr="00EE551B" w:rsidRDefault="00145803" w:rsidP="00236282">
            <w:pPr>
              <w:numPr>
                <w:ilvl w:val="1"/>
                <w:numId w:val="24"/>
              </w:numPr>
              <w:jc w:val="both"/>
              <w:rPr>
                <w:sz w:val="22"/>
              </w:rPr>
            </w:pPr>
            <w:r w:rsidRPr="00EE551B">
              <w:rPr>
                <w:sz w:val="22"/>
              </w:rPr>
              <w:t>Simple data organization, Descriptive data analysis</w:t>
            </w:r>
          </w:p>
          <w:p w:rsidR="00145803" w:rsidRPr="00EE551B" w:rsidRDefault="00145803" w:rsidP="00236282">
            <w:pPr>
              <w:numPr>
                <w:ilvl w:val="1"/>
                <w:numId w:val="24"/>
              </w:numPr>
              <w:jc w:val="both"/>
              <w:rPr>
                <w:sz w:val="22"/>
              </w:rPr>
            </w:pPr>
            <w:r w:rsidRPr="00EE551B">
              <w:rPr>
                <w:sz w:val="22"/>
              </w:rPr>
              <w:t>Limitations and sources of Error</w:t>
            </w:r>
          </w:p>
          <w:p w:rsidR="00145803" w:rsidRPr="00EE551B" w:rsidRDefault="00145803" w:rsidP="00236282">
            <w:pPr>
              <w:numPr>
                <w:ilvl w:val="1"/>
                <w:numId w:val="24"/>
              </w:numPr>
              <w:jc w:val="both"/>
              <w:rPr>
                <w:sz w:val="22"/>
              </w:rPr>
            </w:pPr>
            <w:r w:rsidRPr="00EE551B">
              <w:rPr>
                <w:sz w:val="22"/>
              </w:rPr>
              <w:t>Inquiries in form of Questionnaire, Opinionnaire or by interview</w:t>
            </w:r>
          </w:p>
          <w:p w:rsidR="00145803" w:rsidRPr="00EE551B" w:rsidRDefault="00145803" w:rsidP="00236282">
            <w:pPr>
              <w:numPr>
                <w:ilvl w:val="1"/>
                <w:numId w:val="24"/>
              </w:numPr>
              <w:jc w:val="both"/>
              <w:rPr>
                <w:sz w:val="22"/>
              </w:rPr>
            </w:pPr>
            <w:r w:rsidRPr="00EE551B">
              <w:rPr>
                <w:sz w:val="22"/>
              </w:rPr>
              <w:t xml:space="preserve">Statistical analysis of data including variance, standard deviation, students ‘t’ test and </w:t>
            </w:r>
            <w:proofErr w:type="spellStart"/>
            <w:r w:rsidRPr="00EE551B">
              <w:rPr>
                <w:sz w:val="22"/>
              </w:rPr>
              <w:t>annova</w:t>
            </w:r>
            <w:proofErr w:type="spellEnd"/>
            <w:r w:rsidRPr="00EE551B">
              <w:rPr>
                <w:sz w:val="22"/>
              </w:rPr>
              <w:t>, correlation data and its interpretation, computer data analysis,</w:t>
            </w:r>
          </w:p>
          <w:p w:rsidR="00145803" w:rsidRPr="00EE551B" w:rsidRDefault="00145803" w:rsidP="009D6EF6">
            <w:pPr>
              <w:jc w:val="both"/>
              <w:rPr>
                <w:sz w:val="22"/>
              </w:rPr>
            </w:pPr>
          </w:p>
        </w:tc>
        <w:tc>
          <w:tcPr>
            <w:tcW w:w="1350" w:type="dxa"/>
            <w:gridSpan w:val="3"/>
          </w:tcPr>
          <w:p w:rsidR="00145803" w:rsidRPr="00EE551B" w:rsidRDefault="00145803" w:rsidP="009D6EF6">
            <w:pPr>
              <w:widowControl w:val="0"/>
              <w:autoSpaceDE w:val="0"/>
              <w:autoSpaceDN w:val="0"/>
              <w:adjustRightInd w:val="0"/>
              <w:ind w:left="102"/>
              <w:contextualSpacing/>
              <w:jc w:val="center"/>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b/>
                <w:color w:val="000000" w:themeColor="text1"/>
                <w:sz w:val="22"/>
              </w:rPr>
            </w:pPr>
            <w:r w:rsidRPr="00EE551B">
              <w:rPr>
                <w:b/>
                <w:color w:val="000000" w:themeColor="text1"/>
                <w:sz w:val="22"/>
              </w:rPr>
              <w:t>5</w:t>
            </w:r>
          </w:p>
        </w:tc>
        <w:tc>
          <w:tcPr>
            <w:tcW w:w="8730" w:type="dxa"/>
            <w:gridSpan w:val="2"/>
          </w:tcPr>
          <w:p w:rsidR="00145803" w:rsidRPr="00EE551B" w:rsidRDefault="00145803" w:rsidP="009D6EF6">
            <w:pPr>
              <w:jc w:val="both"/>
              <w:rPr>
                <w:sz w:val="22"/>
              </w:rPr>
            </w:pPr>
            <w:r w:rsidRPr="00EE551B">
              <w:rPr>
                <w:sz w:val="22"/>
              </w:rPr>
              <w:t>Documentation</w:t>
            </w:r>
          </w:p>
          <w:p w:rsidR="00145803" w:rsidRPr="00EE551B" w:rsidRDefault="00145803" w:rsidP="00236282">
            <w:pPr>
              <w:numPr>
                <w:ilvl w:val="1"/>
                <w:numId w:val="24"/>
              </w:numPr>
              <w:jc w:val="both"/>
              <w:rPr>
                <w:sz w:val="22"/>
              </w:rPr>
            </w:pPr>
            <w:r w:rsidRPr="00EE551B">
              <w:rPr>
                <w:sz w:val="22"/>
              </w:rPr>
              <w:t>“How” of Documentation</w:t>
            </w:r>
          </w:p>
          <w:p w:rsidR="00145803" w:rsidRPr="00EE551B" w:rsidRDefault="00145803" w:rsidP="00236282">
            <w:pPr>
              <w:numPr>
                <w:ilvl w:val="1"/>
                <w:numId w:val="24"/>
              </w:numPr>
              <w:jc w:val="both"/>
              <w:rPr>
                <w:sz w:val="22"/>
              </w:rPr>
            </w:pPr>
            <w:r w:rsidRPr="00EE551B">
              <w:rPr>
                <w:sz w:val="22"/>
              </w:rPr>
              <w:t>Techniques of Documentation</w:t>
            </w:r>
          </w:p>
          <w:p w:rsidR="00145803" w:rsidRPr="00EE551B" w:rsidRDefault="00145803" w:rsidP="00236282">
            <w:pPr>
              <w:numPr>
                <w:ilvl w:val="1"/>
                <w:numId w:val="24"/>
              </w:numPr>
              <w:jc w:val="both"/>
              <w:rPr>
                <w:sz w:val="22"/>
              </w:rPr>
            </w:pPr>
            <w:r w:rsidRPr="00EE551B">
              <w:rPr>
                <w:sz w:val="22"/>
              </w:rPr>
              <w:t>Importance of Documentation</w:t>
            </w:r>
          </w:p>
          <w:p w:rsidR="00145803" w:rsidRPr="00EE551B" w:rsidRDefault="00145803" w:rsidP="00236282">
            <w:pPr>
              <w:numPr>
                <w:ilvl w:val="1"/>
                <w:numId w:val="24"/>
              </w:numPr>
              <w:jc w:val="both"/>
              <w:rPr>
                <w:sz w:val="22"/>
              </w:rPr>
            </w:pPr>
            <w:r w:rsidRPr="00EE551B">
              <w:rPr>
                <w:sz w:val="22"/>
              </w:rPr>
              <w:t xml:space="preserve">Uses of computer packages in Documentation            </w:t>
            </w:r>
          </w:p>
          <w:p w:rsidR="00145803" w:rsidRPr="00EE551B" w:rsidRDefault="00145803" w:rsidP="009D6EF6">
            <w:pPr>
              <w:jc w:val="both"/>
              <w:rPr>
                <w:sz w:val="22"/>
              </w:rPr>
            </w:pPr>
          </w:p>
        </w:tc>
        <w:tc>
          <w:tcPr>
            <w:tcW w:w="1350" w:type="dxa"/>
            <w:gridSpan w:val="3"/>
          </w:tcPr>
          <w:p w:rsidR="00145803" w:rsidRPr="00EE551B" w:rsidRDefault="00145803" w:rsidP="009D6EF6">
            <w:pPr>
              <w:widowControl w:val="0"/>
              <w:autoSpaceDE w:val="0"/>
              <w:autoSpaceDN w:val="0"/>
              <w:adjustRightInd w:val="0"/>
              <w:ind w:left="102"/>
              <w:contextualSpacing/>
              <w:jc w:val="center"/>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b/>
                <w:color w:val="000000" w:themeColor="text1"/>
                <w:sz w:val="22"/>
              </w:rPr>
            </w:pPr>
            <w:r w:rsidRPr="00EE551B">
              <w:rPr>
                <w:b/>
                <w:color w:val="000000" w:themeColor="text1"/>
                <w:sz w:val="22"/>
              </w:rPr>
              <w:t>6</w:t>
            </w:r>
          </w:p>
        </w:tc>
        <w:tc>
          <w:tcPr>
            <w:tcW w:w="8730" w:type="dxa"/>
            <w:gridSpan w:val="2"/>
          </w:tcPr>
          <w:p w:rsidR="00145803" w:rsidRPr="00EE551B" w:rsidRDefault="00145803" w:rsidP="009D6EF6">
            <w:pPr>
              <w:jc w:val="both"/>
              <w:rPr>
                <w:sz w:val="22"/>
              </w:rPr>
            </w:pPr>
            <w:r w:rsidRPr="00EE551B">
              <w:rPr>
                <w:sz w:val="22"/>
              </w:rPr>
              <w:t>The Research Report / Paper writing / thesis writing</w:t>
            </w:r>
          </w:p>
          <w:p w:rsidR="00145803" w:rsidRPr="00EE551B" w:rsidRDefault="00145803" w:rsidP="00236282">
            <w:pPr>
              <w:numPr>
                <w:ilvl w:val="1"/>
                <w:numId w:val="24"/>
              </w:numPr>
              <w:jc w:val="both"/>
              <w:rPr>
                <w:sz w:val="22"/>
              </w:rPr>
            </w:pPr>
            <w:r w:rsidRPr="00EE551B">
              <w:rPr>
                <w:sz w:val="22"/>
              </w:rPr>
              <w:t>Different parts of the Research paper</w:t>
            </w:r>
          </w:p>
          <w:p w:rsidR="00145803" w:rsidRPr="00EE551B" w:rsidRDefault="00145803" w:rsidP="00236282">
            <w:pPr>
              <w:numPr>
                <w:ilvl w:val="0"/>
                <w:numId w:val="23"/>
              </w:numPr>
              <w:jc w:val="both"/>
              <w:rPr>
                <w:sz w:val="22"/>
              </w:rPr>
            </w:pPr>
            <w:r w:rsidRPr="00EE551B">
              <w:rPr>
                <w:sz w:val="22"/>
              </w:rPr>
              <w:t>Title – Title of project with author’s name</w:t>
            </w:r>
          </w:p>
          <w:p w:rsidR="00145803" w:rsidRPr="00EE551B" w:rsidRDefault="00145803" w:rsidP="00236282">
            <w:pPr>
              <w:numPr>
                <w:ilvl w:val="0"/>
                <w:numId w:val="23"/>
              </w:numPr>
              <w:jc w:val="both"/>
              <w:rPr>
                <w:sz w:val="22"/>
              </w:rPr>
            </w:pPr>
            <w:r w:rsidRPr="00EE551B">
              <w:rPr>
                <w:sz w:val="22"/>
              </w:rPr>
              <w:t>Abstract – Statement of the problem Background list in brief and purpose and scope</w:t>
            </w:r>
          </w:p>
          <w:p w:rsidR="00145803" w:rsidRPr="00EE551B" w:rsidRDefault="00145803" w:rsidP="00236282">
            <w:pPr>
              <w:numPr>
                <w:ilvl w:val="0"/>
                <w:numId w:val="23"/>
              </w:numPr>
              <w:jc w:val="both"/>
              <w:rPr>
                <w:sz w:val="22"/>
              </w:rPr>
            </w:pPr>
            <w:r w:rsidRPr="00EE551B">
              <w:rPr>
                <w:sz w:val="22"/>
              </w:rPr>
              <w:t>Key-words-</w:t>
            </w:r>
          </w:p>
          <w:p w:rsidR="00145803" w:rsidRPr="00EE551B" w:rsidRDefault="00145803" w:rsidP="00236282">
            <w:pPr>
              <w:numPr>
                <w:ilvl w:val="0"/>
                <w:numId w:val="23"/>
              </w:numPr>
              <w:jc w:val="both"/>
              <w:rPr>
                <w:sz w:val="22"/>
              </w:rPr>
            </w:pPr>
            <w:r w:rsidRPr="00EE551B">
              <w:rPr>
                <w:sz w:val="22"/>
              </w:rPr>
              <w:t>Methodology-Subject, Apparatus / Instrumentation, (if necessary) and procedure</w:t>
            </w:r>
          </w:p>
          <w:p w:rsidR="00145803" w:rsidRPr="00EE551B" w:rsidRDefault="00145803" w:rsidP="009D6EF6">
            <w:pPr>
              <w:jc w:val="both"/>
              <w:rPr>
                <w:sz w:val="22"/>
              </w:rPr>
            </w:pPr>
          </w:p>
        </w:tc>
        <w:tc>
          <w:tcPr>
            <w:tcW w:w="1350" w:type="dxa"/>
            <w:gridSpan w:val="3"/>
          </w:tcPr>
          <w:p w:rsidR="00145803" w:rsidRPr="00EE551B" w:rsidRDefault="00145803" w:rsidP="009D6EF6">
            <w:pPr>
              <w:widowControl w:val="0"/>
              <w:autoSpaceDE w:val="0"/>
              <w:autoSpaceDN w:val="0"/>
              <w:adjustRightInd w:val="0"/>
              <w:ind w:left="102"/>
              <w:contextualSpacing/>
              <w:jc w:val="center"/>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b/>
                <w:color w:val="000000" w:themeColor="text1"/>
                <w:sz w:val="22"/>
              </w:rPr>
            </w:pPr>
            <w:r w:rsidRPr="00EE551B">
              <w:rPr>
                <w:b/>
                <w:color w:val="000000" w:themeColor="text1"/>
                <w:sz w:val="22"/>
              </w:rPr>
              <w:t>7</w:t>
            </w:r>
          </w:p>
        </w:tc>
        <w:tc>
          <w:tcPr>
            <w:tcW w:w="8730" w:type="dxa"/>
            <w:gridSpan w:val="2"/>
          </w:tcPr>
          <w:p w:rsidR="00145803" w:rsidRPr="00EE551B" w:rsidRDefault="00145803" w:rsidP="009D6EF6">
            <w:pPr>
              <w:jc w:val="both"/>
              <w:rPr>
                <w:sz w:val="22"/>
              </w:rPr>
            </w:pPr>
            <w:r w:rsidRPr="00EE551B">
              <w:rPr>
                <w:sz w:val="22"/>
              </w:rPr>
              <w:t>Results – tables, Graphs, Figures, and statistical presentation</w:t>
            </w:r>
          </w:p>
        </w:tc>
        <w:tc>
          <w:tcPr>
            <w:tcW w:w="1350" w:type="dxa"/>
            <w:gridSpan w:val="3"/>
          </w:tcPr>
          <w:p w:rsidR="00145803" w:rsidRPr="00EE551B" w:rsidRDefault="00145803" w:rsidP="009D6EF6">
            <w:pPr>
              <w:widowControl w:val="0"/>
              <w:autoSpaceDE w:val="0"/>
              <w:autoSpaceDN w:val="0"/>
              <w:adjustRightInd w:val="0"/>
              <w:ind w:left="102"/>
              <w:contextualSpacing/>
              <w:jc w:val="center"/>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b/>
                <w:color w:val="000000" w:themeColor="text1"/>
                <w:sz w:val="22"/>
              </w:rPr>
            </w:pPr>
            <w:r w:rsidRPr="00EE551B">
              <w:rPr>
                <w:b/>
                <w:color w:val="000000" w:themeColor="text1"/>
                <w:sz w:val="22"/>
              </w:rPr>
              <w:t>8</w:t>
            </w:r>
          </w:p>
        </w:tc>
        <w:tc>
          <w:tcPr>
            <w:tcW w:w="8730" w:type="dxa"/>
            <w:gridSpan w:val="2"/>
          </w:tcPr>
          <w:p w:rsidR="00145803" w:rsidRPr="00EE551B" w:rsidRDefault="00145803" w:rsidP="009D6EF6">
            <w:pPr>
              <w:jc w:val="both"/>
              <w:rPr>
                <w:sz w:val="22"/>
              </w:rPr>
            </w:pPr>
            <w:r w:rsidRPr="00EE551B">
              <w:rPr>
                <w:sz w:val="22"/>
              </w:rPr>
              <w:t>Discussion – Support or non- support of hypothesis – practical &amp; theoretical implications, conclusions</w:t>
            </w:r>
          </w:p>
        </w:tc>
        <w:tc>
          <w:tcPr>
            <w:tcW w:w="1350" w:type="dxa"/>
            <w:gridSpan w:val="3"/>
          </w:tcPr>
          <w:p w:rsidR="00145803" w:rsidRPr="00EE551B" w:rsidRDefault="00145803" w:rsidP="009D6EF6">
            <w:pPr>
              <w:widowControl w:val="0"/>
              <w:autoSpaceDE w:val="0"/>
              <w:autoSpaceDN w:val="0"/>
              <w:adjustRightInd w:val="0"/>
              <w:ind w:left="102"/>
              <w:contextualSpacing/>
              <w:jc w:val="center"/>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b/>
                <w:color w:val="000000" w:themeColor="text1"/>
                <w:sz w:val="22"/>
              </w:rPr>
            </w:pPr>
            <w:r w:rsidRPr="00EE551B">
              <w:rPr>
                <w:b/>
                <w:color w:val="000000" w:themeColor="text1"/>
                <w:sz w:val="22"/>
              </w:rPr>
              <w:t>9</w:t>
            </w:r>
          </w:p>
        </w:tc>
        <w:tc>
          <w:tcPr>
            <w:tcW w:w="8730" w:type="dxa"/>
            <w:gridSpan w:val="2"/>
          </w:tcPr>
          <w:p w:rsidR="00145803" w:rsidRPr="00EE551B" w:rsidRDefault="00145803" w:rsidP="009D6EF6">
            <w:pPr>
              <w:jc w:val="both"/>
              <w:rPr>
                <w:sz w:val="22"/>
              </w:rPr>
            </w:pPr>
            <w:r w:rsidRPr="00EE551B">
              <w:rPr>
                <w:sz w:val="22"/>
              </w:rPr>
              <w:t>Acknowledgements</w:t>
            </w:r>
          </w:p>
        </w:tc>
        <w:tc>
          <w:tcPr>
            <w:tcW w:w="1350" w:type="dxa"/>
            <w:gridSpan w:val="3"/>
          </w:tcPr>
          <w:p w:rsidR="00145803" w:rsidRPr="00EE551B" w:rsidRDefault="00145803" w:rsidP="009D6EF6">
            <w:pPr>
              <w:widowControl w:val="0"/>
              <w:autoSpaceDE w:val="0"/>
              <w:autoSpaceDN w:val="0"/>
              <w:adjustRightInd w:val="0"/>
              <w:ind w:left="102"/>
              <w:contextualSpacing/>
              <w:jc w:val="center"/>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b/>
                <w:color w:val="000000" w:themeColor="text1"/>
                <w:sz w:val="22"/>
              </w:rPr>
            </w:pPr>
            <w:r w:rsidRPr="00EE551B">
              <w:rPr>
                <w:b/>
                <w:color w:val="000000" w:themeColor="text1"/>
                <w:sz w:val="22"/>
              </w:rPr>
              <w:t>10</w:t>
            </w:r>
          </w:p>
        </w:tc>
        <w:tc>
          <w:tcPr>
            <w:tcW w:w="8730" w:type="dxa"/>
            <w:gridSpan w:val="2"/>
          </w:tcPr>
          <w:p w:rsidR="00145803" w:rsidRPr="00EE551B" w:rsidRDefault="00145803" w:rsidP="009D6EF6">
            <w:pPr>
              <w:jc w:val="both"/>
              <w:rPr>
                <w:sz w:val="22"/>
              </w:rPr>
            </w:pPr>
            <w:r w:rsidRPr="00EE551B">
              <w:rPr>
                <w:sz w:val="22"/>
              </w:rPr>
              <w:t>References</w:t>
            </w:r>
          </w:p>
        </w:tc>
        <w:tc>
          <w:tcPr>
            <w:tcW w:w="1350" w:type="dxa"/>
            <w:gridSpan w:val="3"/>
          </w:tcPr>
          <w:p w:rsidR="00145803" w:rsidRPr="00EE551B" w:rsidRDefault="00145803" w:rsidP="009D6EF6">
            <w:pPr>
              <w:widowControl w:val="0"/>
              <w:autoSpaceDE w:val="0"/>
              <w:autoSpaceDN w:val="0"/>
              <w:adjustRightInd w:val="0"/>
              <w:ind w:left="102"/>
              <w:contextualSpacing/>
              <w:jc w:val="center"/>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b/>
                <w:color w:val="000000" w:themeColor="text1"/>
                <w:sz w:val="22"/>
              </w:rPr>
            </w:pPr>
            <w:r w:rsidRPr="00EE551B">
              <w:rPr>
                <w:b/>
                <w:color w:val="000000" w:themeColor="text1"/>
                <w:sz w:val="22"/>
              </w:rPr>
              <w:lastRenderedPageBreak/>
              <w:t>11</w:t>
            </w:r>
          </w:p>
        </w:tc>
        <w:tc>
          <w:tcPr>
            <w:tcW w:w="8730" w:type="dxa"/>
            <w:gridSpan w:val="2"/>
          </w:tcPr>
          <w:p w:rsidR="00145803" w:rsidRPr="00EE551B" w:rsidRDefault="00145803" w:rsidP="009D6EF6">
            <w:pPr>
              <w:jc w:val="both"/>
              <w:rPr>
                <w:sz w:val="22"/>
              </w:rPr>
            </w:pPr>
            <w:r w:rsidRPr="00EE551B">
              <w:rPr>
                <w:sz w:val="22"/>
              </w:rPr>
              <w:t>Errata</w:t>
            </w:r>
          </w:p>
        </w:tc>
        <w:tc>
          <w:tcPr>
            <w:tcW w:w="1350" w:type="dxa"/>
            <w:gridSpan w:val="3"/>
          </w:tcPr>
          <w:p w:rsidR="00145803" w:rsidRPr="00EE551B" w:rsidRDefault="00145803" w:rsidP="009D6EF6">
            <w:pPr>
              <w:widowControl w:val="0"/>
              <w:autoSpaceDE w:val="0"/>
              <w:autoSpaceDN w:val="0"/>
              <w:adjustRightInd w:val="0"/>
              <w:ind w:left="102"/>
              <w:contextualSpacing/>
              <w:jc w:val="center"/>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b/>
                <w:color w:val="000000" w:themeColor="text1"/>
                <w:sz w:val="22"/>
              </w:rPr>
            </w:pPr>
            <w:r w:rsidRPr="00EE551B">
              <w:rPr>
                <w:b/>
                <w:color w:val="000000" w:themeColor="text1"/>
                <w:sz w:val="22"/>
              </w:rPr>
              <w:t>12</w:t>
            </w:r>
          </w:p>
        </w:tc>
        <w:tc>
          <w:tcPr>
            <w:tcW w:w="8730" w:type="dxa"/>
            <w:gridSpan w:val="2"/>
          </w:tcPr>
          <w:p w:rsidR="00145803" w:rsidRPr="00EE551B" w:rsidRDefault="00145803" w:rsidP="009D6EF6">
            <w:pPr>
              <w:jc w:val="both"/>
              <w:rPr>
                <w:sz w:val="22"/>
              </w:rPr>
            </w:pPr>
            <w:r w:rsidRPr="00EE551B">
              <w:rPr>
                <w:sz w:val="22"/>
              </w:rPr>
              <w:t>Importance of spell check for Entire project</w:t>
            </w:r>
          </w:p>
        </w:tc>
        <w:tc>
          <w:tcPr>
            <w:tcW w:w="1350" w:type="dxa"/>
            <w:gridSpan w:val="3"/>
          </w:tcPr>
          <w:p w:rsidR="00145803" w:rsidRPr="00EE551B" w:rsidRDefault="00145803" w:rsidP="009D6EF6">
            <w:pPr>
              <w:widowControl w:val="0"/>
              <w:autoSpaceDE w:val="0"/>
              <w:autoSpaceDN w:val="0"/>
              <w:adjustRightInd w:val="0"/>
              <w:ind w:left="102"/>
              <w:contextualSpacing/>
              <w:jc w:val="center"/>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b/>
                <w:color w:val="000000" w:themeColor="text1"/>
                <w:sz w:val="22"/>
              </w:rPr>
            </w:pPr>
            <w:r w:rsidRPr="00EE551B">
              <w:rPr>
                <w:b/>
                <w:color w:val="000000" w:themeColor="text1"/>
                <w:sz w:val="22"/>
              </w:rPr>
              <w:t>13</w:t>
            </w:r>
          </w:p>
        </w:tc>
        <w:tc>
          <w:tcPr>
            <w:tcW w:w="8730" w:type="dxa"/>
            <w:gridSpan w:val="2"/>
          </w:tcPr>
          <w:p w:rsidR="00145803" w:rsidRPr="00EE551B" w:rsidRDefault="00145803" w:rsidP="009D6EF6">
            <w:pPr>
              <w:rPr>
                <w:sz w:val="22"/>
              </w:rPr>
            </w:pPr>
            <w:r w:rsidRPr="00EE551B">
              <w:rPr>
                <w:sz w:val="22"/>
              </w:rPr>
              <w:t>Use of footnotes</w:t>
            </w:r>
          </w:p>
        </w:tc>
        <w:tc>
          <w:tcPr>
            <w:tcW w:w="1350" w:type="dxa"/>
            <w:gridSpan w:val="3"/>
          </w:tcPr>
          <w:p w:rsidR="00145803" w:rsidRPr="00EE551B" w:rsidRDefault="00145803" w:rsidP="009D6EF6">
            <w:pPr>
              <w:widowControl w:val="0"/>
              <w:autoSpaceDE w:val="0"/>
              <w:autoSpaceDN w:val="0"/>
              <w:adjustRightInd w:val="0"/>
              <w:ind w:left="102"/>
              <w:contextualSpacing/>
              <w:jc w:val="center"/>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b/>
                <w:color w:val="000000" w:themeColor="text1"/>
                <w:sz w:val="22"/>
              </w:rPr>
            </w:pPr>
            <w:r w:rsidRPr="00EE551B">
              <w:rPr>
                <w:b/>
                <w:color w:val="000000" w:themeColor="text1"/>
                <w:sz w:val="22"/>
              </w:rPr>
              <w:t>14</w:t>
            </w:r>
          </w:p>
        </w:tc>
        <w:tc>
          <w:tcPr>
            <w:tcW w:w="8730" w:type="dxa"/>
            <w:gridSpan w:val="2"/>
          </w:tcPr>
          <w:p w:rsidR="00145803" w:rsidRPr="00EE551B" w:rsidRDefault="00145803" w:rsidP="009D6EF6">
            <w:pPr>
              <w:jc w:val="both"/>
              <w:rPr>
                <w:sz w:val="22"/>
                <w:u w:val="single"/>
              </w:rPr>
            </w:pPr>
            <w:r w:rsidRPr="00EE551B">
              <w:rPr>
                <w:sz w:val="22"/>
                <w:u w:val="single"/>
              </w:rPr>
              <w:t>Presentation (Specially for oral)</w:t>
            </w:r>
          </w:p>
          <w:p w:rsidR="00145803" w:rsidRPr="00EE551B" w:rsidRDefault="00145803" w:rsidP="00236282">
            <w:pPr>
              <w:numPr>
                <w:ilvl w:val="1"/>
                <w:numId w:val="25"/>
              </w:numPr>
              <w:jc w:val="both"/>
              <w:rPr>
                <w:sz w:val="22"/>
              </w:rPr>
            </w:pPr>
            <w:r w:rsidRPr="00EE551B">
              <w:rPr>
                <w:sz w:val="22"/>
              </w:rPr>
              <w:t>Importance, types, different skills</w:t>
            </w:r>
          </w:p>
          <w:p w:rsidR="00145803" w:rsidRPr="00EE551B" w:rsidRDefault="00145803" w:rsidP="00236282">
            <w:pPr>
              <w:numPr>
                <w:ilvl w:val="1"/>
                <w:numId w:val="25"/>
              </w:numPr>
              <w:jc w:val="both"/>
              <w:rPr>
                <w:sz w:val="22"/>
              </w:rPr>
            </w:pPr>
            <w:r w:rsidRPr="00EE551B">
              <w:rPr>
                <w:sz w:val="22"/>
              </w:rPr>
              <w:t>Content of presentation, format of model, Introduction and ending</w:t>
            </w:r>
          </w:p>
          <w:p w:rsidR="00145803" w:rsidRPr="00EE551B" w:rsidRDefault="00145803" w:rsidP="00236282">
            <w:pPr>
              <w:numPr>
                <w:ilvl w:val="1"/>
                <w:numId w:val="25"/>
              </w:numPr>
              <w:jc w:val="both"/>
              <w:rPr>
                <w:sz w:val="22"/>
              </w:rPr>
            </w:pPr>
            <w:r w:rsidRPr="00EE551B">
              <w:rPr>
                <w:sz w:val="22"/>
              </w:rPr>
              <w:t xml:space="preserve">Posture, </w:t>
            </w:r>
            <w:proofErr w:type="spellStart"/>
            <w:r w:rsidRPr="00EE551B">
              <w:rPr>
                <w:sz w:val="22"/>
              </w:rPr>
              <w:t>Genstures</w:t>
            </w:r>
            <w:proofErr w:type="spellEnd"/>
            <w:r w:rsidRPr="00EE551B">
              <w:rPr>
                <w:sz w:val="22"/>
              </w:rPr>
              <w:t>, Eye contact, facial expressions stage fright</w:t>
            </w:r>
          </w:p>
          <w:p w:rsidR="00145803" w:rsidRPr="00EE551B" w:rsidRDefault="00145803" w:rsidP="00236282">
            <w:pPr>
              <w:numPr>
                <w:ilvl w:val="1"/>
                <w:numId w:val="25"/>
              </w:numPr>
              <w:jc w:val="both"/>
              <w:rPr>
                <w:sz w:val="22"/>
              </w:rPr>
            </w:pPr>
            <w:r w:rsidRPr="00EE551B">
              <w:rPr>
                <w:sz w:val="22"/>
              </w:rPr>
              <w:t>Volume- pitch, speed, pauses &amp; language</w:t>
            </w:r>
          </w:p>
          <w:p w:rsidR="00145803" w:rsidRPr="00EE551B" w:rsidRDefault="00145803" w:rsidP="00236282">
            <w:pPr>
              <w:numPr>
                <w:ilvl w:val="1"/>
                <w:numId w:val="25"/>
              </w:numPr>
              <w:jc w:val="both"/>
              <w:rPr>
                <w:sz w:val="22"/>
              </w:rPr>
            </w:pPr>
            <w:r w:rsidRPr="00EE551B">
              <w:rPr>
                <w:sz w:val="22"/>
              </w:rPr>
              <w:t>Visual aids and seating</w:t>
            </w:r>
          </w:p>
          <w:p w:rsidR="00145803" w:rsidRPr="00EE551B" w:rsidRDefault="00145803" w:rsidP="00236282">
            <w:pPr>
              <w:numPr>
                <w:ilvl w:val="1"/>
                <w:numId w:val="25"/>
              </w:numPr>
              <w:jc w:val="both"/>
              <w:rPr>
                <w:sz w:val="22"/>
              </w:rPr>
            </w:pPr>
            <w:r w:rsidRPr="00EE551B">
              <w:rPr>
                <w:sz w:val="22"/>
              </w:rPr>
              <w:t>Questionnaire</w:t>
            </w:r>
          </w:p>
        </w:tc>
        <w:tc>
          <w:tcPr>
            <w:tcW w:w="1350" w:type="dxa"/>
            <w:gridSpan w:val="3"/>
          </w:tcPr>
          <w:p w:rsidR="00145803" w:rsidRPr="00EE551B" w:rsidRDefault="00145803" w:rsidP="009D6EF6">
            <w:pPr>
              <w:widowControl w:val="0"/>
              <w:autoSpaceDE w:val="0"/>
              <w:autoSpaceDN w:val="0"/>
              <w:adjustRightInd w:val="0"/>
              <w:ind w:left="102"/>
              <w:contextualSpacing/>
              <w:jc w:val="center"/>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b/>
                <w:color w:val="000000" w:themeColor="text1"/>
                <w:sz w:val="22"/>
              </w:rPr>
            </w:pPr>
            <w:r w:rsidRPr="00EE551B">
              <w:rPr>
                <w:b/>
                <w:color w:val="000000" w:themeColor="text1"/>
                <w:sz w:val="22"/>
              </w:rPr>
              <w:t>15</w:t>
            </w:r>
          </w:p>
        </w:tc>
        <w:tc>
          <w:tcPr>
            <w:tcW w:w="8730" w:type="dxa"/>
            <w:gridSpan w:val="2"/>
          </w:tcPr>
          <w:p w:rsidR="00145803" w:rsidRPr="00EE551B" w:rsidRDefault="00145803" w:rsidP="009D6EF6">
            <w:pPr>
              <w:rPr>
                <w:sz w:val="22"/>
                <w:u w:val="single"/>
              </w:rPr>
            </w:pPr>
            <w:r w:rsidRPr="00EE551B">
              <w:rPr>
                <w:sz w:val="22"/>
                <w:u w:val="single"/>
              </w:rPr>
              <w:t xml:space="preserve">Protection of patents and </w:t>
            </w:r>
            <w:proofErr w:type="spellStart"/>
            <w:r w:rsidRPr="00EE551B">
              <w:rPr>
                <w:sz w:val="22"/>
                <w:u w:val="single"/>
              </w:rPr>
              <w:t>trade marks</w:t>
            </w:r>
            <w:proofErr w:type="spellEnd"/>
            <w:r w:rsidRPr="00EE551B">
              <w:rPr>
                <w:sz w:val="22"/>
                <w:u w:val="single"/>
              </w:rPr>
              <w:t>, Designs and copyrights</w:t>
            </w:r>
          </w:p>
          <w:p w:rsidR="00145803" w:rsidRPr="00EE551B" w:rsidRDefault="00145803" w:rsidP="00236282">
            <w:pPr>
              <w:numPr>
                <w:ilvl w:val="1"/>
                <w:numId w:val="25"/>
              </w:numPr>
              <w:rPr>
                <w:sz w:val="22"/>
              </w:rPr>
            </w:pPr>
            <w:r w:rsidRPr="00EE551B">
              <w:rPr>
                <w:sz w:val="22"/>
              </w:rPr>
              <w:t>The patent system in India – Present status Intellectual property Rights (IPR), Future changes expected in Indian Patents</w:t>
            </w:r>
          </w:p>
          <w:p w:rsidR="00145803" w:rsidRPr="00EE551B" w:rsidRDefault="00145803" w:rsidP="00236282">
            <w:pPr>
              <w:numPr>
                <w:ilvl w:val="1"/>
                <w:numId w:val="25"/>
              </w:numPr>
              <w:rPr>
                <w:sz w:val="22"/>
              </w:rPr>
            </w:pPr>
            <w:r w:rsidRPr="00EE551B">
              <w:rPr>
                <w:sz w:val="22"/>
              </w:rPr>
              <w:t>Advantages</w:t>
            </w:r>
          </w:p>
          <w:p w:rsidR="00145803" w:rsidRPr="00EE551B" w:rsidRDefault="00145803" w:rsidP="00236282">
            <w:pPr>
              <w:numPr>
                <w:ilvl w:val="1"/>
                <w:numId w:val="25"/>
              </w:numPr>
              <w:rPr>
                <w:sz w:val="22"/>
              </w:rPr>
            </w:pPr>
            <w:r w:rsidRPr="00EE551B">
              <w:rPr>
                <w:sz w:val="22"/>
              </w:rPr>
              <w:t xml:space="preserve">The Science in Law, </w:t>
            </w:r>
            <w:proofErr w:type="spellStart"/>
            <w:r w:rsidRPr="00EE551B">
              <w:rPr>
                <w:sz w:val="22"/>
              </w:rPr>
              <w:t>Turimetrics</w:t>
            </w:r>
            <w:proofErr w:type="spellEnd"/>
            <w:r w:rsidRPr="00EE551B">
              <w:rPr>
                <w:sz w:val="22"/>
              </w:rPr>
              <w:t xml:space="preserve"> (Introduction)</w:t>
            </w:r>
          </w:p>
          <w:p w:rsidR="00145803" w:rsidRPr="00EE551B" w:rsidRDefault="00145803" w:rsidP="00236282">
            <w:pPr>
              <w:numPr>
                <w:ilvl w:val="1"/>
                <w:numId w:val="25"/>
              </w:numPr>
              <w:rPr>
                <w:sz w:val="22"/>
              </w:rPr>
            </w:pPr>
            <w:r w:rsidRPr="00EE551B">
              <w:rPr>
                <w:sz w:val="22"/>
              </w:rPr>
              <w:t>What may be patented</w:t>
            </w:r>
          </w:p>
          <w:p w:rsidR="00145803" w:rsidRPr="00EE551B" w:rsidRDefault="00145803" w:rsidP="00236282">
            <w:pPr>
              <w:numPr>
                <w:ilvl w:val="1"/>
                <w:numId w:val="25"/>
              </w:numPr>
              <w:rPr>
                <w:sz w:val="22"/>
              </w:rPr>
            </w:pPr>
            <w:r w:rsidRPr="00EE551B">
              <w:rPr>
                <w:sz w:val="22"/>
              </w:rPr>
              <w:t>Who may apply for patent</w:t>
            </w:r>
          </w:p>
          <w:p w:rsidR="00145803" w:rsidRPr="00EE551B" w:rsidRDefault="00145803" w:rsidP="00236282">
            <w:pPr>
              <w:numPr>
                <w:ilvl w:val="1"/>
                <w:numId w:val="25"/>
              </w:numPr>
              <w:rPr>
                <w:sz w:val="22"/>
              </w:rPr>
            </w:pPr>
            <w:r w:rsidRPr="00EE551B">
              <w:rPr>
                <w:sz w:val="22"/>
              </w:rPr>
              <w:t>Preparation  of patent proposal</w:t>
            </w:r>
          </w:p>
          <w:p w:rsidR="00145803" w:rsidRPr="00EE551B" w:rsidRDefault="00145803" w:rsidP="00236282">
            <w:pPr>
              <w:numPr>
                <w:ilvl w:val="1"/>
                <w:numId w:val="25"/>
              </w:numPr>
              <w:rPr>
                <w:sz w:val="22"/>
              </w:rPr>
            </w:pPr>
            <w:r w:rsidRPr="00EE551B">
              <w:rPr>
                <w:sz w:val="22"/>
              </w:rPr>
              <w:t>Registration of patent in foreign countries and vice-versa</w:t>
            </w:r>
          </w:p>
        </w:tc>
        <w:tc>
          <w:tcPr>
            <w:tcW w:w="1350" w:type="dxa"/>
            <w:gridSpan w:val="3"/>
          </w:tcPr>
          <w:p w:rsidR="00145803" w:rsidRPr="00EE551B" w:rsidRDefault="00145803" w:rsidP="009D6EF6">
            <w:pPr>
              <w:widowControl w:val="0"/>
              <w:autoSpaceDE w:val="0"/>
              <w:autoSpaceDN w:val="0"/>
              <w:adjustRightInd w:val="0"/>
              <w:ind w:left="102"/>
              <w:contextualSpacing/>
              <w:jc w:val="center"/>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b/>
                <w:color w:val="000000" w:themeColor="text1"/>
                <w:sz w:val="22"/>
              </w:rPr>
            </w:pPr>
            <w:r w:rsidRPr="00EE551B">
              <w:rPr>
                <w:b/>
                <w:color w:val="000000" w:themeColor="text1"/>
                <w:sz w:val="22"/>
              </w:rPr>
              <w:t>16</w:t>
            </w:r>
          </w:p>
        </w:tc>
        <w:tc>
          <w:tcPr>
            <w:tcW w:w="8730" w:type="dxa"/>
            <w:gridSpan w:val="2"/>
          </w:tcPr>
          <w:p w:rsidR="00145803" w:rsidRPr="00EE551B" w:rsidRDefault="00145803" w:rsidP="009D6EF6">
            <w:pPr>
              <w:jc w:val="both"/>
              <w:rPr>
                <w:sz w:val="22"/>
                <w:u w:val="single"/>
              </w:rPr>
            </w:pPr>
            <w:r w:rsidRPr="00EE551B">
              <w:rPr>
                <w:sz w:val="22"/>
                <w:u w:val="single"/>
              </w:rPr>
              <w:t>Sources for procurement of Research Grants</w:t>
            </w:r>
          </w:p>
        </w:tc>
        <w:tc>
          <w:tcPr>
            <w:tcW w:w="1350" w:type="dxa"/>
            <w:gridSpan w:val="3"/>
          </w:tcPr>
          <w:p w:rsidR="00145803" w:rsidRPr="00EE551B" w:rsidRDefault="00145803" w:rsidP="009D6EF6">
            <w:pPr>
              <w:widowControl w:val="0"/>
              <w:autoSpaceDE w:val="0"/>
              <w:autoSpaceDN w:val="0"/>
              <w:adjustRightInd w:val="0"/>
              <w:ind w:left="102"/>
              <w:contextualSpacing/>
              <w:jc w:val="center"/>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b/>
                <w:color w:val="000000" w:themeColor="text1"/>
                <w:sz w:val="22"/>
              </w:rPr>
            </w:pPr>
            <w:r w:rsidRPr="00EE551B">
              <w:rPr>
                <w:b/>
                <w:color w:val="000000" w:themeColor="text1"/>
                <w:sz w:val="22"/>
              </w:rPr>
              <w:t>17</w:t>
            </w:r>
          </w:p>
        </w:tc>
        <w:tc>
          <w:tcPr>
            <w:tcW w:w="8730" w:type="dxa"/>
            <w:gridSpan w:val="2"/>
          </w:tcPr>
          <w:p w:rsidR="00145803" w:rsidRPr="00EE551B" w:rsidRDefault="00145803" w:rsidP="009D6EF6">
            <w:pPr>
              <w:rPr>
                <w:sz w:val="22"/>
                <w:u w:val="single"/>
              </w:rPr>
            </w:pPr>
            <w:r w:rsidRPr="00EE551B">
              <w:rPr>
                <w:sz w:val="22"/>
                <w:u w:val="single"/>
              </w:rPr>
              <w:t>Industrial- Institution Interaction</w:t>
            </w:r>
            <w:r w:rsidRPr="00EE551B">
              <w:rPr>
                <w:sz w:val="22"/>
                <w:u w:val="single"/>
              </w:rPr>
              <w:br/>
            </w:r>
            <w:r w:rsidRPr="00EE551B">
              <w:rPr>
                <w:sz w:val="22"/>
              </w:rPr>
              <w:t xml:space="preserve">  - Industrial projects – Their feasibility reports</w:t>
            </w:r>
          </w:p>
        </w:tc>
        <w:tc>
          <w:tcPr>
            <w:tcW w:w="1350" w:type="dxa"/>
            <w:gridSpan w:val="3"/>
          </w:tcPr>
          <w:p w:rsidR="00145803" w:rsidRPr="00EE551B" w:rsidRDefault="00145803" w:rsidP="009D6EF6">
            <w:pPr>
              <w:widowControl w:val="0"/>
              <w:autoSpaceDE w:val="0"/>
              <w:autoSpaceDN w:val="0"/>
              <w:adjustRightInd w:val="0"/>
              <w:ind w:left="102"/>
              <w:contextualSpacing/>
              <w:jc w:val="center"/>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b/>
                <w:color w:val="000000" w:themeColor="text1"/>
                <w:sz w:val="22"/>
              </w:rPr>
            </w:pPr>
          </w:p>
        </w:tc>
        <w:tc>
          <w:tcPr>
            <w:tcW w:w="8730" w:type="dxa"/>
            <w:gridSpan w:val="2"/>
          </w:tcPr>
          <w:p w:rsidR="00145803" w:rsidRPr="00EE551B" w:rsidRDefault="00145803" w:rsidP="009D6EF6">
            <w:pPr>
              <w:autoSpaceDE w:val="0"/>
              <w:autoSpaceDN w:val="0"/>
              <w:adjustRightInd w:val="0"/>
              <w:contextualSpacing/>
              <w:rPr>
                <w:color w:val="000000" w:themeColor="text1"/>
                <w:sz w:val="22"/>
              </w:rPr>
            </w:pPr>
          </w:p>
        </w:tc>
        <w:tc>
          <w:tcPr>
            <w:tcW w:w="1350" w:type="dxa"/>
            <w:gridSpan w:val="3"/>
          </w:tcPr>
          <w:p w:rsidR="00145803" w:rsidRPr="00EE551B" w:rsidRDefault="00145803" w:rsidP="009D6EF6">
            <w:pPr>
              <w:widowControl w:val="0"/>
              <w:autoSpaceDE w:val="0"/>
              <w:autoSpaceDN w:val="0"/>
              <w:adjustRightInd w:val="0"/>
              <w:ind w:left="102"/>
              <w:contextualSpacing/>
              <w:jc w:val="center"/>
              <w:rPr>
                <w:color w:val="000000" w:themeColor="text1"/>
                <w:sz w:val="22"/>
              </w:rPr>
            </w:pPr>
          </w:p>
        </w:tc>
      </w:tr>
      <w:tr w:rsidR="00145803" w:rsidRPr="00EE551B" w:rsidTr="009D6EF6">
        <w:trPr>
          <w:jc w:val="center"/>
        </w:trPr>
        <w:tc>
          <w:tcPr>
            <w:tcW w:w="10530" w:type="dxa"/>
            <w:gridSpan w:val="6"/>
          </w:tcPr>
          <w:p w:rsidR="00145803" w:rsidRPr="00EE551B" w:rsidRDefault="00145803" w:rsidP="009D6EF6">
            <w:pPr>
              <w:contextualSpacing/>
              <w:jc w:val="center"/>
              <w:rPr>
                <w:b/>
                <w:color w:val="000000" w:themeColor="text1"/>
                <w:sz w:val="22"/>
              </w:rPr>
            </w:pPr>
            <w:r w:rsidRPr="00EE551B">
              <w:rPr>
                <w:b/>
                <w:color w:val="000000" w:themeColor="text1"/>
                <w:sz w:val="22"/>
              </w:rPr>
              <w:t>List of Text Books/ Reference Books</w:t>
            </w:r>
          </w:p>
        </w:tc>
      </w:tr>
      <w:tr w:rsidR="00145803" w:rsidRPr="00EE551B" w:rsidTr="009D6EF6">
        <w:trPr>
          <w:jc w:val="center"/>
        </w:trPr>
        <w:tc>
          <w:tcPr>
            <w:tcW w:w="450" w:type="dxa"/>
          </w:tcPr>
          <w:p w:rsidR="00145803" w:rsidRPr="00EE551B" w:rsidRDefault="00145803" w:rsidP="009D6EF6">
            <w:pPr>
              <w:contextualSpacing/>
              <w:rPr>
                <w:color w:val="000000" w:themeColor="text1"/>
                <w:sz w:val="22"/>
              </w:rPr>
            </w:pPr>
            <w:r w:rsidRPr="00EE551B">
              <w:rPr>
                <w:color w:val="000000" w:themeColor="text1"/>
                <w:sz w:val="22"/>
              </w:rPr>
              <w:t>1</w:t>
            </w:r>
          </w:p>
        </w:tc>
        <w:tc>
          <w:tcPr>
            <w:tcW w:w="8730" w:type="dxa"/>
            <w:gridSpan w:val="2"/>
          </w:tcPr>
          <w:p w:rsidR="00145803" w:rsidRPr="00EE551B" w:rsidRDefault="00145803" w:rsidP="009D6EF6">
            <w:pPr>
              <w:jc w:val="both"/>
              <w:rPr>
                <w:sz w:val="22"/>
              </w:rPr>
            </w:pPr>
            <w:r w:rsidRPr="00EE551B">
              <w:rPr>
                <w:sz w:val="22"/>
              </w:rPr>
              <w:t>Research in Education – Johan V. Best James V. Kahn</w:t>
            </w:r>
          </w:p>
        </w:tc>
        <w:tc>
          <w:tcPr>
            <w:tcW w:w="1350" w:type="dxa"/>
            <w:gridSpan w:val="3"/>
          </w:tcPr>
          <w:p w:rsidR="00145803" w:rsidRPr="00EE551B" w:rsidRDefault="00145803" w:rsidP="009D6EF6">
            <w:pPr>
              <w:contextualSpacing/>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color w:val="000000" w:themeColor="text1"/>
                <w:sz w:val="22"/>
              </w:rPr>
            </w:pPr>
            <w:r w:rsidRPr="00EE551B">
              <w:rPr>
                <w:color w:val="000000" w:themeColor="text1"/>
                <w:sz w:val="22"/>
              </w:rPr>
              <w:t>2</w:t>
            </w:r>
          </w:p>
        </w:tc>
        <w:tc>
          <w:tcPr>
            <w:tcW w:w="8730" w:type="dxa"/>
            <w:gridSpan w:val="2"/>
          </w:tcPr>
          <w:p w:rsidR="00145803" w:rsidRPr="00EE551B" w:rsidRDefault="00145803" w:rsidP="009D6EF6">
            <w:pPr>
              <w:jc w:val="both"/>
              <w:rPr>
                <w:sz w:val="22"/>
              </w:rPr>
            </w:pPr>
            <w:r w:rsidRPr="00EE551B">
              <w:rPr>
                <w:sz w:val="22"/>
              </w:rPr>
              <w:t>Presentation skills- Michael Halton- Indian Society for Institute Education</w:t>
            </w:r>
          </w:p>
        </w:tc>
        <w:tc>
          <w:tcPr>
            <w:tcW w:w="1350" w:type="dxa"/>
            <w:gridSpan w:val="3"/>
          </w:tcPr>
          <w:p w:rsidR="00145803" w:rsidRPr="00EE551B" w:rsidRDefault="00145803" w:rsidP="009D6EF6">
            <w:pPr>
              <w:contextualSpacing/>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color w:val="000000" w:themeColor="text1"/>
                <w:sz w:val="22"/>
              </w:rPr>
            </w:pPr>
            <w:r w:rsidRPr="00EE551B">
              <w:rPr>
                <w:color w:val="000000" w:themeColor="text1"/>
                <w:sz w:val="22"/>
              </w:rPr>
              <w:t>3</w:t>
            </w:r>
          </w:p>
        </w:tc>
        <w:tc>
          <w:tcPr>
            <w:tcW w:w="8730" w:type="dxa"/>
            <w:gridSpan w:val="2"/>
          </w:tcPr>
          <w:p w:rsidR="00145803" w:rsidRPr="00EE551B" w:rsidRDefault="00145803" w:rsidP="009D6EF6">
            <w:pPr>
              <w:jc w:val="both"/>
              <w:rPr>
                <w:sz w:val="22"/>
              </w:rPr>
            </w:pPr>
            <w:r w:rsidRPr="00EE551B">
              <w:rPr>
                <w:sz w:val="22"/>
              </w:rPr>
              <w:t xml:space="preserve">A Practical Introduction to copy right – Gavin </w:t>
            </w:r>
            <w:proofErr w:type="spellStart"/>
            <w:r w:rsidRPr="00EE551B">
              <w:rPr>
                <w:sz w:val="22"/>
              </w:rPr>
              <w:t>Mcfarlane</w:t>
            </w:r>
            <w:proofErr w:type="spellEnd"/>
          </w:p>
        </w:tc>
        <w:tc>
          <w:tcPr>
            <w:tcW w:w="1350" w:type="dxa"/>
            <w:gridSpan w:val="3"/>
          </w:tcPr>
          <w:p w:rsidR="00145803" w:rsidRPr="00EE551B" w:rsidRDefault="00145803" w:rsidP="009D6EF6">
            <w:pPr>
              <w:contextualSpacing/>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color w:val="000000" w:themeColor="text1"/>
                <w:sz w:val="22"/>
              </w:rPr>
            </w:pPr>
            <w:r w:rsidRPr="00EE551B">
              <w:rPr>
                <w:color w:val="000000" w:themeColor="text1"/>
                <w:sz w:val="22"/>
              </w:rPr>
              <w:t>4</w:t>
            </w:r>
          </w:p>
        </w:tc>
        <w:tc>
          <w:tcPr>
            <w:tcW w:w="8730" w:type="dxa"/>
            <w:gridSpan w:val="2"/>
          </w:tcPr>
          <w:p w:rsidR="00145803" w:rsidRPr="00EE551B" w:rsidRDefault="00145803" w:rsidP="009D6EF6">
            <w:pPr>
              <w:jc w:val="both"/>
              <w:rPr>
                <w:sz w:val="22"/>
              </w:rPr>
            </w:pPr>
            <w:r w:rsidRPr="00EE551B">
              <w:rPr>
                <w:sz w:val="22"/>
              </w:rPr>
              <w:t>Thesis projects in Science and Engineering – Richard M. Davis</w:t>
            </w:r>
          </w:p>
        </w:tc>
        <w:tc>
          <w:tcPr>
            <w:tcW w:w="1350" w:type="dxa"/>
            <w:gridSpan w:val="3"/>
          </w:tcPr>
          <w:p w:rsidR="00145803" w:rsidRPr="00EE551B" w:rsidRDefault="00145803" w:rsidP="009D6EF6">
            <w:pPr>
              <w:contextualSpacing/>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color w:val="000000" w:themeColor="text1"/>
                <w:sz w:val="22"/>
              </w:rPr>
            </w:pPr>
            <w:r w:rsidRPr="00EE551B">
              <w:rPr>
                <w:color w:val="000000" w:themeColor="text1"/>
                <w:sz w:val="22"/>
              </w:rPr>
              <w:t>5</w:t>
            </w:r>
          </w:p>
        </w:tc>
        <w:tc>
          <w:tcPr>
            <w:tcW w:w="8730" w:type="dxa"/>
            <w:gridSpan w:val="2"/>
          </w:tcPr>
          <w:p w:rsidR="00145803" w:rsidRPr="00EE551B" w:rsidRDefault="00145803" w:rsidP="009D6EF6">
            <w:pPr>
              <w:jc w:val="both"/>
              <w:rPr>
                <w:sz w:val="22"/>
              </w:rPr>
            </w:pPr>
            <w:r w:rsidRPr="00EE551B">
              <w:rPr>
                <w:sz w:val="22"/>
              </w:rPr>
              <w:t>Scientists in legal system – Ann labor science</w:t>
            </w:r>
          </w:p>
        </w:tc>
        <w:tc>
          <w:tcPr>
            <w:tcW w:w="1350" w:type="dxa"/>
            <w:gridSpan w:val="3"/>
          </w:tcPr>
          <w:p w:rsidR="00145803" w:rsidRPr="00EE551B" w:rsidRDefault="00145803" w:rsidP="009D6EF6">
            <w:pPr>
              <w:contextualSpacing/>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color w:val="000000" w:themeColor="text1"/>
                <w:sz w:val="22"/>
              </w:rPr>
            </w:pPr>
            <w:r w:rsidRPr="00EE551B">
              <w:rPr>
                <w:color w:val="000000" w:themeColor="text1"/>
                <w:sz w:val="22"/>
              </w:rPr>
              <w:t>6</w:t>
            </w:r>
          </w:p>
        </w:tc>
        <w:tc>
          <w:tcPr>
            <w:tcW w:w="8730" w:type="dxa"/>
            <w:gridSpan w:val="2"/>
          </w:tcPr>
          <w:p w:rsidR="00145803" w:rsidRPr="00EE551B" w:rsidRDefault="00145803" w:rsidP="009D6EF6">
            <w:pPr>
              <w:jc w:val="both"/>
              <w:rPr>
                <w:sz w:val="22"/>
              </w:rPr>
            </w:pPr>
            <w:r w:rsidRPr="00EE551B">
              <w:rPr>
                <w:sz w:val="22"/>
              </w:rPr>
              <w:t>Thesis and Assignment writing – Jonathan Anderson</w:t>
            </w:r>
          </w:p>
        </w:tc>
        <w:tc>
          <w:tcPr>
            <w:tcW w:w="1350" w:type="dxa"/>
            <w:gridSpan w:val="3"/>
          </w:tcPr>
          <w:p w:rsidR="00145803" w:rsidRPr="00EE551B" w:rsidRDefault="00145803" w:rsidP="009D6EF6">
            <w:pPr>
              <w:contextualSpacing/>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color w:val="000000" w:themeColor="text1"/>
                <w:sz w:val="22"/>
              </w:rPr>
            </w:pPr>
            <w:r w:rsidRPr="00EE551B">
              <w:rPr>
                <w:color w:val="000000" w:themeColor="text1"/>
                <w:sz w:val="22"/>
              </w:rPr>
              <w:t>7</w:t>
            </w:r>
          </w:p>
        </w:tc>
        <w:tc>
          <w:tcPr>
            <w:tcW w:w="8730" w:type="dxa"/>
            <w:gridSpan w:val="2"/>
          </w:tcPr>
          <w:p w:rsidR="00145803" w:rsidRPr="00EE551B" w:rsidRDefault="00145803" w:rsidP="009D6EF6">
            <w:pPr>
              <w:jc w:val="both"/>
              <w:rPr>
                <w:sz w:val="22"/>
              </w:rPr>
            </w:pPr>
            <w:r w:rsidRPr="00EE551B">
              <w:rPr>
                <w:sz w:val="22"/>
              </w:rPr>
              <w:t>Writing a technical paper- Donald Menzel</w:t>
            </w:r>
          </w:p>
        </w:tc>
        <w:tc>
          <w:tcPr>
            <w:tcW w:w="1350" w:type="dxa"/>
            <w:gridSpan w:val="3"/>
          </w:tcPr>
          <w:p w:rsidR="00145803" w:rsidRPr="00EE551B" w:rsidRDefault="00145803" w:rsidP="009D6EF6">
            <w:pPr>
              <w:contextualSpacing/>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color w:val="000000" w:themeColor="text1"/>
                <w:sz w:val="22"/>
              </w:rPr>
            </w:pPr>
            <w:r w:rsidRPr="00EE551B">
              <w:rPr>
                <w:color w:val="000000" w:themeColor="text1"/>
                <w:sz w:val="22"/>
              </w:rPr>
              <w:t>8</w:t>
            </w:r>
          </w:p>
        </w:tc>
        <w:tc>
          <w:tcPr>
            <w:tcW w:w="8730" w:type="dxa"/>
            <w:gridSpan w:val="2"/>
          </w:tcPr>
          <w:p w:rsidR="00145803" w:rsidRPr="00EE551B" w:rsidRDefault="00145803" w:rsidP="009D6EF6">
            <w:pPr>
              <w:jc w:val="both"/>
              <w:rPr>
                <w:sz w:val="22"/>
              </w:rPr>
            </w:pPr>
            <w:r w:rsidRPr="00EE551B">
              <w:rPr>
                <w:sz w:val="22"/>
              </w:rPr>
              <w:t>Effective Business Report writing – Leland Brown</w:t>
            </w:r>
          </w:p>
        </w:tc>
        <w:tc>
          <w:tcPr>
            <w:tcW w:w="1350" w:type="dxa"/>
            <w:gridSpan w:val="3"/>
          </w:tcPr>
          <w:p w:rsidR="00145803" w:rsidRPr="00EE551B" w:rsidRDefault="00145803" w:rsidP="009D6EF6">
            <w:pPr>
              <w:contextualSpacing/>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color w:val="000000" w:themeColor="text1"/>
                <w:sz w:val="22"/>
              </w:rPr>
            </w:pPr>
            <w:r w:rsidRPr="00EE551B">
              <w:rPr>
                <w:color w:val="000000" w:themeColor="text1"/>
                <w:sz w:val="22"/>
              </w:rPr>
              <w:t>9</w:t>
            </w:r>
          </w:p>
        </w:tc>
        <w:tc>
          <w:tcPr>
            <w:tcW w:w="8730" w:type="dxa"/>
            <w:gridSpan w:val="2"/>
          </w:tcPr>
          <w:p w:rsidR="00145803" w:rsidRPr="00EE551B" w:rsidRDefault="00145803" w:rsidP="009D6EF6">
            <w:pPr>
              <w:jc w:val="both"/>
              <w:rPr>
                <w:sz w:val="22"/>
              </w:rPr>
            </w:pPr>
            <w:r w:rsidRPr="00EE551B">
              <w:rPr>
                <w:sz w:val="22"/>
              </w:rPr>
              <w:t xml:space="preserve">Protection of Industrial property rights- </w:t>
            </w:r>
            <w:proofErr w:type="spellStart"/>
            <w:r w:rsidRPr="00EE551B">
              <w:rPr>
                <w:sz w:val="22"/>
              </w:rPr>
              <w:t>Purushottam</w:t>
            </w:r>
            <w:proofErr w:type="spellEnd"/>
            <w:r w:rsidRPr="00EE551B">
              <w:rPr>
                <w:sz w:val="22"/>
              </w:rPr>
              <w:t xml:space="preserve"> Das and Gokul Das</w:t>
            </w:r>
          </w:p>
        </w:tc>
        <w:tc>
          <w:tcPr>
            <w:tcW w:w="1350" w:type="dxa"/>
            <w:gridSpan w:val="3"/>
          </w:tcPr>
          <w:p w:rsidR="00145803" w:rsidRPr="00EE551B" w:rsidRDefault="00145803" w:rsidP="009D6EF6">
            <w:pPr>
              <w:contextualSpacing/>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color w:val="000000" w:themeColor="text1"/>
                <w:sz w:val="22"/>
              </w:rPr>
            </w:pPr>
            <w:r w:rsidRPr="00EE551B">
              <w:rPr>
                <w:color w:val="000000" w:themeColor="text1"/>
                <w:sz w:val="22"/>
              </w:rPr>
              <w:t>10</w:t>
            </w:r>
          </w:p>
        </w:tc>
        <w:tc>
          <w:tcPr>
            <w:tcW w:w="8730" w:type="dxa"/>
            <w:gridSpan w:val="2"/>
          </w:tcPr>
          <w:p w:rsidR="00145803" w:rsidRPr="00EE551B" w:rsidRDefault="00145803" w:rsidP="009D6EF6">
            <w:pPr>
              <w:jc w:val="both"/>
              <w:rPr>
                <w:sz w:val="22"/>
              </w:rPr>
            </w:pPr>
            <w:r w:rsidRPr="00EE551B">
              <w:rPr>
                <w:sz w:val="22"/>
              </w:rPr>
              <w:t xml:space="preserve">Spelling for the million – Edna </w:t>
            </w:r>
            <w:proofErr w:type="spellStart"/>
            <w:r w:rsidRPr="00EE551B">
              <w:rPr>
                <w:sz w:val="22"/>
              </w:rPr>
              <w:t>furmess</w:t>
            </w:r>
            <w:proofErr w:type="spellEnd"/>
          </w:p>
        </w:tc>
        <w:tc>
          <w:tcPr>
            <w:tcW w:w="1350" w:type="dxa"/>
            <w:gridSpan w:val="3"/>
          </w:tcPr>
          <w:p w:rsidR="00145803" w:rsidRPr="00EE551B" w:rsidRDefault="00145803" w:rsidP="009D6EF6">
            <w:pPr>
              <w:contextualSpacing/>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color w:val="000000" w:themeColor="text1"/>
                <w:sz w:val="22"/>
              </w:rPr>
            </w:pPr>
            <w:r w:rsidRPr="00EE551B">
              <w:rPr>
                <w:color w:val="000000" w:themeColor="text1"/>
                <w:sz w:val="22"/>
              </w:rPr>
              <w:t>11</w:t>
            </w:r>
          </w:p>
        </w:tc>
        <w:tc>
          <w:tcPr>
            <w:tcW w:w="8730" w:type="dxa"/>
            <w:gridSpan w:val="2"/>
          </w:tcPr>
          <w:p w:rsidR="00145803" w:rsidRPr="00EE551B" w:rsidRDefault="00145803" w:rsidP="009D6EF6">
            <w:pPr>
              <w:jc w:val="both"/>
              <w:rPr>
                <w:sz w:val="22"/>
              </w:rPr>
            </w:pPr>
            <w:r w:rsidRPr="00EE551B">
              <w:rPr>
                <w:sz w:val="22"/>
              </w:rPr>
              <w:t>Preparing for publication – King Edwards Hospital fund for London</w:t>
            </w:r>
          </w:p>
        </w:tc>
        <w:tc>
          <w:tcPr>
            <w:tcW w:w="1350" w:type="dxa"/>
            <w:gridSpan w:val="3"/>
          </w:tcPr>
          <w:p w:rsidR="00145803" w:rsidRPr="00EE551B" w:rsidRDefault="00145803" w:rsidP="009D6EF6">
            <w:pPr>
              <w:contextualSpacing/>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color w:val="000000" w:themeColor="text1"/>
                <w:sz w:val="22"/>
              </w:rPr>
            </w:pPr>
            <w:r w:rsidRPr="00EE551B">
              <w:rPr>
                <w:color w:val="000000" w:themeColor="text1"/>
                <w:sz w:val="22"/>
              </w:rPr>
              <w:t>12</w:t>
            </w:r>
          </w:p>
        </w:tc>
        <w:tc>
          <w:tcPr>
            <w:tcW w:w="8730" w:type="dxa"/>
            <w:gridSpan w:val="2"/>
          </w:tcPr>
          <w:p w:rsidR="00145803" w:rsidRPr="00EE551B" w:rsidRDefault="00145803" w:rsidP="009D6EF6">
            <w:pPr>
              <w:jc w:val="both"/>
              <w:rPr>
                <w:sz w:val="22"/>
              </w:rPr>
            </w:pPr>
            <w:r w:rsidRPr="00EE551B">
              <w:rPr>
                <w:sz w:val="22"/>
              </w:rPr>
              <w:t>Information technology – The Hindu speaks</w:t>
            </w:r>
          </w:p>
        </w:tc>
        <w:tc>
          <w:tcPr>
            <w:tcW w:w="1350" w:type="dxa"/>
            <w:gridSpan w:val="3"/>
          </w:tcPr>
          <w:p w:rsidR="00145803" w:rsidRPr="00EE551B" w:rsidRDefault="00145803" w:rsidP="009D6EF6">
            <w:pPr>
              <w:contextualSpacing/>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color w:val="000000" w:themeColor="text1"/>
                <w:sz w:val="22"/>
              </w:rPr>
            </w:pPr>
            <w:r w:rsidRPr="00EE551B">
              <w:rPr>
                <w:color w:val="000000" w:themeColor="text1"/>
                <w:sz w:val="22"/>
              </w:rPr>
              <w:t>13</w:t>
            </w:r>
          </w:p>
        </w:tc>
        <w:tc>
          <w:tcPr>
            <w:tcW w:w="8730" w:type="dxa"/>
            <w:gridSpan w:val="2"/>
          </w:tcPr>
          <w:p w:rsidR="00145803" w:rsidRPr="00EE551B" w:rsidRDefault="00145803" w:rsidP="009D6EF6">
            <w:pPr>
              <w:jc w:val="both"/>
              <w:rPr>
                <w:sz w:val="22"/>
              </w:rPr>
            </w:pPr>
            <w:r w:rsidRPr="00EE551B">
              <w:rPr>
                <w:sz w:val="22"/>
              </w:rPr>
              <w:t>Documentation – Genesis &amp; Development 3792</w:t>
            </w:r>
          </w:p>
        </w:tc>
        <w:tc>
          <w:tcPr>
            <w:tcW w:w="1350" w:type="dxa"/>
            <w:gridSpan w:val="3"/>
          </w:tcPr>
          <w:p w:rsidR="00145803" w:rsidRPr="00EE551B" w:rsidRDefault="00145803" w:rsidP="009D6EF6">
            <w:pPr>
              <w:contextualSpacing/>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color w:val="000000" w:themeColor="text1"/>
                <w:sz w:val="22"/>
              </w:rPr>
            </w:pPr>
            <w:r w:rsidRPr="00EE551B">
              <w:rPr>
                <w:color w:val="000000" w:themeColor="text1"/>
                <w:sz w:val="22"/>
              </w:rPr>
              <w:t>14</w:t>
            </w:r>
          </w:p>
        </w:tc>
        <w:tc>
          <w:tcPr>
            <w:tcW w:w="8730" w:type="dxa"/>
            <w:gridSpan w:val="2"/>
          </w:tcPr>
          <w:p w:rsidR="00145803" w:rsidRPr="00EE551B" w:rsidRDefault="00145803" w:rsidP="009D6EF6">
            <w:pPr>
              <w:jc w:val="both"/>
              <w:rPr>
                <w:sz w:val="22"/>
                <w:lang w:val="fr-FR"/>
              </w:rPr>
            </w:pPr>
            <w:r w:rsidRPr="00EE551B">
              <w:rPr>
                <w:sz w:val="22"/>
              </w:rPr>
              <w:t>Manual for evaluation of Industrial projects – United Nations</w:t>
            </w:r>
          </w:p>
        </w:tc>
        <w:tc>
          <w:tcPr>
            <w:tcW w:w="1350" w:type="dxa"/>
            <w:gridSpan w:val="3"/>
          </w:tcPr>
          <w:p w:rsidR="00145803" w:rsidRPr="00EE551B" w:rsidRDefault="00145803" w:rsidP="009D6EF6">
            <w:pPr>
              <w:contextualSpacing/>
              <w:rPr>
                <w:color w:val="000000" w:themeColor="text1"/>
                <w:sz w:val="22"/>
              </w:rPr>
            </w:pPr>
          </w:p>
        </w:tc>
      </w:tr>
      <w:tr w:rsidR="00145803" w:rsidRPr="00EE551B" w:rsidTr="009D6EF6">
        <w:trPr>
          <w:jc w:val="center"/>
        </w:trPr>
        <w:tc>
          <w:tcPr>
            <w:tcW w:w="450" w:type="dxa"/>
          </w:tcPr>
          <w:p w:rsidR="00145803" w:rsidRPr="00EE551B" w:rsidRDefault="00145803" w:rsidP="009D6EF6">
            <w:pPr>
              <w:contextualSpacing/>
              <w:rPr>
                <w:color w:val="000000" w:themeColor="text1"/>
                <w:sz w:val="22"/>
              </w:rPr>
            </w:pPr>
            <w:r w:rsidRPr="00EE551B">
              <w:rPr>
                <w:color w:val="000000" w:themeColor="text1"/>
                <w:sz w:val="22"/>
              </w:rPr>
              <w:t>15</w:t>
            </w:r>
          </w:p>
        </w:tc>
        <w:tc>
          <w:tcPr>
            <w:tcW w:w="8730" w:type="dxa"/>
            <w:gridSpan w:val="2"/>
          </w:tcPr>
          <w:p w:rsidR="00145803" w:rsidRPr="00EE551B" w:rsidRDefault="00145803" w:rsidP="009D6EF6">
            <w:pPr>
              <w:rPr>
                <w:sz w:val="22"/>
              </w:rPr>
            </w:pPr>
            <w:r w:rsidRPr="00EE551B">
              <w:rPr>
                <w:sz w:val="22"/>
              </w:rPr>
              <w:t>Manual for the preparation of Industrial feasibility studies</w:t>
            </w:r>
          </w:p>
        </w:tc>
        <w:tc>
          <w:tcPr>
            <w:tcW w:w="1350" w:type="dxa"/>
            <w:gridSpan w:val="3"/>
          </w:tcPr>
          <w:p w:rsidR="00145803" w:rsidRPr="00EE551B" w:rsidRDefault="00145803" w:rsidP="009D6EF6">
            <w:pPr>
              <w:contextualSpacing/>
              <w:rPr>
                <w:color w:val="000000" w:themeColor="text1"/>
                <w:sz w:val="22"/>
              </w:rPr>
            </w:pPr>
          </w:p>
        </w:tc>
      </w:tr>
      <w:tr w:rsidR="00145803" w:rsidRPr="00EE551B" w:rsidTr="009D6EF6">
        <w:trPr>
          <w:jc w:val="center"/>
        </w:trPr>
        <w:tc>
          <w:tcPr>
            <w:tcW w:w="10530" w:type="dxa"/>
            <w:gridSpan w:val="6"/>
            <w:shd w:val="clear" w:color="auto" w:fill="auto"/>
          </w:tcPr>
          <w:p w:rsidR="00145803" w:rsidRPr="00EE551B" w:rsidRDefault="00145803" w:rsidP="009D6EF6">
            <w:pPr>
              <w:contextualSpacing/>
              <w:jc w:val="center"/>
              <w:rPr>
                <w:b/>
                <w:color w:val="000000" w:themeColor="text1"/>
                <w:sz w:val="22"/>
              </w:rPr>
            </w:pPr>
            <w:r w:rsidRPr="00EE551B">
              <w:rPr>
                <w:b/>
                <w:color w:val="000000" w:themeColor="text1"/>
                <w:sz w:val="22"/>
              </w:rPr>
              <w:t>Course Outcomes (students will be able to…..)</w:t>
            </w:r>
          </w:p>
        </w:tc>
      </w:tr>
      <w:tr w:rsidR="00145803" w:rsidRPr="00EE551B" w:rsidTr="009D6EF6">
        <w:trPr>
          <w:jc w:val="center"/>
        </w:trPr>
        <w:tc>
          <w:tcPr>
            <w:tcW w:w="450" w:type="dxa"/>
          </w:tcPr>
          <w:p w:rsidR="00145803" w:rsidRPr="00EE551B" w:rsidRDefault="00145803" w:rsidP="009D6EF6">
            <w:pPr>
              <w:contextualSpacing/>
              <w:rPr>
                <w:color w:val="000000" w:themeColor="text1"/>
                <w:sz w:val="22"/>
              </w:rPr>
            </w:pPr>
            <w:r w:rsidRPr="00EE551B">
              <w:rPr>
                <w:color w:val="000000" w:themeColor="text1"/>
                <w:sz w:val="22"/>
              </w:rPr>
              <w:t>1</w:t>
            </w:r>
          </w:p>
        </w:tc>
        <w:tc>
          <w:tcPr>
            <w:tcW w:w="8730" w:type="dxa"/>
            <w:gridSpan w:val="2"/>
          </w:tcPr>
          <w:p w:rsidR="00145803" w:rsidRPr="00EE551B" w:rsidRDefault="00145803" w:rsidP="009D6EF6">
            <w:pPr>
              <w:contextualSpacing/>
              <w:rPr>
                <w:color w:val="000000" w:themeColor="text1"/>
                <w:sz w:val="22"/>
              </w:rPr>
            </w:pPr>
          </w:p>
        </w:tc>
        <w:tc>
          <w:tcPr>
            <w:tcW w:w="1350" w:type="dxa"/>
            <w:gridSpan w:val="3"/>
          </w:tcPr>
          <w:p w:rsidR="00145803" w:rsidRPr="00EE551B" w:rsidRDefault="00145803" w:rsidP="009D6EF6">
            <w:pPr>
              <w:contextualSpacing/>
              <w:rPr>
                <w:color w:val="000000" w:themeColor="text1"/>
                <w:sz w:val="22"/>
              </w:rPr>
            </w:pPr>
          </w:p>
        </w:tc>
      </w:tr>
      <w:tr w:rsidR="00145803" w:rsidRPr="00EE551B" w:rsidTr="009D6EF6">
        <w:trPr>
          <w:trHeight w:val="291"/>
          <w:jc w:val="center"/>
        </w:trPr>
        <w:tc>
          <w:tcPr>
            <w:tcW w:w="450" w:type="dxa"/>
          </w:tcPr>
          <w:p w:rsidR="00145803" w:rsidRPr="00EE551B" w:rsidRDefault="00145803" w:rsidP="009D6EF6">
            <w:pPr>
              <w:contextualSpacing/>
              <w:rPr>
                <w:color w:val="000000" w:themeColor="text1"/>
                <w:sz w:val="22"/>
              </w:rPr>
            </w:pPr>
            <w:r w:rsidRPr="00EE551B">
              <w:rPr>
                <w:color w:val="000000" w:themeColor="text1"/>
                <w:sz w:val="22"/>
              </w:rPr>
              <w:t>2</w:t>
            </w:r>
          </w:p>
        </w:tc>
        <w:tc>
          <w:tcPr>
            <w:tcW w:w="8730" w:type="dxa"/>
            <w:gridSpan w:val="2"/>
          </w:tcPr>
          <w:p w:rsidR="00145803" w:rsidRPr="00EE551B" w:rsidRDefault="00145803" w:rsidP="009D6EF6">
            <w:pPr>
              <w:contextualSpacing/>
              <w:rPr>
                <w:color w:val="000000" w:themeColor="text1"/>
                <w:sz w:val="22"/>
              </w:rPr>
            </w:pPr>
          </w:p>
        </w:tc>
        <w:tc>
          <w:tcPr>
            <w:tcW w:w="1350" w:type="dxa"/>
            <w:gridSpan w:val="3"/>
          </w:tcPr>
          <w:p w:rsidR="00145803" w:rsidRPr="00EE551B" w:rsidRDefault="00145803" w:rsidP="009D6EF6">
            <w:pPr>
              <w:contextualSpacing/>
              <w:rPr>
                <w:color w:val="000000" w:themeColor="text1"/>
                <w:sz w:val="22"/>
              </w:rPr>
            </w:pPr>
          </w:p>
          <w:p w:rsidR="00145803" w:rsidRPr="00EE551B" w:rsidRDefault="00145803" w:rsidP="009D6EF6">
            <w:pPr>
              <w:contextualSpacing/>
              <w:rPr>
                <w:color w:val="000000" w:themeColor="text1"/>
                <w:sz w:val="22"/>
              </w:rPr>
            </w:pPr>
          </w:p>
        </w:tc>
      </w:tr>
    </w:tbl>
    <w:p w:rsidR="00145803" w:rsidRDefault="00145803" w:rsidP="004B550E">
      <w:pPr>
        <w:tabs>
          <w:tab w:val="left" w:pos="3825"/>
        </w:tabs>
        <w:spacing w:after="0" w:line="240" w:lineRule="auto"/>
        <w:jc w:val="center"/>
        <w:rPr>
          <w:rFonts w:ascii="Times New Roman" w:eastAsia="Times New Roman" w:hAnsi="Times New Roman" w:cs="Times New Roman"/>
          <w:b/>
          <w:sz w:val="32"/>
          <w:szCs w:val="32"/>
          <w:lang w:eastAsia="en-US"/>
        </w:rPr>
      </w:pPr>
    </w:p>
    <w:p w:rsidR="00145803" w:rsidRDefault="00145803" w:rsidP="004B550E">
      <w:pPr>
        <w:tabs>
          <w:tab w:val="left" w:pos="3825"/>
        </w:tabs>
        <w:spacing w:after="0" w:line="240" w:lineRule="auto"/>
        <w:jc w:val="center"/>
        <w:rPr>
          <w:rFonts w:ascii="Times New Roman" w:eastAsia="Times New Roman" w:hAnsi="Times New Roman" w:cs="Times New Roman"/>
          <w:b/>
          <w:sz w:val="32"/>
          <w:szCs w:val="32"/>
          <w:lang w:eastAsia="en-US"/>
        </w:rPr>
      </w:pPr>
    </w:p>
    <w:p w:rsidR="00145803" w:rsidRDefault="00145803" w:rsidP="004B550E">
      <w:pPr>
        <w:tabs>
          <w:tab w:val="left" w:pos="3825"/>
        </w:tabs>
        <w:spacing w:after="0" w:line="240" w:lineRule="auto"/>
        <w:jc w:val="center"/>
        <w:rPr>
          <w:rFonts w:ascii="Times New Roman" w:eastAsia="Times New Roman" w:hAnsi="Times New Roman" w:cs="Times New Roman"/>
          <w:b/>
          <w:sz w:val="32"/>
          <w:szCs w:val="32"/>
          <w:lang w:eastAsia="en-US"/>
        </w:rPr>
      </w:pPr>
    </w:p>
    <w:p w:rsidR="00145803" w:rsidRDefault="00145803" w:rsidP="004B550E">
      <w:pPr>
        <w:tabs>
          <w:tab w:val="left" w:pos="3825"/>
        </w:tabs>
        <w:spacing w:after="0" w:line="240" w:lineRule="auto"/>
        <w:jc w:val="center"/>
        <w:rPr>
          <w:rFonts w:ascii="Times New Roman" w:eastAsia="Times New Roman" w:hAnsi="Times New Roman" w:cs="Times New Roman"/>
          <w:b/>
          <w:sz w:val="32"/>
          <w:szCs w:val="32"/>
          <w:lang w:eastAsia="en-US"/>
        </w:rPr>
      </w:pPr>
    </w:p>
    <w:p w:rsidR="00145803" w:rsidRDefault="00145803" w:rsidP="004B550E">
      <w:pPr>
        <w:tabs>
          <w:tab w:val="left" w:pos="3825"/>
        </w:tabs>
        <w:spacing w:after="0" w:line="240" w:lineRule="auto"/>
        <w:jc w:val="center"/>
        <w:rPr>
          <w:rFonts w:ascii="Times New Roman" w:eastAsia="Times New Roman" w:hAnsi="Times New Roman" w:cs="Times New Roman"/>
          <w:b/>
          <w:sz w:val="32"/>
          <w:szCs w:val="32"/>
          <w:lang w:eastAsia="en-US"/>
        </w:rPr>
      </w:pPr>
    </w:p>
    <w:p w:rsidR="00145803" w:rsidRPr="004B550E" w:rsidRDefault="00145803" w:rsidP="004B550E">
      <w:pPr>
        <w:tabs>
          <w:tab w:val="left" w:pos="3825"/>
        </w:tabs>
        <w:spacing w:after="0" w:line="240" w:lineRule="auto"/>
        <w:jc w:val="center"/>
        <w:rPr>
          <w:rFonts w:ascii="Times New Roman" w:eastAsia="Times New Roman" w:hAnsi="Times New Roman" w:cs="Times New Roman"/>
          <w:b/>
          <w:sz w:val="32"/>
          <w:szCs w:val="32"/>
          <w:lang w:eastAsia="en-US"/>
        </w:rPr>
      </w:pPr>
    </w:p>
    <w:p w:rsidR="004B550E" w:rsidRPr="004B550E" w:rsidRDefault="004B550E" w:rsidP="004B550E">
      <w:pPr>
        <w:tabs>
          <w:tab w:val="left" w:pos="3825"/>
        </w:tabs>
        <w:spacing w:after="0" w:line="240" w:lineRule="auto"/>
        <w:rPr>
          <w:rFonts w:ascii="Times New Roman" w:eastAsia="Times New Roman" w:hAnsi="Times New Roman" w:cs="Times New Roman"/>
          <w:b/>
          <w:sz w:val="24"/>
          <w:szCs w:val="24"/>
          <w:lang w:eastAsia="en-US"/>
        </w:rPr>
      </w:pPr>
    </w:p>
    <w:tbl>
      <w:tblPr>
        <w:tblStyle w:val="TableGrid12"/>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275"/>
        <w:gridCol w:w="232"/>
        <w:gridCol w:w="342"/>
      </w:tblGrid>
      <w:tr w:rsidR="004B550E" w:rsidRPr="004B550E" w:rsidTr="009D6EF6">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2641" w:type="dxa"/>
            <w:vMerge w:val="restart"/>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Course Code: PHT 2001</w:t>
            </w:r>
          </w:p>
        </w:tc>
        <w:tc>
          <w:tcPr>
            <w:tcW w:w="6089" w:type="dxa"/>
            <w:vMerge w:val="restart"/>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Course Title: Biopharmaceutics and Pharmacokinetics</w:t>
            </w:r>
          </w:p>
        </w:tc>
        <w:tc>
          <w:tcPr>
            <w:tcW w:w="1350" w:type="dxa"/>
            <w:gridSpan w:val="4"/>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 xml:space="preserve">Credits = 3 </w:t>
            </w:r>
          </w:p>
        </w:tc>
      </w:tr>
      <w:tr w:rsidR="004B550E" w:rsidRPr="004B550E" w:rsidTr="009D6EF6">
        <w:trPr>
          <w:trHeight w:val="2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eastAsia="Times New Roman" w:cs="Times New Roman"/>
                <w:color w:val="000000"/>
                <w:sz w:val="22"/>
                <w:lang w:eastAsia="en-US" w:bidi="mr-IN"/>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eastAsia="Times New Roman" w:cs="Times New Roman"/>
                <w:b/>
                <w:color w:val="000000"/>
                <w:sz w:val="22"/>
                <w:lang w:eastAsia="en-US" w:bidi="mr-IN"/>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eastAsia="Times New Roman" w:cs="Times New Roman"/>
                <w:b/>
                <w:color w:val="000000"/>
                <w:sz w:val="22"/>
                <w:lang w:eastAsia="en-US" w:bidi="mr-IN"/>
              </w:rPr>
            </w:pPr>
          </w:p>
        </w:tc>
        <w:tc>
          <w:tcPr>
            <w:tcW w:w="50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L</w:t>
            </w:r>
          </w:p>
        </w:tc>
        <w:tc>
          <w:tcPr>
            <w:tcW w:w="507"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T</w:t>
            </w:r>
          </w:p>
        </w:tc>
        <w:tc>
          <w:tcPr>
            <w:tcW w:w="342"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P</w:t>
            </w:r>
          </w:p>
        </w:tc>
      </w:tr>
      <w:tr w:rsidR="004B550E" w:rsidRPr="004B550E" w:rsidTr="009D6EF6">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eastAsia="Times New Roman" w:cs="Times New Roman"/>
                <w:color w:val="000000"/>
                <w:sz w:val="22"/>
                <w:lang w:eastAsia="en-US" w:bidi="mr-IN"/>
              </w:rPr>
            </w:pPr>
          </w:p>
        </w:tc>
        <w:tc>
          <w:tcPr>
            <w:tcW w:w="264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 xml:space="preserve">Semester:  </w:t>
            </w:r>
          </w:p>
        </w:tc>
        <w:tc>
          <w:tcPr>
            <w:tcW w:w="6089"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Total contact hours: 45</w:t>
            </w:r>
          </w:p>
        </w:tc>
        <w:tc>
          <w:tcPr>
            <w:tcW w:w="50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2</w:t>
            </w:r>
          </w:p>
        </w:tc>
        <w:tc>
          <w:tcPr>
            <w:tcW w:w="507"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1</w:t>
            </w:r>
          </w:p>
        </w:tc>
        <w:tc>
          <w:tcPr>
            <w:tcW w:w="342"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0</w:t>
            </w:r>
          </w:p>
        </w:tc>
      </w:tr>
      <w:tr w:rsidR="004B550E" w:rsidRPr="004B550E" w:rsidTr="009D6EF6">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List of Prerequisite Courses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Biopharmaceutics and Pharmacokinetics (B. Pharm) or equivalent</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List of Courses where this course will be prerequisite</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strike/>
                <w:color w:val="000000"/>
                <w:sz w:val="22"/>
                <w:lang w:eastAsia="en-US" w:bidi="mr-IN"/>
              </w:rPr>
            </w:pP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Description of relevance of this course in the M. Pharm Program</w:t>
            </w:r>
          </w:p>
        </w:tc>
      </w:tr>
      <w:tr w:rsidR="004B550E" w:rsidRPr="004B550E" w:rsidTr="009D6EF6">
        <w:trPr>
          <w:trHeight w:val="323"/>
          <w:jc w:val="center"/>
        </w:trPr>
        <w:tc>
          <w:tcPr>
            <w:tcW w:w="10530" w:type="dxa"/>
            <w:gridSpan w:val="7"/>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To train students with reference to  Biopharmaceutics and Pharmacokinetics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b/>
                <w:color w:val="000000"/>
                <w:sz w:val="22"/>
                <w:lang w:eastAsia="en-US" w:bidi="mr-IN"/>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Course Contents (Topics and subtopics)</w:t>
            </w:r>
          </w:p>
        </w:tc>
        <w:tc>
          <w:tcPr>
            <w:tcW w:w="1350" w:type="dxa"/>
            <w:gridSpan w:val="4"/>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Reqd. hours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spacing w:line="272" w:lineRule="exact"/>
              <w:ind w:right="-20"/>
              <w:rPr>
                <w:rFonts w:eastAsia="Times New Roman" w:cs="Times New Roman"/>
                <w:b/>
                <w:sz w:val="22"/>
                <w:lang w:eastAsia="en-US" w:bidi="mr-IN"/>
              </w:rPr>
            </w:pPr>
          </w:p>
        </w:tc>
        <w:tc>
          <w:tcPr>
            <w:tcW w:w="776"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spacing w:line="272" w:lineRule="exact"/>
              <w:ind w:left="102" w:right="-20"/>
              <w:jc w:val="center"/>
              <w:rPr>
                <w:rFonts w:eastAsia="Times New Roman" w:cs="Times New Roman"/>
                <w:sz w:val="22"/>
                <w:lang w:eastAsia="en-US" w:bidi="mr-IN"/>
              </w:rPr>
            </w:pPr>
            <w:r w:rsidRPr="004B550E">
              <w:rPr>
                <w:rFonts w:eastAsia="Times New Roman" w:cs="Times New Roman"/>
                <w:sz w:val="22"/>
                <w:lang w:eastAsia="en-US" w:bidi="mr-IN"/>
              </w:rPr>
              <w:t>L</w:t>
            </w:r>
          </w:p>
        </w:tc>
        <w:tc>
          <w:tcPr>
            <w:tcW w:w="574"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spacing w:line="272" w:lineRule="exact"/>
              <w:ind w:left="102" w:right="-20"/>
              <w:jc w:val="center"/>
              <w:rPr>
                <w:rFonts w:eastAsia="Times New Roman" w:cs="Times New Roman"/>
                <w:sz w:val="24"/>
                <w:szCs w:val="24"/>
                <w:lang w:eastAsia="en-US" w:bidi="mr-IN"/>
              </w:rPr>
            </w:pPr>
            <w:r w:rsidRPr="004B550E">
              <w:rPr>
                <w:rFonts w:eastAsia="Times New Roman" w:cs="Times New Roman"/>
                <w:sz w:val="24"/>
                <w:szCs w:val="24"/>
                <w:lang w:eastAsia="en-US" w:bidi="mr-IN"/>
              </w:rPr>
              <w:t>T</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4"/>
                <w:szCs w:val="24"/>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spacing w:line="272" w:lineRule="exact"/>
              <w:ind w:right="-20"/>
              <w:rPr>
                <w:rFonts w:eastAsia="Times New Roman" w:cs="Times New Roman"/>
                <w:b/>
                <w:sz w:val="24"/>
                <w:szCs w:val="24"/>
                <w:lang w:eastAsia="en-US" w:bidi="mr-IN"/>
              </w:rPr>
            </w:pPr>
            <w:r w:rsidRPr="004B550E">
              <w:rPr>
                <w:rFonts w:eastAsia="Times New Roman" w:cs="Times New Roman"/>
                <w:b/>
                <w:sz w:val="22"/>
                <w:lang w:eastAsia="en-US" w:bidi="mr-IN"/>
              </w:rPr>
              <w:t>Biopharmaceutics</w:t>
            </w:r>
          </w:p>
        </w:tc>
        <w:tc>
          <w:tcPr>
            <w:tcW w:w="776"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spacing w:line="272" w:lineRule="exact"/>
              <w:ind w:left="102" w:right="-20"/>
              <w:jc w:val="center"/>
              <w:rPr>
                <w:rFonts w:eastAsia="Times New Roman" w:cs="Times New Roman"/>
                <w:sz w:val="24"/>
                <w:szCs w:val="24"/>
                <w:lang w:eastAsia="en-US" w:bidi="mr-IN"/>
              </w:rPr>
            </w:pPr>
          </w:p>
        </w:tc>
        <w:tc>
          <w:tcPr>
            <w:tcW w:w="574"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spacing w:line="272" w:lineRule="exact"/>
              <w:ind w:left="102" w:right="-20"/>
              <w:jc w:val="center"/>
              <w:rPr>
                <w:rFonts w:eastAsia="Times New Roman" w:cs="Times New Roman"/>
                <w:sz w:val="24"/>
                <w:szCs w:val="24"/>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1</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eastAsia="Times New Roman" w:cs="Times New Roman"/>
                <w:b/>
                <w:sz w:val="22"/>
                <w:lang w:eastAsia="en-US" w:bidi="mr-IN"/>
              </w:rPr>
            </w:pPr>
            <w:r w:rsidRPr="004B550E">
              <w:rPr>
                <w:rFonts w:eastAsia="Times New Roman" w:cs="Times New Roman"/>
                <w:b/>
                <w:sz w:val="22"/>
                <w:lang w:eastAsia="en-US" w:bidi="mr-IN"/>
              </w:rPr>
              <w:t xml:space="preserve">Introduction: Recap of ADME, bioavailability, bioequivalence and factors affecting the same      </w:t>
            </w:r>
          </w:p>
        </w:tc>
        <w:tc>
          <w:tcPr>
            <w:tcW w:w="776" w:type="dxa"/>
            <w:gridSpan w:val="2"/>
            <w:tcBorders>
              <w:top w:val="single" w:sz="4" w:space="0" w:color="auto"/>
              <w:left w:val="single" w:sz="4" w:space="0" w:color="auto"/>
              <w:bottom w:val="single" w:sz="4" w:space="0" w:color="auto"/>
              <w:right w:val="single" w:sz="4" w:space="0" w:color="auto"/>
            </w:tcBorders>
            <w:vAlign w:val="center"/>
          </w:tcPr>
          <w:p w:rsidR="004B550E" w:rsidRPr="004B550E" w:rsidRDefault="004B550E" w:rsidP="004B550E">
            <w:pPr>
              <w:jc w:val="center"/>
              <w:rPr>
                <w:rFonts w:eastAsia="Times New Roman" w:cs="Times New Roman"/>
                <w:sz w:val="22"/>
                <w:lang w:eastAsia="en-US" w:bidi="mr-IN"/>
              </w:rPr>
            </w:pPr>
            <w:r w:rsidRPr="004B550E">
              <w:rPr>
                <w:rFonts w:eastAsia="Times New Roman" w:cs="Times New Roman"/>
                <w:sz w:val="22"/>
                <w:lang w:eastAsia="en-US" w:bidi="mr-IN"/>
              </w:rPr>
              <w:t>1</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4B550E" w:rsidRPr="004B550E" w:rsidRDefault="004B550E" w:rsidP="004B550E">
            <w:pPr>
              <w:jc w:val="center"/>
              <w:rPr>
                <w:rFonts w:eastAsia="Times New Roman" w:cs="Times New Roman"/>
                <w:sz w:val="24"/>
                <w:szCs w:val="24"/>
                <w:lang w:eastAsia="en-US" w:bidi="mr-IN"/>
              </w:rPr>
            </w:pPr>
            <w:r w:rsidRPr="004B550E">
              <w:rPr>
                <w:rFonts w:eastAsia="Times New Roman" w:cs="Times New Roman"/>
                <w:sz w:val="24"/>
                <w:szCs w:val="24"/>
                <w:lang w:eastAsia="en-US" w:bidi="mr-IN"/>
              </w:rPr>
              <w:t>1</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2</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spacing w:after="200" w:line="276" w:lineRule="auto"/>
              <w:contextualSpacing/>
              <w:jc w:val="both"/>
              <w:rPr>
                <w:rFonts w:eastAsia="Times New Roman" w:cs="Times New Roman"/>
                <w:b/>
                <w:bCs/>
                <w:sz w:val="22"/>
                <w:lang w:eastAsia="en-US" w:bidi="mr-IN"/>
              </w:rPr>
            </w:pPr>
            <w:r w:rsidRPr="004B550E">
              <w:rPr>
                <w:rFonts w:eastAsia="Times New Roman" w:cs="Times New Roman"/>
                <w:b/>
                <w:bCs/>
                <w:sz w:val="22"/>
                <w:lang w:eastAsia="en-US" w:bidi="mr-IN"/>
              </w:rPr>
              <w:t xml:space="preserve">Molecular basis of drug Absorption &amp; transport  </w:t>
            </w:r>
            <w:r w:rsidRPr="004B550E">
              <w:rPr>
                <w:rFonts w:eastAsia="Times New Roman" w:cs="Times New Roman"/>
                <w:b/>
                <w:bCs/>
                <w:sz w:val="22"/>
                <w:lang w:eastAsia="en-US" w:bidi="mr-IN"/>
              </w:rPr>
              <w:tab/>
            </w:r>
            <w:r w:rsidRPr="004B550E">
              <w:rPr>
                <w:rFonts w:eastAsia="Times New Roman" w:cs="Times New Roman"/>
                <w:b/>
                <w:bCs/>
                <w:sz w:val="22"/>
                <w:lang w:eastAsia="en-US" w:bidi="mr-IN"/>
              </w:rPr>
              <w:tab/>
            </w:r>
          </w:p>
          <w:p w:rsidR="004B550E" w:rsidRPr="004B550E" w:rsidRDefault="004B550E" w:rsidP="004B550E">
            <w:pPr>
              <w:numPr>
                <w:ilvl w:val="0"/>
                <w:numId w:val="1"/>
              </w:numPr>
              <w:autoSpaceDE w:val="0"/>
              <w:autoSpaceDN w:val="0"/>
              <w:adjustRightInd w:val="0"/>
              <w:ind w:left="360" w:firstLine="90"/>
              <w:contextualSpacing/>
              <w:jc w:val="both"/>
              <w:rPr>
                <w:rFonts w:eastAsia="Times New Roman" w:cs="Times New Roman"/>
                <w:sz w:val="22"/>
                <w:lang w:eastAsia="en-US" w:bidi="mr-IN"/>
              </w:rPr>
            </w:pPr>
            <w:r w:rsidRPr="004B550E">
              <w:rPr>
                <w:rFonts w:eastAsia="Times New Roman" w:cs="Times New Roman"/>
                <w:sz w:val="22"/>
                <w:lang w:eastAsia="en-US" w:bidi="mr-IN"/>
              </w:rPr>
              <w:t>The Molecular structure and nature of the cell membranes &amp; nuclear membranes</w:t>
            </w:r>
          </w:p>
          <w:p w:rsidR="004B550E" w:rsidRPr="004B550E" w:rsidRDefault="004B550E" w:rsidP="004B550E">
            <w:pPr>
              <w:numPr>
                <w:ilvl w:val="0"/>
                <w:numId w:val="1"/>
              </w:numPr>
              <w:autoSpaceDE w:val="0"/>
              <w:autoSpaceDN w:val="0"/>
              <w:adjustRightInd w:val="0"/>
              <w:ind w:left="360" w:firstLine="90"/>
              <w:contextualSpacing/>
              <w:jc w:val="both"/>
              <w:rPr>
                <w:rFonts w:eastAsia="Times New Roman" w:cs="Times New Roman"/>
                <w:b/>
                <w:sz w:val="22"/>
                <w:lang w:eastAsia="en-US" w:bidi="mr-IN"/>
              </w:rPr>
            </w:pPr>
            <w:r w:rsidRPr="004B550E">
              <w:rPr>
                <w:rFonts w:eastAsia="Times New Roman" w:cs="Times New Roman"/>
                <w:sz w:val="22"/>
                <w:lang w:eastAsia="en-US" w:bidi="mr-IN"/>
              </w:rPr>
              <w:t>Transcellular absorption</w:t>
            </w:r>
          </w:p>
          <w:p w:rsidR="004B550E" w:rsidRPr="004B550E" w:rsidRDefault="004B550E" w:rsidP="004B550E">
            <w:pPr>
              <w:numPr>
                <w:ilvl w:val="0"/>
                <w:numId w:val="2"/>
              </w:numPr>
              <w:autoSpaceDE w:val="0"/>
              <w:autoSpaceDN w:val="0"/>
              <w:adjustRightInd w:val="0"/>
              <w:contextualSpacing/>
              <w:jc w:val="both"/>
              <w:rPr>
                <w:rFonts w:eastAsia="Times New Roman" w:cs="Times New Roman"/>
                <w:sz w:val="22"/>
                <w:lang w:eastAsia="en-US" w:bidi="mr-IN"/>
              </w:rPr>
            </w:pPr>
            <w:r w:rsidRPr="004B550E">
              <w:rPr>
                <w:rFonts w:eastAsia="Times New Roman" w:cs="Times New Roman"/>
                <w:sz w:val="22"/>
                <w:lang w:eastAsia="en-US" w:bidi="mr-IN"/>
              </w:rPr>
              <w:t>Nature of passive transcellular</w:t>
            </w:r>
          </w:p>
          <w:p w:rsidR="004B550E" w:rsidRPr="004B550E" w:rsidRDefault="004B550E" w:rsidP="004B550E">
            <w:pPr>
              <w:autoSpaceDE w:val="0"/>
              <w:autoSpaceDN w:val="0"/>
              <w:adjustRightInd w:val="0"/>
              <w:spacing w:after="200" w:line="276" w:lineRule="auto"/>
              <w:ind w:left="1440"/>
              <w:contextualSpacing/>
              <w:jc w:val="both"/>
              <w:rPr>
                <w:rFonts w:eastAsia="Times New Roman" w:cs="Times New Roman"/>
                <w:sz w:val="22"/>
                <w:lang w:eastAsia="en-US" w:bidi="mr-IN"/>
              </w:rPr>
            </w:pPr>
            <w:r w:rsidRPr="004B550E">
              <w:rPr>
                <w:rFonts w:eastAsia="Times New Roman" w:cs="Times New Roman"/>
                <w:sz w:val="22"/>
                <w:lang w:eastAsia="en-US" w:bidi="mr-IN"/>
              </w:rPr>
              <w:t>absorption</w:t>
            </w:r>
          </w:p>
          <w:p w:rsidR="004B550E" w:rsidRPr="004B550E" w:rsidRDefault="004B550E" w:rsidP="004B550E">
            <w:pPr>
              <w:numPr>
                <w:ilvl w:val="0"/>
                <w:numId w:val="2"/>
              </w:numPr>
              <w:autoSpaceDE w:val="0"/>
              <w:autoSpaceDN w:val="0"/>
              <w:adjustRightInd w:val="0"/>
              <w:contextualSpacing/>
              <w:jc w:val="both"/>
              <w:rPr>
                <w:rFonts w:eastAsia="Times New Roman" w:cs="Times New Roman"/>
                <w:sz w:val="22"/>
                <w:lang w:eastAsia="en-US" w:bidi="mr-IN"/>
              </w:rPr>
            </w:pPr>
            <w:r w:rsidRPr="004B550E">
              <w:rPr>
                <w:rFonts w:eastAsia="Times New Roman" w:cs="Times New Roman"/>
                <w:sz w:val="22"/>
                <w:lang w:eastAsia="en-US" w:bidi="mr-IN"/>
              </w:rPr>
              <w:t xml:space="preserve">Carriers for the active transport </w:t>
            </w:r>
          </w:p>
          <w:p w:rsidR="004B550E" w:rsidRPr="004B550E" w:rsidRDefault="004B550E" w:rsidP="004B550E">
            <w:pPr>
              <w:autoSpaceDE w:val="0"/>
              <w:autoSpaceDN w:val="0"/>
              <w:adjustRightInd w:val="0"/>
              <w:spacing w:after="200" w:line="276" w:lineRule="auto"/>
              <w:ind w:left="1440"/>
              <w:contextualSpacing/>
              <w:jc w:val="both"/>
              <w:rPr>
                <w:rFonts w:eastAsia="Times New Roman" w:cs="Times New Roman"/>
                <w:sz w:val="22"/>
                <w:lang w:eastAsia="en-US" w:bidi="mr-IN"/>
              </w:rPr>
            </w:pPr>
            <w:r w:rsidRPr="004B550E">
              <w:rPr>
                <w:rFonts w:eastAsia="Times New Roman" w:cs="Times New Roman"/>
                <w:sz w:val="22"/>
                <w:lang w:eastAsia="en-US" w:bidi="mr-IN"/>
              </w:rPr>
              <w:t xml:space="preserve">of drugs (With special emphasis       </w:t>
            </w:r>
          </w:p>
          <w:p w:rsidR="004B550E" w:rsidRPr="004B550E" w:rsidRDefault="004B550E" w:rsidP="004B550E">
            <w:pPr>
              <w:autoSpaceDE w:val="0"/>
              <w:autoSpaceDN w:val="0"/>
              <w:adjustRightInd w:val="0"/>
              <w:spacing w:after="200" w:line="276" w:lineRule="auto"/>
              <w:ind w:left="1440"/>
              <w:contextualSpacing/>
              <w:jc w:val="both"/>
              <w:rPr>
                <w:rFonts w:eastAsia="Times New Roman" w:cs="Times New Roman"/>
                <w:sz w:val="22"/>
                <w:lang w:eastAsia="en-US" w:bidi="mr-IN"/>
              </w:rPr>
            </w:pPr>
            <w:r w:rsidRPr="004B550E">
              <w:rPr>
                <w:rFonts w:eastAsia="Times New Roman" w:cs="Times New Roman"/>
                <w:sz w:val="22"/>
                <w:lang w:eastAsia="en-US" w:bidi="mr-IN"/>
              </w:rPr>
              <w:t xml:space="preserve">on p-glycoprotein &amp; design of  </w:t>
            </w:r>
          </w:p>
          <w:p w:rsidR="004B550E" w:rsidRPr="004B550E" w:rsidRDefault="004B550E" w:rsidP="004B550E">
            <w:pPr>
              <w:autoSpaceDE w:val="0"/>
              <w:autoSpaceDN w:val="0"/>
              <w:adjustRightInd w:val="0"/>
              <w:spacing w:after="200" w:line="276" w:lineRule="auto"/>
              <w:ind w:left="1440"/>
              <w:contextualSpacing/>
              <w:jc w:val="both"/>
              <w:rPr>
                <w:rFonts w:eastAsia="Times New Roman" w:cs="Times New Roman"/>
                <w:sz w:val="22"/>
                <w:lang w:eastAsia="en-US" w:bidi="mr-IN"/>
              </w:rPr>
            </w:pPr>
            <w:proofErr w:type="spellStart"/>
            <w:r w:rsidRPr="004B550E">
              <w:rPr>
                <w:rFonts w:eastAsia="Times New Roman" w:cs="Times New Roman"/>
                <w:sz w:val="22"/>
                <w:lang w:eastAsia="en-US" w:bidi="mr-IN"/>
              </w:rPr>
              <w:t>pgp</w:t>
            </w:r>
            <w:proofErr w:type="spellEnd"/>
            <w:r w:rsidRPr="004B550E">
              <w:rPr>
                <w:rFonts w:eastAsia="Times New Roman" w:cs="Times New Roman"/>
                <w:sz w:val="22"/>
                <w:lang w:eastAsia="en-US" w:bidi="mr-IN"/>
              </w:rPr>
              <w:t xml:space="preserve"> inhibitors)</w:t>
            </w:r>
          </w:p>
          <w:p w:rsidR="004B550E" w:rsidRPr="004B550E" w:rsidRDefault="004B550E" w:rsidP="004B550E">
            <w:pPr>
              <w:numPr>
                <w:ilvl w:val="0"/>
                <w:numId w:val="2"/>
              </w:numPr>
              <w:autoSpaceDE w:val="0"/>
              <w:autoSpaceDN w:val="0"/>
              <w:adjustRightInd w:val="0"/>
              <w:contextualSpacing/>
              <w:jc w:val="both"/>
              <w:rPr>
                <w:rFonts w:eastAsia="Times New Roman" w:cs="Times New Roman"/>
                <w:sz w:val="22"/>
                <w:lang w:eastAsia="en-US" w:bidi="mr-IN"/>
              </w:rPr>
            </w:pPr>
            <w:r w:rsidRPr="004B550E">
              <w:rPr>
                <w:rFonts w:eastAsia="Times New Roman" w:cs="Times New Roman"/>
                <w:sz w:val="22"/>
                <w:lang w:eastAsia="en-US" w:bidi="mr-IN"/>
              </w:rPr>
              <w:t>Methods of studying the carrier mediated transport</w:t>
            </w:r>
          </w:p>
          <w:p w:rsidR="004B550E" w:rsidRPr="004B550E" w:rsidRDefault="004B550E" w:rsidP="004B550E">
            <w:pPr>
              <w:numPr>
                <w:ilvl w:val="0"/>
                <w:numId w:val="3"/>
              </w:numPr>
              <w:autoSpaceDE w:val="0"/>
              <w:autoSpaceDN w:val="0"/>
              <w:adjustRightInd w:val="0"/>
              <w:ind w:firstLine="90"/>
              <w:contextualSpacing/>
              <w:jc w:val="both"/>
              <w:rPr>
                <w:rFonts w:eastAsia="Times New Roman" w:cs="Times New Roman"/>
                <w:sz w:val="22"/>
                <w:lang w:eastAsia="en-US" w:bidi="mr-IN"/>
              </w:rPr>
            </w:pPr>
            <w:r w:rsidRPr="004B550E">
              <w:rPr>
                <w:rFonts w:eastAsia="Times New Roman" w:cs="Times New Roman"/>
                <w:sz w:val="22"/>
                <w:lang w:eastAsia="en-US" w:bidi="mr-IN"/>
              </w:rPr>
              <w:t>Paracellular absorption</w:t>
            </w:r>
          </w:p>
          <w:p w:rsidR="004B550E" w:rsidRPr="004B550E" w:rsidRDefault="004B550E" w:rsidP="004B550E">
            <w:pPr>
              <w:numPr>
                <w:ilvl w:val="0"/>
                <w:numId w:val="4"/>
              </w:numPr>
              <w:autoSpaceDE w:val="0"/>
              <w:autoSpaceDN w:val="0"/>
              <w:adjustRightInd w:val="0"/>
              <w:ind w:left="1440"/>
              <w:contextualSpacing/>
              <w:jc w:val="both"/>
              <w:rPr>
                <w:rFonts w:eastAsia="Times New Roman" w:cs="Times New Roman"/>
                <w:sz w:val="22"/>
                <w:lang w:eastAsia="en-US" w:bidi="mr-IN"/>
              </w:rPr>
            </w:pPr>
            <w:r w:rsidRPr="004B550E">
              <w:rPr>
                <w:rFonts w:eastAsia="Times New Roman" w:cs="Times New Roman"/>
                <w:sz w:val="22"/>
                <w:lang w:eastAsia="en-US" w:bidi="mr-IN"/>
              </w:rPr>
              <w:t>The molecular organization of the paracellular space</w:t>
            </w:r>
          </w:p>
          <w:p w:rsidR="004B550E" w:rsidRPr="004B550E" w:rsidRDefault="004B550E" w:rsidP="004B550E">
            <w:pPr>
              <w:numPr>
                <w:ilvl w:val="0"/>
                <w:numId w:val="4"/>
              </w:numPr>
              <w:autoSpaceDE w:val="0"/>
              <w:autoSpaceDN w:val="0"/>
              <w:adjustRightInd w:val="0"/>
              <w:ind w:left="1440"/>
              <w:contextualSpacing/>
              <w:jc w:val="both"/>
              <w:rPr>
                <w:rFonts w:eastAsia="Times New Roman" w:cs="Times New Roman"/>
                <w:sz w:val="22"/>
                <w:lang w:eastAsia="en-US" w:bidi="mr-IN"/>
              </w:rPr>
            </w:pPr>
            <w:r w:rsidRPr="004B550E">
              <w:rPr>
                <w:rFonts w:eastAsia="Times New Roman" w:cs="Times New Roman"/>
                <w:sz w:val="22"/>
                <w:lang w:eastAsia="en-US" w:bidi="mr-IN"/>
              </w:rPr>
              <w:t>The regulation of paracellular permeability</w:t>
            </w:r>
          </w:p>
          <w:p w:rsidR="004B550E" w:rsidRPr="004B550E" w:rsidRDefault="004B550E" w:rsidP="004B550E">
            <w:pPr>
              <w:numPr>
                <w:ilvl w:val="0"/>
                <w:numId w:val="4"/>
              </w:numPr>
              <w:autoSpaceDE w:val="0"/>
              <w:autoSpaceDN w:val="0"/>
              <w:adjustRightInd w:val="0"/>
              <w:ind w:left="1440"/>
              <w:contextualSpacing/>
              <w:jc w:val="both"/>
              <w:rPr>
                <w:rFonts w:eastAsia="Times New Roman" w:cs="Times New Roman"/>
                <w:sz w:val="22"/>
                <w:lang w:eastAsia="en-US" w:bidi="mr-IN"/>
              </w:rPr>
            </w:pPr>
            <w:r w:rsidRPr="004B550E">
              <w:rPr>
                <w:rFonts w:eastAsia="Times New Roman" w:cs="Times New Roman"/>
                <w:sz w:val="22"/>
                <w:lang w:eastAsia="en-US" w:bidi="mr-IN"/>
              </w:rPr>
              <w:t>Methods of studying the paracellular absorption</w:t>
            </w:r>
          </w:p>
          <w:p w:rsidR="004B550E" w:rsidRPr="004B550E" w:rsidRDefault="004B550E" w:rsidP="004B550E">
            <w:pPr>
              <w:numPr>
                <w:ilvl w:val="0"/>
                <w:numId w:val="3"/>
              </w:numPr>
              <w:autoSpaceDE w:val="0"/>
              <w:autoSpaceDN w:val="0"/>
              <w:adjustRightInd w:val="0"/>
              <w:ind w:hanging="270"/>
              <w:contextualSpacing/>
              <w:jc w:val="both"/>
              <w:rPr>
                <w:rFonts w:eastAsia="Times New Roman" w:cs="Times New Roman"/>
                <w:sz w:val="22"/>
                <w:lang w:eastAsia="en-US" w:bidi="mr-IN"/>
              </w:rPr>
            </w:pPr>
            <w:r w:rsidRPr="004B550E">
              <w:rPr>
                <w:rFonts w:eastAsia="Times New Roman" w:cs="Times New Roman"/>
                <w:sz w:val="22"/>
                <w:lang w:eastAsia="en-US" w:bidi="mr-IN"/>
              </w:rPr>
              <w:t>Penetration enhancers &amp; study of their molecular mechanisms of action</w:t>
            </w:r>
          </w:p>
          <w:p w:rsidR="004B550E" w:rsidRPr="004B550E" w:rsidRDefault="004B550E" w:rsidP="004B550E">
            <w:pPr>
              <w:numPr>
                <w:ilvl w:val="0"/>
                <w:numId w:val="3"/>
              </w:numPr>
              <w:autoSpaceDE w:val="0"/>
              <w:autoSpaceDN w:val="0"/>
              <w:adjustRightInd w:val="0"/>
              <w:ind w:firstLine="90"/>
              <w:contextualSpacing/>
              <w:jc w:val="both"/>
              <w:rPr>
                <w:rFonts w:eastAsia="Times New Roman" w:cs="Times New Roman"/>
                <w:sz w:val="22"/>
                <w:lang w:eastAsia="en-US" w:bidi="mr-IN"/>
              </w:rPr>
            </w:pPr>
            <w:r w:rsidRPr="004B550E">
              <w:rPr>
                <w:rFonts w:eastAsia="Times New Roman" w:cs="Times New Roman"/>
                <w:sz w:val="22"/>
                <w:lang w:eastAsia="en-US" w:bidi="mr-IN"/>
              </w:rPr>
              <w:t>Drug delivery to cell organelles</w:t>
            </w:r>
          </w:p>
          <w:p w:rsidR="004B550E" w:rsidRPr="004B550E" w:rsidRDefault="004B550E" w:rsidP="004B550E">
            <w:pPr>
              <w:numPr>
                <w:ilvl w:val="0"/>
                <w:numId w:val="5"/>
              </w:numPr>
              <w:autoSpaceDE w:val="0"/>
              <w:autoSpaceDN w:val="0"/>
              <w:adjustRightInd w:val="0"/>
              <w:ind w:left="1080" w:firstLine="0"/>
              <w:contextualSpacing/>
              <w:jc w:val="both"/>
              <w:rPr>
                <w:rFonts w:eastAsia="Times New Roman" w:cs="Times New Roman"/>
                <w:sz w:val="22"/>
                <w:lang w:eastAsia="en-US" w:bidi="mr-IN"/>
              </w:rPr>
            </w:pPr>
            <w:r w:rsidRPr="004B550E">
              <w:rPr>
                <w:rFonts w:eastAsia="Times New Roman" w:cs="Times New Roman"/>
                <w:sz w:val="22"/>
                <w:lang w:eastAsia="en-US" w:bidi="mr-IN"/>
              </w:rPr>
              <w:t>Extracellular barriers</w:t>
            </w:r>
          </w:p>
          <w:p w:rsidR="004B550E" w:rsidRPr="004B550E" w:rsidRDefault="004B550E" w:rsidP="004B550E">
            <w:pPr>
              <w:numPr>
                <w:ilvl w:val="0"/>
                <w:numId w:val="5"/>
              </w:numPr>
              <w:autoSpaceDE w:val="0"/>
              <w:autoSpaceDN w:val="0"/>
              <w:adjustRightInd w:val="0"/>
              <w:ind w:left="1080" w:firstLine="0"/>
              <w:contextualSpacing/>
              <w:jc w:val="both"/>
              <w:rPr>
                <w:rFonts w:eastAsia="Times New Roman" w:cs="Times New Roman"/>
                <w:sz w:val="22"/>
                <w:lang w:eastAsia="en-US" w:bidi="mr-IN"/>
              </w:rPr>
            </w:pPr>
            <w:r w:rsidRPr="004B550E">
              <w:rPr>
                <w:rFonts w:eastAsia="Times New Roman" w:cs="Times New Roman"/>
                <w:sz w:val="22"/>
                <w:lang w:eastAsia="en-US" w:bidi="mr-IN"/>
              </w:rPr>
              <w:t>Intracellular barriers</w:t>
            </w:r>
          </w:p>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 xml:space="preserve">Study of cell penetrating peptides and </w:t>
            </w:r>
            <w:proofErr w:type="spellStart"/>
            <w:r w:rsidRPr="004B550E">
              <w:rPr>
                <w:rFonts w:eastAsia="Times New Roman" w:cs="Times New Roman"/>
                <w:sz w:val="22"/>
                <w:lang w:eastAsia="en-US" w:bidi="mr-IN"/>
              </w:rPr>
              <w:t>fusogenic</w:t>
            </w:r>
            <w:proofErr w:type="spellEnd"/>
            <w:r w:rsidRPr="004B550E">
              <w:rPr>
                <w:rFonts w:eastAsia="Times New Roman" w:cs="Times New Roman"/>
                <w:sz w:val="22"/>
                <w:lang w:eastAsia="en-US" w:bidi="mr-IN"/>
              </w:rPr>
              <w:t xml:space="preserve"> peptides and their applications in drug delivery</w:t>
            </w:r>
          </w:p>
        </w:tc>
        <w:tc>
          <w:tcPr>
            <w:tcW w:w="776" w:type="dxa"/>
            <w:gridSpan w:val="2"/>
            <w:tcBorders>
              <w:top w:val="single" w:sz="4" w:space="0" w:color="auto"/>
              <w:left w:val="single" w:sz="4" w:space="0" w:color="auto"/>
              <w:bottom w:val="single" w:sz="4" w:space="0" w:color="auto"/>
              <w:right w:val="single" w:sz="4" w:space="0" w:color="auto"/>
            </w:tcBorders>
            <w:vAlign w:val="center"/>
          </w:tcPr>
          <w:p w:rsidR="004B550E" w:rsidRPr="004B550E" w:rsidRDefault="004B550E" w:rsidP="004B550E">
            <w:pPr>
              <w:jc w:val="center"/>
              <w:rPr>
                <w:rFonts w:eastAsia="Times New Roman" w:cs="Times New Roman"/>
                <w:sz w:val="22"/>
                <w:lang w:eastAsia="en-US" w:bidi="mr-IN"/>
              </w:rPr>
            </w:pPr>
            <w:r w:rsidRPr="004B550E">
              <w:rPr>
                <w:rFonts w:eastAsia="Times New Roman" w:cs="Times New Roman"/>
                <w:sz w:val="22"/>
                <w:lang w:eastAsia="en-US" w:bidi="mr-IN"/>
              </w:rPr>
              <w:t>9</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4B550E" w:rsidRPr="004B550E" w:rsidRDefault="004B550E" w:rsidP="004B550E">
            <w:pPr>
              <w:jc w:val="center"/>
              <w:rPr>
                <w:rFonts w:eastAsia="Times New Roman" w:cs="Times New Roman"/>
                <w:sz w:val="24"/>
                <w:szCs w:val="24"/>
                <w:lang w:eastAsia="en-US" w:bidi="mr-IN"/>
              </w:rPr>
            </w:pPr>
            <w:r w:rsidRPr="004B550E">
              <w:rPr>
                <w:rFonts w:eastAsia="Times New Roman" w:cs="Times New Roman"/>
                <w:sz w:val="24"/>
                <w:szCs w:val="24"/>
                <w:lang w:eastAsia="en-US" w:bidi="mr-IN"/>
              </w:rPr>
              <w:t>4</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3</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jc w:val="both"/>
              <w:rPr>
                <w:rFonts w:eastAsia="Times New Roman" w:cs="Times New Roman"/>
                <w:b/>
                <w:bCs/>
                <w:sz w:val="22"/>
                <w:lang w:eastAsia="en-US" w:bidi="mr-IN"/>
              </w:rPr>
            </w:pPr>
            <w:r w:rsidRPr="004B550E">
              <w:rPr>
                <w:rFonts w:eastAsia="Times New Roman" w:cs="Times New Roman"/>
                <w:b/>
                <w:bCs/>
                <w:sz w:val="22"/>
                <w:lang w:eastAsia="en-US" w:bidi="mr-IN"/>
              </w:rPr>
              <w:t>Drug Membrane interactions</w:t>
            </w:r>
            <w:r w:rsidRPr="004B550E">
              <w:rPr>
                <w:rFonts w:eastAsia="Times New Roman" w:cs="Times New Roman"/>
                <w:b/>
                <w:bCs/>
                <w:sz w:val="22"/>
                <w:lang w:eastAsia="en-US" w:bidi="mr-IN"/>
              </w:rPr>
              <w:tab/>
            </w:r>
            <w:r w:rsidRPr="004B550E">
              <w:rPr>
                <w:rFonts w:eastAsia="Times New Roman" w:cs="Times New Roman"/>
                <w:b/>
                <w:bCs/>
                <w:sz w:val="22"/>
                <w:lang w:eastAsia="en-US" w:bidi="mr-IN"/>
              </w:rPr>
              <w:tab/>
            </w:r>
            <w:r w:rsidRPr="004B550E">
              <w:rPr>
                <w:rFonts w:eastAsia="Times New Roman" w:cs="Times New Roman"/>
                <w:b/>
                <w:bCs/>
                <w:sz w:val="22"/>
                <w:lang w:eastAsia="en-US" w:bidi="mr-IN"/>
              </w:rPr>
              <w:tab/>
            </w:r>
            <w:r w:rsidRPr="004B550E">
              <w:rPr>
                <w:rFonts w:eastAsia="Times New Roman" w:cs="Times New Roman"/>
                <w:b/>
                <w:bCs/>
                <w:sz w:val="22"/>
                <w:lang w:eastAsia="en-US" w:bidi="mr-IN"/>
              </w:rPr>
              <w:tab/>
            </w:r>
            <w:r w:rsidRPr="004B550E">
              <w:rPr>
                <w:rFonts w:eastAsia="Times New Roman" w:cs="Times New Roman"/>
                <w:b/>
                <w:bCs/>
                <w:sz w:val="22"/>
                <w:lang w:eastAsia="en-US" w:bidi="mr-IN"/>
              </w:rPr>
              <w:tab/>
            </w:r>
          </w:p>
          <w:p w:rsidR="004B550E" w:rsidRPr="004B550E" w:rsidRDefault="004B550E" w:rsidP="004B550E">
            <w:pPr>
              <w:numPr>
                <w:ilvl w:val="0"/>
                <w:numId w:val="6"/>
              </w:numPr>
              <w:autoSpaceDE w:val="0"/>
              <w:autoSpaceDN w:val="0"/>
              <w:adjustRightInd w:val="0"/>
              <w:contextualSpacing/>
              <w:jc w:val="both"/>
              <w:rPr>
                <w:rFonts w:eastAsia="Times New Roman" w:cs="Times New Roman"/>
                <w:sz w:val="22"/>
                <w:lang w:eastAsia="en-US" w:bidi="mr-IN"/>
              </w:rPr>
            </w:pPr>
            <w:r w:rsidRPr="004B550E">
              <w:rPr>
                <w:rFonts w:eastAsia="Times New Roman" w:cs="Times New Roman"/>
                <w:sz w:val="22"/>
                <w:lang w:eastAsia="en-US" w:bidi="mr-IN"/>
              </w:rPr>
              <w:t>Possible effects of drugs on the membranes &amp; effect of membrane on drugs</w:t>
            </w:r>
          </w:p>
          <w:p w:rsidR="004B550E" w:rsidRPr="004B550E" w:rsidRDefault="004B550E" w:rsidP="004B550E">
            <w:pPr>
              <w:numPr>
                <w:ilvl w:val="0"/>
                <w:numId w:val="6"/>
              </w:numPr>
              <w:autoSpaceDE w:val="0"/>
              <w:autoSpaceDN w:val="0"/>
              <w:adjustRightInd w:val="0"/>
              <w:contextualSpacing/>
              <w:jc w:val="both"/>
              <w:rPr>
                <w:rFonts w:eastAsia="Times New Roman" w:cs="Times New Roman"/>
                <w:sz w:val="22"/>
                <w:lang w:eastAsia="en-US" w:bidi="mr-IN"/>
              </w:rPr>
            </w:pPr>
            <w:r w:rsidRPr="004B550E">
              <w:rPr>
                <w:rFonts w:eastAsia="Times New Roman" w:cs="Times New Roman"/>
                <w:sz w:val="22"/>
                <w:lang w:eastAsia="en-US" w:bidi="mr-IN"/>
              </w:rPr>
              <w:t>Role of drug membrane interaction in pharmacokinetics &amp; pharmacodynamics of drugs</w:t>
            </w:r>
          </w:p>
          <w:p w:rsidR="004B550E" w:rsidRPr="004B550E" w:rsidRDefault="004B550E" w:rsidP="004B550E">
            <w:pPr>
              <w:numPr>
                <w:ilvl w:val="0"/>
                <w:numId w:val="6"/>
              </w:numPr>
              <w:autoSpaceDE w:val="0"/>
              <w:autoSpaceDN w:val="0"/>
              <w:adjustRightInd w:val="0"/>
              <w:contextualSpacing/>
              <w:jc w:val="both"/>
              <w:rPr>
                <w:rFonts w:eastAsia="Times New Roman" w:cs="Times New Roman"/>
                <w:sz w:val="22"/>
                <w:lang w:eastAsia="en-US" w:bidi="mr-IN"/>
              </w:rPr>
            </w:pPr>
            <w:r w:rsidRPr="004B550E">
              <w:rPr>
                <w:rFonts w:eastAsia="Times New Roman" w:cs="Times New Roman"/>
                <w:sz w:val="22"/>
                <w:lang w:eastAsia="en-US" w:bidi="mr-IN"/>
              </w:rPr>
              <w:t>Development of predictive models for drug membrane interactions (in vitro &amp; computational)</w:t>
            </w:r>
          </w:p>
          <w:p w:rsidR="004B550E" w:rsidRPr="004B550E" w:rsidRDefault="004B550E" w:rsidP="004B550E">
            <w:pPr>
              <w:numPr>
                <w:ilvl w:val="0"/>
                <w:numId w:val="6"/>
              </w:numPr>
              <w:autoSpaceDE w:val="0"/>
              <w:autoSpaceDN w:val="0"/>
              <w:adjustRightInd w:val="0"/>
              <w:contextualSpacing/>
              <w:jc w:val="both"/>
              <w:rPr>
                <w:rFonts w:eastAsia="Times New Roman" w:cs="Times New Roman"/>
                <w:sz w:val="22"/>
                <w:lang w:eastAsia="en-US" w:bidi="mr-IN"/>
              </w:rPr>
            </w:pPr>
            <w:r w:rsidRPr="004B550E">
              <w:rPr>
                <w:rFonts w:eastAsia="Times New Roman" w:cs="Times New Roman"/>
                <w:sz w:val="22"/>
                <w:lang w:eastAsia="en-US" w:bidi="mr-IN"/>
              </w:rPr>
              <w:t>Study of the drug membrane interactions</w:t>
            </w:r>
          </w:p>
        </w:tc>
        <w:tc>
          <w:tcPr>
            <w:tcW w:w="776" w:type="dxa"/>
            <w:gridSpan w:val="2"/>
            <w:tcBorders>
              <w:top w:val="single" w:sz="4" w:space="0" w:color="auto"/>
              <w:left w:val="single" w:sz="4" w:space="0" w:color="auto"/>
              <w:bottom w:val="single" w:sz="4" w:space="0" w:color="auto"/>
              <w:right w:val="single" w:sz="4" w:space="0" w:color="auto"/>
            </w:tcBorders>
            <w:vAlign w:val="center"/>
          </w:tcPr>
          <w:p w:rsidR="004B550E" w:rsidRPr="004B550E" w:rsidRDefault="004B550E" w:rsidP="004B550E">
            <w:pPr>
              <w:jc w:val="center"/>
              <w:rPr>
                <w:rFonts w:eastAsia="Times New Roman" w:cs="Times New Roman"/>
                <w:sz w:val="22"/>
                <w:lang w:eastAsia="en-US" w:bidi="mr-IN"/>
              </w:rPr>
            </w:pPr>
            <w:r w:rsidRPr="004B550E">
              <w:rPr>
                <w:rFonts w:eastAsia="Times New Roman" w:cs="Times New Roman"/>
                <w:bCs/>
                <w:sz w:val="22"/>
                <w:lang w:eastAsia="en-US" w:bidi="mr-IN"/>
              </w:rPr>
              <w:t>3</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4B550E" w:rsidRPr="004B550E" w:rsidRDefault="004B550E" w:rsidP="004B550E">
            <w:pPr>
              <w:jc w:val="center"/>
              <w:rPr>
                <w:rFonts w:eastAsia="Times New Roman" w:cs="Times New Roman"/>
                <w:sz w:val="24"/>
                <w:szCs w:val="24"/>
                <w:lang w:eastAsia="en-US" w:bidi="mr-IN"/>
              </w:rPr>
            </w:pPr>
            <w:r w:rsidRPr="004B550E">
              <w:rPr>
                <w:rFonts w:eastAsia="Times New Roman" w:cs="Times New Roman"/>
                <w:sz w:val="24"/>
                <w:szCs w:val="24"/>
                <w:lang w:eastAsia="en-US" w:bidi="mr-IN"/>
              </w:rPr>
              <w:t>1</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4</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spacing w:after="200" w:line="276" w:lineRule="auto"/>
              <w:contextualSpacing/>
              <w:jc w:val="both"/>
              <w:rPr>
                <w:rFonts w:eastAsia="Times New Roman" w:cs="Times New Roman"/>
                <w:b/>
                <w:bCs/>
                <w:sz w:val="22"/>
                <w:lang w:eastAsia="en-US" w:bidi="mr-IN"/>
              </w:rPr>
            </w:pPr>
            <w:r w:rsidRPr="004B550E">
              <w:rPr>
                <w:rFonts w:eastAsia="Times New Roman" w:cs="Times New Roman"/>
                <w:b/>
                <w:bCs/>
                <w:sz w:val="22"/>
                <w:lang w:eastAsia="en-US" w:bidi="mr-IN"/>
              </w:rPr>
              <w:t>Pharmacogenomics</w:t>
            </w:r>
            <w:r w:rsidRPr="004B550E">
              <w:rPr>
                <w:rFonts w:eastAsia="Times New Roman" w:cs="Times New Roman"/>
                <w:b/>
                <w:bCs/>
                <w:sz w:val="22"/>
                <w:lang w:eastAsia="en-US" w:bidi="mr-IN"/>
              </w:rPr>
              <w:tab/>
            </w:r>
            <w:r w:rsidRPr="004B550E">
              <w:rPr>
                <w:rFonts w:eastAsia="Times New Roman" w:cs="Times New Roman"/>
                <w:b/>
                <w:bCs/>
                <w:sz w:val="22"/>
                <w:lang w:eastAsia="en-US" w:bidi="mr-IN"/>
              </w:rPr>
              <w:tab/>
            </w:r>
            <w:r w:rsidRPr="004B550E">
              <w:rPr>
                <w:rFonts w:eastAsia="Times New Roman" w:cs="Times New Roman"/>
                <w:b/>
                <w:bCs/>
                <w:sz w:val="22"/>
                <w:lang w:eastAsia="en-US" w:bidi="mr-IN"/>
              </w:rPr>
              <w:tab/>
            </w:r>
            <w:r w:rsidRPr="004B550E">
              <w:rPr>
                <w:rFonts w:eastAsia="Times New Roman" w:cs="Times New Roman"/>
                <w:b/>
                <w:bCs/>
                <w:sz w:val="22"/>
                <w:lang w:eastAsia="en-US" w:bidi="mr-IN"/>
              </w:rPr>
              <w:tab/>
            </w:r>
            <w:r w:rsidRPr="004B550E">
              <w:rPr>
                <w:rFonts w:eastAsia="Times New Roman" w:cs="Times New Roman"/>
                <w:b/>
                <w:bCs/>
                <w:sz w:val="22"/>
                <w:lang w:eastAsia="en-US" w:bidi="mr-IN"/>
              </w:rPr>
              <w:tab/>
            </w:r>
            <w:r w:rsidRPr="004B550E">
              <w:rPr>
                <w:rFonts w:eastAsia="Times New Roman" w:cs="Times New Roman"/>
                <w:b/>
                <w:bCs/>
                <w:sz w:val="22"/>
                <w:lang w:eastAsia="en-US" w:bidi="mr-IN"/>
              </w:rPr>
              <w:tab/>
            </w:r>
            <w:r w:rsidRPr="004B550E">
              <w:rPr>
                <w:rFonts w:eastAsia="Times New Roman" w:cs="Times New Roman"/>
                <w:b/>
                <w:bCs/>
                <w:sz w:val="22"/>
                <w:lang w:eastAsia="en-US" w:bidi="mr-IN"/>
              </w:rPr>
              <w:tab/>
            </w:r>
          </w:p>
          <w:p w:rsidR="004B550E" w:rsidRPr="004B550E" w:rsidRDefault="004B550E" w:rsidP="004B550E">
            <w:pPr>
              <w:numPr>
                <w:ilvl w:val="0"/>
                <w:numId w:val="7"/>
              </w:numPr>
              <w:autoSpaceDE w:val="0"/>
              <w:autoSpaceDN w:val="0"/>
              <w:adjustRightInd w:val="0"/>
              <w:contextualSpacing/>
              <w:jc w:val="both"/>
              <w:rPr>
                <w:rFonts w:eastAsia="Times New Roman" w:cs="Times New Roman"/>
                <w:sz w:val="22"/>
                <w:lang w:eastAsia="en-US" w:bidi="mr-IN"/>
              </w:rPr>
            </w:pPr>
            <w:r w:rsidRPr="004B550E">
              <w:rPr>
                <w:rFonts w:eastAsia="Times New Roman" w:cs="Times New Roman"/>
                <w:sz w:val="22"/>
                <w:lang w:eastAsia="en-US" w:bidi="mr-IN"/>
              </w:rPr>
              <w:t>Genetic basis of variation of pharmacokinetics</w:t>
            </w:r>
          </w:p>
          <w:p w:rsidR="004B550E" w:rsidRPr="004B550E" w:rsidRDefault="004B550E" w:rsidP="004B550E">
            <w:pPr>
              <w:numPr>
                <w:ilvl w:val="0"/>
                <w:numId w:val="7"/>
              </w:numPr>
              <w:autoSpaceDE w:val="0"/>
              <w:autoSpaceDN w:val="0"/>
              <w:adjustRightInd w:val="0"/>
              <w:contextualSpacing/>
              <w:jc w:val="both"/>
              <w:rPr>
                <w:rFonts w:eastAsia="Times New Roman" w:cs="Times New Roman"/>
                <w:sz w:val="22"/>
                <w:lang w:eastAsia="en-US" w:bidi="mr-IN"/>
              </w:rPr>
            </w:pPr>
            <w:r w:rsidRPr="004B550E">
              <w:rPr>
                <w:rFonts w:eastAsia="Times New Roman" w:cs="Times New Roman"/>
                <w:sz w:val="22"/>
                <w:lang w:eastAsia="en-US" w:bidi="mr-IN"/>
              </w:rPr>
              <w:t>Methods for pharmacogenomic profiling &amp; study</w:t>
            </w:r>
          </w:p>
        </w:tc>
        <w:tc>
          <w:tcPr>
            <w:tcW w:w="776" w:type="dxa"/>
            <w:gridSpan w:val="2"/>
            <w:tcBorders>
              <w:top w:val="single" w:sz="4" w:space="0" w:color="auto"/>
              <w:left w:val="single" w:sz="4" w:space="0" w:color="auto"/>
              <w:bottom w:val="single" w:sz="4" w:space="0" w:color="auto"/>
              <w:right w:val="single" w:sz="4" w:space="0" w:color="auto"/>
            </w:tcBorders>
            <w:vAlign w:val="center"/>
          </w:tcPr>
          <w:p w:rsidR="004B550E" w:rsidRPr="004B550E" w:rsidRDefault="004B550E" w:rsidP="004B550E">
            <w:pPr>
              <w:jc w:val="center"/>
              <w:rPr>
                <w:rFonts w:eastAsia="Times New Roman" w:cs="Times New Roman"/>
                <w:sz w:val="22"/>
                <w:lang w:eastAsia="en-US" w:bidi="mr-IN"/>
              </w:rPr>
            </w:pPr>
            <w:r w:rsidRPr="004B550E">
              <w:rPr>
                <w:rFonts w:eastAsia="Times New Roman" w:cs="Times New Roman"/>
                <w:bCs/>
                <w:sz w:val="22"/>
                <w:lang w:eastAsia="en-US" w:bidi="mr-IN"/>
              </w:rPr>
              <w:t>2</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4B550E" w:rsidRPr="004B550E" w:rsidRDefault="004B550E" w:rsidP="004B550E">
            <w:pPr>
              <w:jc w:val="center"/>
              <w:rPr>
                <w:rFonts w:eastAsia="Times New Roman" w:cs="Times New Roman"/>
                <w:sz w:val="24"/>
                <w:szCs w:val="24"/>
                <w:lang w:eastAsia="en-US" w:bidi="mr-IN"/>
              </w:rPr>
            </w:pPr>
            <w:r w:rsidRPr="004B550E">
              <w:rPr>
                <w:rFonts w:eastAsia="Times New Roman" w:cs="Times New Roman"/>
                <w:sz w:val="24"/>
                <w:szCs w:val="24"/>
                <w:lang w:eastAsia="en-US" w:bidi="mr-IN"/>
              </w:rPr>
              <w:t>1</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b/>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jc w:val="both"/>
              <w:rPr>
                <w:rFonts w:eastAsia="Times New Roman" w:cs="Times New Roman"/>
                <w:b/>
                <w:sz w:val="22"/>
                <w:lang w:eastAsia="en-US" w:bidi="mr-IN"/>
              </w:rPr>
            </w:pPr>
            <w:r w:rsidRPr="004B550E">
              <w:rPr>
                <w:rFonts w:eastAsia="Times New Roman" w:cs="Times New Roman"/>
                <w:b/>
                <w:sz w:val="22"/>
                <w:lang w:eastAsia="en-US" w:bidi="mr-IN"/>
              </w:rPr>
              <w:t>Pharmacokinetic</w:t>
            </w:r>
          </w:p>
        </w:tc>
        <w:tc>
          <w:tcPr>
            <w:tcW w:w="776"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spacing w:line="272" w:lineRule="exact"/>
              <w:ind w:left="103" w:right="-20"/>
              <w:jc w:val="center"/>
              <w:rPr>
                <w:rFonts w:eastAsia="Times New Roman" w:cs="Times New Roman"/>
                <w:sz w:val="22"/>
                <w:lang w:eastAsia="en-US" w:bidi="mr-IN"/>
              </w:rPr>
            </w:pPr>
          </w:p>
        </w:tc>
        <w:tc>
          <w:tcPr>
            <w:tcW w:w="574"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spacing w:line="272" w:lineRule="exact"/>
              <w:ind w:left="103" w:right="-20"/>
              <w:jc w:val="center"/>
              <w:rPr>
                <w:rFonts w:eastAsia="Times New Roman" w:cs="Times New Roman"/>
                <w:sz w:val="24"/>
                <w:szCs w:val="24"/>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1</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tabs>
                <w:tab w:val="num" w:pos="720"/>
                <w:tab w:val="right" w:pos="9360"/>
              </w:tabs>
              <w:autoSpaceDE w:val="0"/>
              <w:autoSpaceDN w:val="0"/>
              <w:adjustRightInd w:val="0"/>
              <w:ind w:left="360" w:hanging="360"/>
              <w:rPr>
                <w:rFonts w:eastAsia="Times New Roman" w:cs="Times New Roman"/>
                <w:sz w:val="22"/>
                <w:lang w:eastAsia="en-US" w:bidi="mr-IN"/>
              </w:rPr>
            </w:pPr>
            <w:r w:rsidRPr="004B550E">
              <w:rPr>
                <w:rFonts w:eastAsia="Times New Roman" w:cs="Times New Roman"/>
                <w:sz w:val="22"/>
                <w:lang w:eastAsia="en-US" w:bidi="mr-IN"/>
              </w:rPr>
              <w:t xml:space="preserve">Introduction to ADME and basic pharmacokinetic parameters like Volume of </w:t>
            </w:r>
          </w:p>
          <w:p w:rsidR="004B550E" w:rsidRPr="004B550E" w:rsidRDefault="004B550E" w:rsidP="004B550E">
            <w:pPr>
              <w:tabs>
                <w:tab w:val="num" w:pos="720"/>
                <w:tab w:val="right" w:pos="9360"/>
              </w:tabs>
              <w:autoSpaceDE w:val="0"/>
              <w:autoSpaceDN w:val="0"/>
              <w:adjustRightInd w:val="0"/>
              <w:ind w:left="360" w:hanging="360"/>
              <w:rPr>
                <w:rFonts w:eastAsia="Times New Roman" w:cs="Times New Roman"/>
                <w:sz w:val="22"/>
                <w:lang w:eastAsia="en-US" w:bidi="mr-IN"/>
              </w:rPr>
            </w:pPr>
            <w:r w:rsidRPr="004B550E">
              <w:rPr>
                <w:rFonts w:eastAsia="Times New Roman" w:cs="Times New Roman"/>
                <w:sz w:val="22"/>
                <w:lang w:eastAsia="en-US" w:bidi="mr-IN"/>
              </w:rPr>
              <w:t xml:space="preserve">distribution, Elimination </w:t>
            </w:r>
            <w:proofErr w:type="spellStart"/>
            <w:r w:rsidRPr="004B550E">
              <w:rPr>
                <w:rFonts w:eastAsia="Times New Roman" w:cs="Times New Roman"/>
                <w:sz w:val="22"/>
                <w:lang w:eastAsia="en-US" w:bidi="mr-IN"/>
              </w:rPr>
              <w:t>half  life</w:t>
            </w:r>
            <w:proofErr w:type="spellEnd"/>
            <w:r w:rsidRPr="004B550E">
              <w:rPr>
                <w:rFonts w:eastAsia="Times New Roman" w:cs="Times New Roman"/>
                <w:sz w:val="22"/>
                <w:lang w:eastAsia="en-US" w:bidi="mr-IN"/>
              </w:rPr>
              <w:t>, Elimination rate constant, Clearance, Area under</w:t>
            </w:r>
          </w:p>
          <w:p w:rsidR="004B550E" w:rsidRPr="004B550E" w:rsidRDefault="004B550E" w:rsidP="004B550E">
            <w:pPr>
              <w:tabs>
                <w:tab w:val="num" w:pos="720"/>
                <w:tab w:val="right" w:pos="9360"/>
              </w:tabs>
              <w:autoSpaceDE w:val="0"/>
              <w:autoSpaceDN w:val="0"/>
              <w:adjustRightInd w:val="0"/>
              <w:ind w:left="360" w:hanging="360"/>
              <w:rPr>
                <w:rFonts w:eastAsia="Times New Roman" w:cs="Times New Roman"/>
                <w:b/>
                <w:sz w:val="22"/>
                <w:lang w:eastAsia="en-US" w:bidi="mr-IN"/>
              </w:rPr>
            </w:pPr>
            <w:r w:rsidRPr="004B550E">
              <w:rPr>
                <w:rFonts w:eastAsia="Times New Roman" w:cs="Times New Roman"/>
                <w:sz w:val="22"/>
                <w:lang w:eastAsia="en-US" w:bidi="mr-IN"/>
              </w:rPr>
              <w:t>curve, Bioavailability, calculation of parameters from plasma and urine data</w:t>
            </w:r>
          </w:p>
        </w:tc>
        <w:tc>
          <w:tcPr>
            <w:tcW w:w="776" w:type="dxa"/>
            <w:gridSpan w:val="2"/>
            <w:tcBorders>
              <w:top w:val="single" w:sz="4" w:space="0" w:color="auto"/>
              <w:left w:val="single" w:sz="4" w:space="0" w:color="auto"/>
              <w:bottom w:val="single" w:sz="4" w:space="0" w:color="auto"/>
              <w:right w:val="single" w:sz="4" w:space="0" w:color="auto"/>
            </w:tcBorders>
            <w:vAlign w:val="center"/>
          </w:tcPr>
          <w:p w:rsidR="004B550E" w:rsidRPr="004B550E" w:rsidRDefault="004B550E" w:rsidP="004B550E">
            <w:pPr>
              <w:autoSpaceDE w:val="0"/>
              <w:autoSpaceDN w:val="0"/>
              <w:adjustRightInd w:val="0"/>
              <w:jc w:val="center"/>
              <w:rPr>
                <w:rFonts w:eastAsia="Times New Roman" w:cs="Times New Roman"/>
                <w:sz w:val="22"/>
                <w:lang w:eastAsia="en-US" w:bidi="mr-IN"/>
              </w:rPr>
            </w:pPr>
            <w:r w:rsidRPr="004B550E">
              <w:rPr>
                <w:rFonts w:eastAsia="Times New Roman" w:cs="Times New Roman"/>
                <w:sz w:val="22"/>
                <w:lang w:eastAsia="en-US" w:bidi="mr-IN"/>
              </w:rPr>
              <w:t>2</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4B550E" w:rsidRPr="004B550E" w:rsidRDefault="004B550E" w:rsidP="004B550E">
            <w:pPr>
              <w:autoSpaceDE w:val="0"/>
              <w:autoSpaceDN w:val="0"/>
              <w:adjustRightInd w:val="0"/>
              <w:jc w:val="center"/>
              <w:rPr>
                <w:rFonts w:eastAsia="Times New Roman" w:cs="Times New Roman"/>
                <w:sz w:val="24"/>
                <w:szCs w:val="24"/>
                <w:lang w:eastAsia="en-US" w:bidi="mr-IN"/>
              </w:rPr>
            </w:pPr>
            <w:r w:rsidRPr="004B550E">
              <w:rPr>
                <w:rFonts w:eastAsia="Times New Roman" w:cs="Times New Roman"/>
                <w:sz w:val="24"/>
                <w:szCs w:val="24"/>
                <w:lang w:eastAsia="en-US" w:bidi="mr-IN"/>
              </w:rPr>
              <w:t>2</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2</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tabs>
                <w:tab w:val="num" w:pos="900"/>
              </w:tabs>
              <w:autoSpaceDE w:val="0"/>
              <w:autoSpaceDN w:val="0"/>
              <w:adjustRightInd w:val="0"/>
              <w:ind w:left="360" w:hanging="360"/>
              <w:jc w:val="both"/>
              <w:rPr>
                <w:rFonts w:eastAsia="Times New Roman" w:cs="Times New Roman"/>
                <w:sz w:val="22"/>
                <w:lang w:eastAsia="en-US" w:bidi="mr-IN"/>
              </w:rPr>
            </w:pPr>
            <w:r w:rsidRPr="004B550E">
              <w:rPr>
                <w:rFonts w:eastAsia="Times New Roman" w:cs="Times New Roman"/>
                <w:sz w:val="22"/>
                <w:lang w:eastAsia="en-US" w:bidi="mr-IN"/>
              </w:rPr>
              <w:t>Role of Pharmacokinetics in drug discovery; drug development and process</w:t>
            </w:r>
          </w:p>
          <w:p w:rsidR="004B550E" w:rsidRPr="004B550E" w:rsidRDefault="004B550E" w:rsidP="004B550E">
            <w:pPr>
              <w:tabs>
                <w:tab w:val="num" w:pos="900"/>
              </w:tabs>
              <w:autoSpaceDE w:val="0"/>
              <w:autoSpaceDN w:val="0"/>
              <w:adjustRightInd w:val="0"/>
              <w:ind w:left="360" w:hanging="360"/>
              <w:jc w:val="both"/>
              <w:rPr>
                <w:rFonts w:eastAsia="Times New Roman" w:cs="Times New Roman"/>
                <w:sz w:val="22"/>
                <w:lang w:eastAsia="en-US" w:bidi="mr-IN"/>
              </w:rPr>
            </w:pPr>
            <w:r w:rsidRPr="004B550E">
              <w:rPr>
                <w:rFonts w:eastAsia="Times New Roman" w:cs="Times New Roman"/>
                <w:sz w:val="22"/>
                <w:lang w:eastAsia="en-US" w:bidi="mr-IN"/>
              </w:rPr>
              <w:t>development;</w:t>
            </w:r>
          </w:p>
        </w:tc>
        <w:tc>
          <w:tcPr>
            <w:tcW w:w="776" w:type="dxa"/>
            <w:gridSpan w:val="2"/>
            <w:tcBorders>
              <w:top w:val="single" w:sz="4" w:space="0" w:color="auto"/>
              <w:left w:val="single" w:sz="4" w:space="0" w:color="auto"/>
              <w:bottom w:val="single" w:sz="4" w:space="0" w:color="auto"/>
              <w:right w:val="single" w:sz="4" w:space="0" w:color="auto"/>
            </w:tcBorders>
            <w:vAlign w:val="center"/>
          </w:tcPr>
          <w:p w:rsidR="004B550E" w:rsidRPr="004B550E" w:rsidRDefault="004B550E" w:rsidP="004B550E">
            <w:pPr>
              <w:autoSpaceDE w:val="0"/>
              <w:autoSpaceDN w:val="0"/>
              <w:adjustRightInd w:val="0"/>
              <w:jc w:val="center"/>
              <w:rPr>
                <w:rFonts w:eastAsia="Times New Roman" w:cs="Times New Roman"/>
                <w:sz w:val="22"/>
                <w:lang w:eastAsia="en-US" w:bidi="mr-IN"/>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4B550E" w:rsidRPr="004B550E" w:rsidRDefault="004B550E" w:rsidP="004B550E">
            <w:pPr>
              <w:autoSpaceDE w:val="0"/>
              <w:autoSpaceDN w:val="0"/>
              <w:adjustRightInd w:val="0"/>
              <w:jc w:val="center"/>
              <w:rPr>
                <w:rFonts w:eastAsia="Times New Roman" w:cs="Times New Roman"/>
                <w:sz w:val="24"/>
                <w:szCs w:val="24"/>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3</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tabs>
                <w:tab w:val="num" w:pos="900"/>
              </w:tabs>
              <w:autoSpaceDE w:val="0"/>
              <w:autoSpaceDN w:val="0"/>
              <w:adjustRightInd w:val="0"/>
              <w:ind w:left="360" w:hanging="360"/>
              <w:jc w:val="both"/>
              <w:rPr>
                <w:rFonts w:eastAsia="Times New Roman" w:cs="Times New Roman"/>
                <w:sz w:val="22"/>
                <w:lang w:eastAsia="en-US" w:bidi="mr-IN"/>
              </w:rPr>
            </w:pPr>
            <w:r w:rsidRPr="004B550E">
              <w:rPr>
                <w:rFonts w:eastAsia="Times New Roman" w:cs="Times New Roman"/>
                <w:sz w:val="22"/>
                <w:lang w:eastAsia="en-US" w:bidi="mr-IN"/>
              </w:rPr>
              <w:t>Mathematical approach to pharmacokinetic modeling; one-compartment open models</w:t>
            </w:r>
          </w:p>
          <w:p w:rsidR="004B550E" w:rsidRPr="004B550E" w:rsidRDefault="004B550E" w:rsidP="004B550E">
            <w:pPr>
              <w:tabs>
                <w:tab w:val="num" w:pos="900"/>
              </w:tabs>
              <w:autoSpaceDE w:val="0"/>
              <w:autoSpaceDN w:val="0"/>
              <w:adjustRightInd w:val="0"/>
              <w:ind w:left="360" w:hanging="360"/>
              <w:jc w:val="both"/>
              <w:rPr>
                <w:rFonts w:eastAsia="Times New Roman" w:cs="Times New Roman"/>
                <w:sz w:val="22"/>
                <w:lang w:eastAsia="en-US" w:bidi="mr-IN"/>
              </w:rPr>
            </w:pPr>
            <w:r w:rsidRPr="004B550E">
              <w:rPr>
                <w:rFonts w:eastAsia="Times New Roman" w:cs="Times New Roman"/>
                <w:sz w:val="22"/>
                <w:lang w:eastAsia="en-US" w:bidi="mr-IN"/>
              </w:rPr>
              <w:lastRenderedPageBreak/>
              <w:t>and data analysis; multiple-dose pharmacokinetics; two-compartment open models;</w:t>
            </w:r>
          </w:p>
          <w:p w:rsidR="004B550E" w:rsidRPr="004B550E" w:rsidRDefault="004B550E" w:rsidP="004B550E">
            <w:pPr>
              <w:tabs>
                <w:tab w:val="num" w:pos="900"/>
              </w:tabs>
              <w:autoSpaceDE w:val="0"/>
              <w:autoSpaceDN w:val="0"/>
              <w:adjustRightInd w:val="0"/>
              <w:ind w:left="360" w:hanging="360"/>
              <w:jc w:val="both"/>
              <w:rPr>
                <w:rFonts w:eastAsia="Times New Roman" w:cs="Times New Roman"/>
                <w:sz w:val="22"/>
                <w:lang w:eastAsia="en-US" w:bidi="mr-IN"/>
              </w:rPr>
            </w:pPr>
            <w:r w:rsidRPr="004B550E">
              <w:rPr>
                <w:rFonts w:eastAsia="Times New Roman" w:cs="Times New Roman"/>
                <w:sz w:val="22"/>
                <w:lang w:eastAsia="en-US" w:bidi="mr-IN"/>
              </w:rPr>
              <w:t>physiological pharmacokinetic models; nonlinear pharmacokinetics; metabolite</w:t>
            </w:r>
          </w:p>
          <w:p w:rsidR="004B550E" w:rsidRPr="004B550E" w:rsidRDefault="004B550E" w:rsidP="004B550E">
            <w:pPr>
              <w:tabs>
                <w:tab w:val="num" w:pos="900"/>
              </w:tabs>
              <w:autoSpaceDE w:val="0"/>
              <w:autoSpaceDN w:val="0"/>
              <w:adjustRightInd w:val="0"/>
              <w:ind w:left="360" w:hanging="360"/>
              <w:jc w:val="both"/>
              <w:rPr>
                <w:rFonts w:eastAsia="Times New Roman" w:cs="Times New Roman"/>
                <w:sz w:val="22"/>
                <w:lang w:eastAsia="en-US" w:bidi="mr-IN"/>
              </w:rPr>
            </w:pPr>
            <w:r w:rsidRPr="004B550E">
              <w:rPr>
                <w:rFonts w:eastAsia="Times New Roman" w:cs="Times New Roman"/>
                <w:sz w:val="22"/>
                <w:lang w:eastAsia="en-US" w:bidi="mr-IN"/>
              </w:rPr>
              <w:t>pharmacokinetics; pharmacokinetic-pharmacodynamic modeling, Case studies and</w:t>
            </w:r>
          </w:p>
          <w:p w:rsidR="004B550E" w:rsidRPr="004B550E" w:rsidRDefault="004B550E" w:rsidP="004B550E">
            <w:pPr>
              <w:tabs>
                <w:tab w:val="num" w:pos="900"/>
              </w:tabs>
              <w:autoSpaceDE w:val="0"/>
              <w:autoSpaceDN w:val="0"/>
              <w:adjustRightInd w:val="0"/>
              <w:ind w:left="360" w:hanging="360"/>
              <w:jc w:val="both"/>
              <w:rPr>
                <w:rFonts w:eastAsia="Times New Roman" w:cs="Times New Roman"/>
                <w:sz w:val="22"/>
                <w:lang w:eastAsia="en-US" w:bidi="mr-IN"/>
              </w:rPr>
            </w:pPr>
            <w:r w:rsidRPr="004B550E">
              <w:rPr>
                <w:rFonts w:eastAsia="Times New Roman" w:cs="Times New Roman"/>
                <w:sz w:val="22"/>
                <w:lang w:eastAsia="en-US" w:bidi="mr-IN"/>
              </w:rPr>
              <w:t xml:space="preserve">problem solving </w:t>
            </w:r>
            <w:proofErr w:type="spellStart"/>
            <w:r w:rsidRPr="004B550E">
              <w:rPr>
                <w:rFonts w:eastAsia="Times New Roman" w:cs="Times New Roman"/>
                <w:sz w:val="22"/>
                <w:lang w:eastAsia="en-US" w:bidi="mr-IN"/>
              </w:rPr>
              <w:t>w.r.t.</w:t>
            </w:r>
            <w:proofErr w:type="spellEnd"/>
            <w:r w:rsidRPr="004B550E">
              <w:rPr>
                <w:rFonts w:eastAsia="Times New Roman" w:cs="Times New Roman"/>
                <w:sz w:val="22"/>
                <w:lang w:eastAsia="en-US" w:bidi="mr-IN"/>
              </w:rPr>
              <w:t xml:space="preserve"> above including design of controlled release dosage  forms and</w:t>
            </w:r>
          </w:p>
          <w:p w:rsidR="004B550E" w:rsidRPr="004B550E" w:rsidRDefault="004B550E" w:rsidP="004B550E">
            <w:pPr>
              <w:tabs>
                <w:tab w:val="num" w:pos="900"/>
              </w:tabs>
              <w:autoSpaceDE w:val="0"/>
              <w:autoSpaceDN w:val="0"/>
              <w:adjustRightInd w:val="0"/>
              <w:ind w:left="360" w:hanging="360"/>
              <w:jc w:val="both"/>
              <w:rPr>
                <w:rFonts w:eastAsia="Times New Roman" w:cs="Times New Roman"/>
                <w:sz w:val="22"/>
                <w:lang w:eastAsia="en-US" w:bidi="mr-IN"/>
              </w:rPr>
            </w:pPr>
            <w:r w:rsidRPr="004B550E">
              <w:rPr>
                <w:rFonts w:eastAsia="Times New Roman" w:cs="Times New Roman"/>
                <w:sz w:val="22"/>
                <w:lang w:eastAsia="en-US" w:bidi="mr-IN"/>
              </w:rPr>
              <w:t>other novel drug delivery systems based on pharmacodynamic and pharmacokinetic</w:t>
            </w:r>
          </w:p>
          <w:p w:rsidR="004B550E" w:rsidRPr="004B550E" w:rsidRDefault="004B550E" w:rsidP="004B550E">
            <w:pPr>
              <w:tabs>
                <w:tab w:val="num" w:pos="900"/>
              </w:tabs>
              <w:autoSpaceDE w:val="0"/>
              <w:autoSpaceDN w:val="0"/>
              <w:adjustRightInd w:val="0"/>
              <w:ind w:left="360" w:hanging="360"/>
              <w:jc w:val="both"/>
              <w:rPr>
                <w:rFonts w:eastAsia="Times New Roman" w:cs="Times New Roman"/>
                <w:sz w:val="22"/>
                <w:lang w:eastAsia="en-US" w:bidi="mr-IN"/>
              </w:rPr>
            </w:pPr>
            <w:r w:rsidRPr="004B550E">
              <w:rPr>
                <w:rFonts w:eastAsia="Times New Roman" w:cs="Times New Roman"/>
                <w:sz w:val="22"/>
                <w:lang w:eastAsia="en-US" w:bidi="mr-IN"/>
              </w:rPr>
              <w:t xml:space="preserve">rationale. </w:t>
            </w:r>
          </w:p>
        </w:tc>
        <w:tc>
          <w:tcPr>
            <w:tcW w:w="776" w:type="dxa"/>
            <w:gridSpan w:val="2"/>
            <w:tcBorders>
              <w:top w:val="single" w:sz="4" w:space="0" w:color="auto"/>
              <w:left w:val="single" w:sz="4" w:space="0" w:color="auto"/>
              <w:bottom w:val="single" w:sz="4" w:space="0" w:color="auto"/>
              <w:right w:val="single" w:sz="4" w:space="0" w:color="auto"/>
            </w:tcBorders>
            <w:vAlign w:val="center"/>
          </w:tcPr>
          <w:p w:rsidR="004B550E" w:rsidRPr="004B550E" w:rsidRDefault="004B550E" w:rsidP="004B550E">
            <w:pPr>
              <w:autoSpaceDE w:val="0"/>
              <w:autoSpaceDN w:val="0"/>
              <w:adjustRightInd w:val="0"/>
              <w:jc w:val="center"/>
              <w:rPr>
                <w:rFonts w:eastAsia="Times New Roman" w:cs="Times New Roman"/>
                <w:sz w:val="22"/>
                <w:lang w:eastAsia="en-US" w:bidi="mr-IN"/>
              </w:rPr>
            </w:pPr>
            <w:r w:rsidRPr="004B550E">
              <w:rPr>
                <w:rFonts w:eastAsia="Times New Roman" w:cs="Times New Roman"/>
                <w:sz w:val="22"/>
                <w:lang w:eastAsia="en-US" w:bidi="mr-IN"/>
              </w:rPr>
              <w:lastRenderedPageBreak/>
              <w:t>9</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4B550E" w:rsidRPr="004B550E" w:rsidRDefault="004B550E" w:rsidP="004B550E">
            <w:pPr>
              <w:autoSpaceDE w:val="0"/>
              <w:autoSpaceDN w:val="0"/>
              <w:adjustRightInd w:val="0"/>
              <w:jc w:val="center"/>
              <w:rPr>
                <w:rFonts w:eastAsia="Times New Roman" w:cs="Times New Roman"/>
                <w:sz w:val="24"/>
                <w:szCs w:val="24"/>
                <w:lang w:eastAsia="en-US" w:bidi="mr-IN"/>
              </w:rPr>
            </w:pPr>
            <w:r w:rsidRPr="004B550E">
              <w:rPr>
                <w:rFonts w:eastAsia="Times New Roman" w:cs="Times New Roman"/>
                <w:sz w:val="24"/>
                <w:szCs w:val="24"/>
                <w:lang w:eastAsia="en-US" w:bidi="mr-IN"/>
              </w:rPr>
              <w:t>4</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4</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tabs>
                <w:tab w:val="num" w:pos="900"/>
              </w:tabs>
              <w:autoSpaceDE w:val="0"/>
              <w:autoSpaceDN w:val="0"/>
              <w:adjustRightInd w:val="0"/>
              <w:ind w:left="360" w:hanging="360"/>
              <w:jc w:val="both"/>
              <w:rPr>
                <w:rFonts w:eastAsia="Times New Roman" w:cs="Times New Roman"/>
                <w:b/>
                <w:sz w:val="22"/>
                <w:lang w:val="it-IT" w:eastAsia="en-US" w:bidi="mr-IN"/>
              </w:rPr>
            </w:pPr>
            <w:r w:rsidRPr="004B550E">
              <w:rPr>
                <w:rFonts w:eastAsia="Times New Roman" w:cs="Times New Roman"/>
                <w:sz w:val="22"/>
                <w:lang w:val="it-IT" w:eastAsia="en-US" w:bidi="mr-IN"/>
              </w:rPr>
              <w:t>In-vitro-In-vivo correlation</w:t>
            </w:r>
          </w:p>
        </w:tc>
        <w:tc>
          <w:tcPr>
            <w:tcW w:w="776" w:type="dxa"/>
            <w:gridSpan w:val="2"/>
            <w:tcBorders>
              <w:top w:val="single" w:sz="4" w:space="0" w:color="auto"/>
              <w:left w:val="single" w:sz="4" w:space="0" w:color="auto"/>
              <w:bottom w:val="single" w:sz="4" w:space="0" w:color="auto"/>
              <w:right w:val="single" w:sz="4" w:space="0" w:color="auto"/>
            </w:tcBorders>
            <w:vAlign w:val="center"/>
          </w:tcPr>
          <w:p w:rsidR="004B550E" w:rsidRPr="004B550E" w:rsidRDefault="004B550E" w:rsidP="004B550E">
            <w:pPr>
              <w:autoSpaceDE w:val="0"/>
              <w:autoSpaceDN w:val="0"/>
              <w:adjustRightInd w:val="0"/>
              <w:jc w:val="center"/>
              <w:rPr>
                <w:rFonts w:eastAsia="Times New Roman" w:cs="Times New Roman"/>
                <w:sz w:val="22"/>
                <w:lang w:eastAsia="en-US" w:bidi="mr-IN"/>
              </w:rPr>
            </w:pPr>
            <w:r w:rsidRPr="004B550E">
              <w:rPr>
                <w:rFonts w:eastAsia="Times New Roman" w:cs="Times New Roman"/>
                <w:sz w:val="22"/>
                <w:lang w:eastAsia="en-US" w:bidi="mr-IN"/>
              </w:rPr>
              <w:t>2</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4B550E" w:rsidRPr="004B550E" w:rsidRDefault="004B550E" w:rsidP="004B550E">
            <w:pPr>
              <w:autoSpaceDE w:val="0"/>
              <w:autoSpaceDN w:val="0"/>
              <w:adjustRightInd w:val="0"/>
              <w:jc w:val="center"/>
              <w:rPr>
                <w:rFonts w:eastAsia="Times New Roman" w:cs="Times New Roman"/>
                <w:sz w:val="24"/>
                <w:szCs w:val="24"/>
                <w:lang w:eastAsia="en-US" w:bidi="mr-IN"/>
              </w:rPr>
            </w:pPr>
            <w:r w:rsidRPr="004B550E">
              <w:rPr>
                <w:rFonts w:eastAsia="Times New Roman" w:cs="Times New Roman"/>
                <w:sz w:val="24"/>
                <w:szCs w:val="24"/>
                <w:lang w:eastAsia="en-US" w:bidi="mr-IN"/>
              </w:rPr>
              <w:t>1</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5</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tabs>
                <w:tab w:val="num" w:pos="900"/>
                <w:tab w:val="right" w:pos="9360"/>
              </w:tabs>
              <w:autoSpaceDE w:val="0"/>
              <w:autoSpaceDN w:val="0"/>
              <w:adjustRightInd w:val="0"/>
              <w:ind w:left="360" w:hanging="360"/>
              <w:jc w:val="both"/>
              <w:rPr>
                <w:rFonts w:eastAsia="Times New Roman" w:cs="Times New Roman"/>
                <w:sz w:val="22"/>
                <w:lang w:eastAsia="en-US" w:bidi="mr-IN"/>
              </w:rPr>
            </w:pPr>
            <w:r w:rsidRPr="004B550E">
              <w:rPr>
                <w:rFonts w:eastAsia="Times New Roman" w:cs="Times New Roman"/>
                <w:sz w:val="22"/>
                <w:lang w:eastAsia="en-US" w:bidi="mr-IN"/>
              </w:rPr>
              <w:t xml:space="preserve">Individualization of dosage regimen, conversion from IV dosing to oral dosing, </w:t>
            </w:r>
          </w:p>
          <w:p w:rsidR="004B550E" w:rsidRPr="004B550E" w:rsidRDefault="004B550E" w:rsidP="004B550E">
            <w:pPr>
              <w:tabs>
                <w:tab w:val="num" w:pos="900"/>
                <w:tab w:val="right" w:pos="9360"/>
              </w:tabs>
              <w:autoSpaceDE w:val="0"/>
              <w:autoSpaceDN w:val="0"/>
              <w:adjustRightInd w:val="0"/>
              <w:ind w:left="360" w:hanging="360"/>
              <w:jc w:val="both"/>
              <w:rPr>
                <w:rFonts w:eastAsia="Times New Roman" w:cs="Times New Roman"/>
                <w:sz w:val="22"/>
                <w:lang w:eastAsia="en-US" w:bidi="mr-IN"/>
              </w:rPr>
            </w:pPr>
            <w:r w:rsidRPr="004B550E">
              <w:rPr>
                <w:rFonts w:eastAsia="Times New Roman" w:cs="Times New Roman"/>
                <w:sz w:val="22"/>
                <w:lang w:eastAsia="en-US" w:bidi="mr-IN"/>
              </w:rPr>
              <w:t xml:space="preserve">determination of dose, frequency of administration and route of administration, </w:t>
            </w:r>
          </w:p>
          <w:p w:rsidR="004B550E" w:rsidRPr="004B550E" w:rsidRDefault="004B550E" w:rsidP="004B550E">
            <w:pPr>
              <w:tabs>
                <w:tab w:val="num" w:pos="900"/>
                <w:tab w:val="right" w:pos="9360"/>
              </w:tabs>
              <w:autoSpaceDE w:val="0"/>
              <w:autoSpaceDN w:val="0"/>
              <w:adjustRightInd w:val="0"/>
              <w:ind w:left="360" w:hanging="360"/>
              <w:jc w:val="both"/>
              <w:rPr>
                <w:rFonts w:eastAsia="Times New Roman" w:cs="Times New Roman"/>
                <w:sz w:val="22"/>
                <w:lang w:eastAsia="en-US" w:bidi="mr-IN"/>
              </w:rPr>
            </w:pPr>
            <w:r w:rsidRPr="004B550E">
              <w:rPr>
                <w:rFonts w:eastAsia="Times New Roman" w:cs="Times New Roman"/>
                <w:sz w:val="22"/>
                <w:lang w:eastAsia="en-US" w:bidi="mr-IN"/>
              </w:rPr>
              <w:t xml:space="preserve">therapeutic drug monitoring, dosing of drug in infants and elders, variability in clinical </w:t>
            </w:r>
          </w:p>
          <w:p w:rsidR="004B550E" w:rsidRPr="004B550E" w:rsidRDefault="004B550E" w:rsidP="004B550E">
            <w:pPr>
              <w:tabs>
                <w:tab w:val="num" w:pos="900"/>
                <w:tab w:val="right" w:pos="9360"/>
              </w:tabs>
              <w:autoSpaceDE w:val="0"/>
              <w:autoSpaceDN w:val="0"/>
              <w:adjustRightInd w:val="0"/>
              <w:ind w:left="360" w:hanging="360"/>
              <w:jc w:val="both"/>
              <w:rPr>
                <w:rFonts w:eastAsia="Times New Roman" w:cs="Times New Roman"/>
                <w:sz w:val="22"/>
                <w:lang w:eastAsia="en-US" w:bidi="mr-IN"/>
              </w:rPr>
            </w:pPr>
            <w:r w:rsidRPr="004B550E">
              <w:rPr>
                <w:rFonts w:eastAsia="Times New Roman" w:cs="Times New Roman"/>
                <w:sz w:val="22"/>
                <w:lang w:eastAsia="en-US" w:bidi="mr-IN"/>
              </w:rPr>
              <w:t xml:space="preserve">response and pharmacokinetics </w:t>
            </w:r>
            <w:proofErr w:type="spellStart"/>
            <w:r w:rsidRPr="004B550E">
              <w:rPr>
                <w:rFonts w:eastAsia="Times New Roman" w:cs="Times New Roman"/>
                <w:sz w:val="22"/>
                <w:lang w:eastAsia="en-US" w:bidi="mr-IN"/>
              </w:rPr>
              <w:t>w.r.t.</w:t>
            </w:r>
            <w:proofErr w:type="spellEnd"/>
            <w:r w:rsidRPr="004B550E">
              <w:rPr>
                <w:rFonts w:eastAsia="Times New Roman" w:cs="Times New Roman"/>
                <w:sz w:val="22"/>
                <w:lang w:eastAsia="en-US" w:bidi="mr-IN"/>
              </w:rPr>
              <w:t xml:space="preserve"> renal and hepatic diseases.</w:t>
            </w:r>
            <w:r w:rsidRPr="004B550E">
              <w:rPr>
                <w:rFonts w:eastAsia="Times New Roman" w:cs="Times New Roman"/>
                <w:sz w:val="22"/>
                <w:lang w:eastAsia="en-US" w:bidi="mr-IN"/>
              </w:rPr>
              <w:tab/>
            </w:r>
            <w:r w:rsidRPr="004B550E">
              <w:rPr>
                <w:rFonts w:eastAsia="Times New Roman" w:cs="Times New Roman"/>
                <w:b/>
                <w:sz w:val="22"/>
                <w:lang w:eastAsia="en-US" w:bidi="mr-IN"/>
              </w:rPr>
              <w:t>2L</w:t>
            </w:r>
            <w:r w:rsidRPr="004B550E">
              <w:rPr>
                <w:rFonts w:eastAsia="Times New Roman" w:cs="Times New Roman"/>
                <w:sz w:val="22"/>
                <w:lang w:eastAsia="en-US" w:bidi="mr-IN"/>
              </w:rPr>
              <w:tab/>
            </w:r>
          </w:p>
        </w:tc>
        <w:tc>
          <w:tcPr>
            <w:tcW w:w="776" w:type="dxa"/>
            <w:gridSpan w:val="2"/>
            <w:tcBorders>
              <w:top w:val="single" w:sz="4" w:space="0" w:color="auto"/>
              <w:left w:val="single" w:sz="4" w:space="0" w:color="auto"/>
              <w:bottom w:val="single" w:sz="4" w:space="0" w:color="auto"/>
              <w:right w:val="single" w:sz="4" w:space="0" w:color="auto"/>
            </w:tcBorders>
            <w:vAlign w:val="center"/>
          </w:tcPr>
          <w:p w:rsidR="004B550E" w:rsidRPr="004B550E" w:rsidRDefault="004B550E" w:rsidP="004B550E">
            <w:pPr>
              <w:autoSpaceDE w:val="0"/>
              <w:autoSpaceDN w:val="0"/>
              <w:adjustRightInd w:val="0"/>
              <w:jc w:val="center"/>
              <w:rPr>
                <w:rFonts w:eastAsia="Times New Roman" w:cs="Times New Roman"/>
                <w:sz w:val="22"/>
                <w:lang w:eastAsia="en-US" w:bidi="mr-IN"/>
              </w:rPr>
            </w:pPr>
            <w:r w:rsidRPr="004B550E">
              <w:rPr>
                <w:rFonts w:eastAsia="Times New Roman" w:cs="Times New Roman"/>
                <w:sz w:val="22"/>
                <w:lang w:eastAsia="en-US" w:bidi="mr-IN"/>
              </w:rPr>
              <w:t>2</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4B550E" w:rsidRPr="004B550E" w:rsidRDefault="004B550E" w:rsidP="004B550E">
            <w:pPr>
              <w:autoSpaceDE w:val="0"/>
              <w:autoSpaceDN w:val="0"/>
              <w:adjustRightInd w:val="0"/>
              <w:jc w:val="center"/>
              <w:rPr>
                <w:rFonts w:eastAsia="Times New Roman" w:cs="Times New Roman"/>
                <w:sz w:val="24"/>
                <w:szCs w:val="24"/>
                <w:lang w:eastAsia="en-US" w:bidi="mr-IN"/>
              </w:rPr>
            </w:pPr>
            <w:r w:rsidRPr="004B550E">
              <w:rPr>
                <w:rFonts w:eastAsia="Times New Roman" w:cs="Times New Roman"/>
                <w:sz w:val="24"/>
                <w:szCs w:val="24"/>
                <w:lang w:eastAsia="en-US" w:bidi="mr-IN"/>
              </w:rPr>
              <w:t>1</w:t>
            </w:r>
          </w:p>
        </w:tc>
      </w:tr>
      <w:tr w:rsidR="004B550E" w:rsidRPr="004B550E" w:rsidTr="009D6EF6">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4"/>
                <w:szCs w:val="24"/>
                <w:lang w:eastAsia="en-US" w:bidi="mr-IN"/>
              </w:rPr>
            </w:pPr>
            <w:r w:rsidRPr="004B550E">
              <w:rPr>
                <w:rFonts w:eastAsia="Times New Roman" w:cs="Times New Roman"/>
                <w:b/>
                <w:color w:val="000000"/>
                <w:sz w:val="22"/>
                <w:lang w:eastAsia="en-US" w:bidi="mr-IN"/>
              </w:rPr>
              <w:t>List of Text Books/ Reference Books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1</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contextualSpacing/>
              <w:rPr>
                <w:rFonts w:eastAsia="TimesNewRoman,Bold" w:cs="Times New Roman"/>
                <w:color w:val="000000"/>
                <w:sz w:val="22"/>
                <w:lang w:eastAsia="en-US" w:bidi="mr-IN"/>
              </w:rPr>
            </w:pPr>
            <w:r w:rsidRPr="004B550E">
              <w:rPr>
                <w:rFonts w:eastAsia="Times New Roman" w:cs="Times New Roman"/>
                <w:color w:val="000000"/>
                <w:sz w:val="22"/>
                <w:szCs w:val="24"/>
                <w:lang w:eastAsia="en-US" w:bidi="mr-IN"/>
              </w:rPr>
              <w:t xml:space="preserve">Biopharmaceutics and Clinical Pharmacokinetics by, Milo </w:t>
            </w:r>
            <w:proofErr w:type="spellStart"/>
            <w:r w:rsidRPr="004B550E">
              <w:rPr>
                <w:rFonts w:eastAsia="Times New Roman" w:cs="Times New Roman"/>
                <w:color w:val="000000"/>
                <w:sz w:val="22"/>
                <w:szCs w:val="24"/>
                <w:lang w:eastAsia="en-US" w:bidi="mr-IN"/>
              </w:rPr>
              <w:t>Gibaldi</w:t>
            </w:r>
            <w:proofErr w:type="spellEnd"/>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2</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rPr>
                <w:rFonts w:eastAsia="Times New Roman" w:cs="Times New Roman"/>
                <w:color w:val="000000"/>
                <w:sz w:val="22"/>
                <w:szCs w:val="24"/>
                <w:lang w:eastAsia="en-US" w:bidi="mr-IN"/>
              </w:rPr>
            </w:pPr>
            <w:r w:rsidRPr="004B550E">
              <w:rPr>
                <w:rFonts w:eastAsia="Times New Roman" w:cs="Times New Roman"/>
                <w:color w:val="000000"/>
                <w:sz w:val="22"/>
                <w:szCs w:val="24"/>
                <w:lang w:eastAsia="en-US" w:bidi="mr-IN"/>
              </w:rPr>
              <w:t xml:space="preserve">Biopharmaceutics and Pharmacokinetics; By Robert F </w:t>
            </w:r>
            <w:proofErr w:type="spellStart"/>
            <w:r w:rsidRPr="004B550E">
              <w:rPr>
                <w:rFonts w:eastAsia="Times New Roman" w:cs="Times New Roman"/>
                <w:color w:val="000000"/>
                <w:sz w:val="22"/>
                <w:szCs w:val="24"/>
                <w:lang w:eastAsia="en-US" w:bidi="mr-IN"/>
              </w:rPr>
              <w:t>Notari</w:t>
            </w:r>
            <w:proofErr w:type="spellEnd"/>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3</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rPr>
                <w:rFonts w:eastAsia="Times New Roman" w:cs="Times New Roman"/>
                <w:sz w:val="22"/>
                <w:szCs w:val="24"/>
                <w:lang w:eastAsia="en-US" w:bidi="mr-IN"/>
              </w:rPr>
            </w:pPr>
            <w:r w:rsidRPr="004B550E">
              <w:rPr>
                <w:rFonts w:eastAsia="Times New Roman" w:cs="Times New Roman"/>
                <w:color w:val="000000"/>
                <w:sz w:val="22"/>
                <w:szCs w:val="24"/>
                <w:lang w:eastAsia="en-US" w:bidi="mr-IN"/>
              </w:rPr>
              <w:t>Applied biopharmaceutics and pharmacokinetics, Leon Shargel and Andrew</w:t>
            </w:r>
          </w:p>
          <w:p w:rsidR="004B550E" w:rsidRPr="004B550E" w:rsidRDefault="004B550E" w:rsidP="004B550E">
            <w:pPr>
              <w:autoSpaceDE w:val="0"/>
              <w:autoSpaceDN w:val="0"/>
              <w:adjustRightInd w:val="0"/>
              <w:rPr>
                <w:rFonts w:eastAsia="Times New Roman" w:cs="Times New Roman"/>
                <w:color w:val="000000"/>
                <w:sz w:val="22"/>
                <w:szCs w:val="24"/>
                <w:lang w:eastAsia="en-US" w:bidi="mr-IN"/>
              </w:rPr>
            </w:pPr>
            <w:r w:rsidRPr="004B550E">
              <w:rPr>
                <w:rFonts w:eastAsia="Times New Roman" w:cs="Times New Roman"/>
                <w:color w:val="000000"/>
                <w:sz w:val="22"/>
                <w:szCs w:val="24"/>
                <w:lang w:eastAsia="en-US" w:bidi="mr-IN"/>
              </w:rPr>
              <w:t xml:space="preserve">B.C.YU 4th </w:t>
            </w:r>
            <w:proofErr w:type="spellStart"/>
            <w:r w:rsidRPr="004B550E">
              <w:rPr>
                <w:rFonts w:eastAsia="Times New Roman" w:cs="Times New Roman"/>
                <w:color w:val="000000"/>
                <w:sz w:val="22"/>
                <w:szCs w:val="24"/>
                <w:lang w:eastAsia="en-US" w:bidi="mr-IN"/>
              </w:rPr>
              <w:t>edition,Prentice</w:t>
            </w:r>
            <w:proofErr w:type="spellEnd"/>
            <w:r w:rsidRPr="004B550E">
              <w:rPr>
                <w:rFonts w:eastAsia="Times New Roman" w:cs="Times New Roman"/>
                <w:color w:val="000000"/>
                <w:sz w:val="22"/>
                <w:szCs w:val="24"/>
                <w:lang w:eastAsia="en-US" w:bidi="mr-IN"/>
              </w:rPr>
              <w:t xml:space="preserve">-Hall </w:t>
            </w:r>
            <w:proofErr w:type="spellStart"/>
            <w:r w:rsidRPr="004B550E">
              <w:rPr>
                <w:rFonts w:eastAsia="Times New Roman" w:cs="Times New Roman"/>
                <w:color w:val="000000"/>
                <w:sz w:val="22"/>
                <w:szCs w:val="24"/>
                <w:lang w:eastAsia="en-US" w:bidi="mr-IN"/>
              </w:rPr>
              <w:t>Inernationaledition.USA</w:t>
            </w:r>
            <w:proofErr w:type="spellEnd"/>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4</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rPr>
                <w:rFonts w:eastAsia="Times New Roman" w:cs="Times New Roman"/>
                <w:sz w:val="22"/>
                <w:szCs w:val="24"/>
                <w:lang w:eastAsia="en-US" w:bidi="mr-IN"/>
              </w:rPr>
            </w:pPr>
            <w:r w:rsidRPr="004B550E">
              <w:rPr>
                <w:rFonts w:eastAsia="Times New Roman" w:cs="Times New Roman"/>
                <w:color w:val="000000"/>
                <w:sz w:val="22"/>
                <w:szCs w:val="24"/>
                <w:lang w:eastAsia="en-US" w:bidi="mr-IN"/>
              </w:rPr>
              <w:t xml:space="preserve">Bio pharmaceutics and Pharmacokinetics-A Treatise, By D. M. </w:t>
            </w:r>
            <w:proofErr w:type="spellStart"/>
            <w:r w:rsidRPr="004B550E">
              <w:rPr>
                <w:rFonts w:eastAsia="Times New Roman" w:cs="Times New Roman"/>
                <w:color w:val="000000"/>
                <w:sz w:val="22"/>
                <w:szCs w:val="24"/>
                <w:lang w:eastAsia="en-US" w:bidi="mr-IN"/>
              </w:rPr>
              <w:t>Brahmankar</w:t>
            </w:r>
            <w:proofErr w:type="spellEnd"/>
            <w:r w:rsidRPr="004B550E">
              <w:rPr>
                <w:rFonts w:eastAsia="Times New Roman" w:cs="Times New Roman"/>
                <w:color w:val="000000"/>
                <w:sz w:val="22"/>
                <w:szCs w:val="24"/>
                <w:lang w:eastAsia="en-US" w:bidi="mr-IN"/>
              </w:rPr>
              <w:t xml:space="preserve"> and</w:t>
            </w:r>
          </w:p>
          <w:p w:rsidR="004B550E" w:rsidRPr="004B550E" w:rsidRDefault="004B550E" w:rsidP="004B550E">
            <w:pPr>
              <w:autoSpaceDE w:val="0"/>
              <w:autoSpaceDN w:val="0"/>
              <w:adjustRightInd w:val="0"/>
              <w:rPr>
                <w:rFonts w:eastAsia="Times New Roman" w:cs="Times New Roman"/>
                <w:color w:val="000000"/>
                <w:sz w:val="22"/>
                <w:szCs w:val="24"/>
                <w:lang w:eastAsia="en-US" w:bidi="mr-IN"/>
              </w:rPr>
            </w:pPr>
            <w:r w:rsidRPr="004B550E">
              <w:rPr>
                <w:rFonts w:eastAsia="Times New Roman" w:cs="Times New Roman"/>
                <w:color w:val="000000"/>
                <w:sz w:val="22"/>
                <w:szCs w:val="24"/>
                <w:lang w:eastAsia="en-US" w:bidi="mr-IN"/>
              </w:rPr>
              <w:t xml:space="preserve">Sunil </w:t>
            </w:r>
            <w:proofErr w:type="spellStart"/>
            <w:r w:rsidRPr="004B550E">
              <w:rPr>
                <w:rFonts w:eastAsia="Times New Roman" w:cs="Times New Roman"/>
                <w:color w:val="000000"/>
                <w:sz w:val="22"/>
                <w:szCs w:val="24"/>
                <w:lang w:eastAsia="en-US" w:bidi="mr-IN"/>
              </w:rPr>
              <w:t>B.Jaiswal,VallabhPrakashanPitampura</w:t>
            </w:r>
            <w:proofErr w:type="spellEnd"/>
            <w:r w:rsidRPr="004B550E">
              <w:rPr>
                <w:rFonts w:eastAsia="Times New Roman" w:cs="Times New Roman"/>
                <w:color w:val="000000"/>
                <w:sz w:val="22"/>
                <w:szCs w:val="24"/>
                <w:lang w:eastAsia="en-US" w:bidi="mr-IN"/>
              </w:rPr>
              <w:t>, Delhi</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5</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rPr>
                <w:rFonts w:eastAsia="Times New Roman" w:cs="Times New Roman"/>
                <w:sz w:val="22"/>
                <w:szCs w:val="24"/>
                <w:lang w:eastAsia="en-US" w:bidi="mr-IN"/>
              </w:rPr>
            </w:pPr>
            <w:r w:rsidRPr="004B550E">
              <w:rPr>
                <w:rFonts w:eastAsia="Times New Roman" w:cs="Times New Roman"/>
                <w:color w:val="000000"/>
                <w:sz w:val="22"/>
                <w:szCs w:val="24"/>
                <w:lang w:eastAsia="en-US" w:bidi="mr-IN"/>
              </w:rPr>
              <w:t xml:space="preserve">Hand Book of Clinical Pharmacokinetics, By Milo </w:t>
            </w:r>
            <w:proofErr w:type="spellStart"/>
            <w:r w:rsidRPr="004B550E">
              <w:rPr>
                <w:rFonts w:eastAsia="Times New Roman" w:cs="Times New Roman"/>
                <w:color w:val="000000"/>
                <w:sz w:val="22"/>
                <w:szCs w:val="24"/>
                <w:lang w:eastAsia="en-US" w:bidi="mr-IN"/>
              </w:rPr>
              <w:t>Gibaldi</w:t>
            </w:r>
            <w:proofErr w:type="spellEnd"/>
            <w:r w:rsidRPr="004B550E">
              <w:rPr>
                <w:rFonts w:eastAsia="Times New Roman" w:cs="Times New Roman"/>
                <w:color w:val="000000"/>
                <w:sz w:val="22"/>
                <w:szCs w:val="24"/>
                <w:lang w:eastAsia="en-US" w:bidi="mr-IN"/>
              </w:rPr>
              <w:t xml:space="preserve"> and Laurie Prescott by</w:t>
            </w:r>
          </w:p>
          <w:p w:rsidR="004B550E" w:rsidRPr="004B550E" w:rsidRDefault="004B550E" w:rsidP="004B550E">
            <w:pPr>
              <w:autoSpaceDE w:val="0"/>
              <w:autoSpaceDN w:val="0"/>
              <w:adjustRightInd w:val="0"/>
              <w:rPr>
                <w:rFonts w:eastAsia="Times New Roman" w:cs="Times New Roman"/>
                <w:color w:val="000000"/>
                <w:sz w:val="22"/>
                <w:szCs w:val="24"/>
                <w:lang w:eastAsia="en-US" w:bidi="mr-IN"/>
              </w:rPr>
            </w:pPr>
            <w:r w:rsidRPr="004B550E">
              <w:rPr>
                <w:rFonts w:eastAsia="Times New Roman" w:cs="Times New Roman"/>
                <w:color w:val="000000"/>
                <w:sz w:val="22"/>
                <w:szCs w:val="24"/>
                <w:lang w:eastAsia="en-US" w:bidi="mr-IN"/>
              </w:rPr>
              <w:t>ADIS Health Science Press.</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6</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rPr>
                <w:rFonts w:eastAsia="Times New Roman" w:cs="Times New Roman"/>
                <w:sz w:val="22"/>
                <w:szCs w:val="24"/>
                <w:lang w:eastAsia="en-US" w:bidi="mr-IN"/>
              </w:rPr>
            </w:pPr>
            <w:r w:rsidRPr="004B550E">
              <w:rPr>
                <w:rFonts w:eastAsia="Times New Roman" w:cs="Times New Roman"/>
                <w:color w:val="000000"/>
                <w:sz w:val="22"/>
                <w:szCs w:val="24"/>
                <w:lang w:eastAsia="en-US" w:bidi="mr-IN"/>
              </w:rPr>
              <w:t>Biopharmaceutics and Clinical Pharmacokinetics-An introduction 4th edition</w:t>
            </w:r>
          </w:p>
          <w:p w:rsidR="004B550E" w:rsidRPr="004B550E" w:rsidRDefault="004B550E" w:rsidP="004B550E">
            <w:pPr>
              <w:autoSpaceDE w:val="0"/>
              <w:autoSpaceDN w:val="0"/>
              <w:adjustRightInd w:val="0"/>
              <w:rPr>
                <w:rFonts w:eastAsia="Times New Roman" w:cs="Times New Roman"/>
                <w:color w:val="000000"/>
                <w:sz w:val="22"/>
                <w:szCs w:val="24"/>
                <w:lang w:eastAsia="en-US" w:bidi="mr-IN"/>
              </w:rPr>
            </w:pPr>
            <w:r w:rsidRPr="004B550E">
              <w:rPr>
                <w:rFonts w:eastAsia="Times New Roman" w:cs="Times New Roman"/>
                <w:color w:val="000000"/>
                <w:sz w:val="22"/>
                <w:szCs w:val="24"/>
                <w:lang w:eastAsia="en-US" w:bidi="mr-IN"/>
              </w:rPr>
              <w:t xml:space="preserve">Revised and expanded by </w:t>
            </w:r>
            <w:proofErr w:type="spellStart"/>
            <w:r w:rsidRPr="004B550E">
              <w:rPr>
                <w:rFonts w:eastAsia="Times New Roman" w:cs="Times New Roman"/>
                <w:color w:val="000000"/>
                <w:sz w:val="22"/>
                <w:szCs w:val="24"/>
                <w:lang w:eastAsia="en-US" w:bidi="mr-IN"/>
              </w:rPr>
              <w:t>Rebort</w:t>
            </w:r>
            <w:proofErr w:type="spellEnd"/>
            <w:r w:rsidRPr="004B550E">
              <w:rPr>
                <w:rFonts w:eastAsia="Times New Roman" w:cs="Times New Roman"/>
                <w:color w:val="000000"/>
                <w:sz w:val="22"/>
                <w:szCs w:val="24"/>
                <w:lang w:eastAsia="en-US" w:bidi="mr-IN"/>
              </w:rPr>
              <w:t xml:space="preserve"> F </w:t>
            </w:r>
            <w:proofErr w:type="spellStart"/>
            <w:r w:rsidRPr="004B550E">
              <w:rPr>
                <w:rFonts w:eastAsia="Times New Roman" w:cs="Times New Roman"/>
                <w:color w:val="000000"/>
                <w:sz w:val="22"/>
                <w:szCs w:val="24"/>
                <w:lang w:eastAsia="en-US" w:bidi="mr-IN"/>
              </w:rPr>
              <w:t>Notari</w:t>
            </w:r>
            <w:proofErr w:type="spellEnd"/>
            <w:r w:rsidRPr="004B550E">
              <w:rPr>
                <w:rFonts w:eastAsia="Times New Roman" w:cs="Times New Roman"/>
                <w:color w:val="000000"/>
                <w:sz w:val="22"/>
                <w:szCs w:val="24"/>
                <w:lang w:eastAsia="en-US" w:bidi="mr-IN"/>
              </w:rPr>
              <w:t xml:space="preserve"> Marcel Dekker Inn, New York and</w:t>
            </w:r>
          </w:p>
          <w:p w:rsidR="004B550E" w:rsidRPr="004B550E" w:rsidRDefault="004B550E" w:rsidP="004B550E">
            <w:pPr>
              <w:contextualSpacing/>
              <w:rPr>
                <w:rFonts w:eastAsia="Times New Roman" w:cs="Times New Roman"/>
                <w:strike/>
                <w:color w:val="000000"/>
                <w:sz w:val="22"/>
                <w:lang w:eastAsia="en-US" w:bidi="mr-IN"/>
              </w:rPr>
            </w:pPr>
            <w:r w:rsidRPr="004B550E">
              <w:rPr>
                <w:rFonts w:eastAsia="Times New Roman" w:cs="Times New Roman"/>
                <w:color w:val="000000"/>
                <w:sz w:val="22"/>
                <w:szCs w:val="24"/>
                <w:lang w:eastAsia="en-US" w:bidi="mr-IN"/>
              </w:rPr>
              <w:t>Basel, 1987.</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r>
      <w:tr w:rsidR="004B550E" w:rsidRPr="004B550E" w:rsidTr="009D6EF6">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4"/>
                <w:szCs w:val="24"/>
                <w:lang w:eastAsia="en-US" w:bidi="mr-IN"/>
              </w:rPr>
            </w:pPr>
            <w:r w:rsidRPr="004B550E">
              <w:rPr>
                <w:rFonts w:eastAsia="Times New Roman" w:cs="Times New Roman"/>
                <w:b/>
                <w:color w:val="000000"/>
                <w:sz w:val="22"/>
                <w:lang w:eastAsia="en-US" w:bidi="mr-IN"/>
              </w:rPr>
              <w:t>Course Outcomes (students will be able to…..)</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1</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rPr>
                <w:rFonts w:eastAsia="Times New Roman" w:cs="Times New Roman"/>
                <w:color w:val="000000"/>
                <w:sz w:val="22"/>
                <w:lang w:eastAsia="en-US" w:bidi="mr-IN"/>
              </w:rPr>
            </w:pPr>
            <w:r w:rsidRPr="004B550E">
              <w:rPr>
                <w:rFonts w:eastAsia="Times New Roman" w:cs="Times New Roman"/>
                <w:color w:val="000000"/>
                <w:sz w:val="22"/>
                <w:szCs w:val="24"/>
                <w:lang w:eastAsia="en-US" w:bidi="mr-IN"/>
              </w:rPr>
              <w:t xml:space="preserve">Understand the basic concepts in biopharmaceutics and pharmacokinetics </w:t>
            </w:r>
            <w:proofErr w:type="spellStart"/>
            <w:r w:rsidRPr="004B550E">
              <w:rPr>
                <w:rFonts w:eastAsia="Times New Roman" w:cs="Times New Roman"/>
                <w:color w:val="000000"/>
                <w:sz w:val="22"/>
                <w:szCs w:val="24"/>
                <w:lang w:eastAsia="en-US" w:bidi="mr-IN"/>
              </w:rPr>
              <w:t>andtheir</w:t>
            </w:r>
            <w:proofErr w:type="spellEnd"/>
            <w:r w:rsidRPr="004B550E">
              <w:rPr>
                <w:rFonts w:eastAsia="Times New Roman" w:cs="Times New Roman"/>
                <w:color w:val="000000"/>
                <w:sz w:val="22"/>
                <w:szCs w:val="24"/>
                <w:lang w:eastAsia="en-US" w:bidi="mr-IN"/>
              </w:rPr>
              <w:t xml:space="preserve"> significance</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2</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rPr>
                <w:rFonts w:eastAsia="Times New Roman" w:cs="Times New Roman"/>
                <w:color w:val="000000"/>
                <w:sz w:val="22"/>
                <w:lang w:eastAsia="en-US" w:bidi="mr-IN"/>
              </w:rPr>
            </w:pPr>
            <w:r w:rsidRPr="004B550E">
              <w:rPr>
                <w:rFonts w:eastAsia="Times New Roman" w:cs="Times New Roman"/>
                <w:color w:val="000000"/>
                <w:sz w:val="22"/>
                <w:szCs w:val="24"/>
                <w:lang w:eastAsia="en-US" w:bidi="mr-IN"/>
              </w:rPr>
              <w:t xml:space="preserve">Use of plasma drug concentration-time data to calculate the </w:t>
            </w:r>
            <w:proofErr w:type="spellStart"/>
            <w:r w:rsidRPr="004B550E">
              <w:rPr>
                <w:rFonts w:eastAsia="Times New Roman" w:cs="Times New Roman"/>
                <w:color w:val="000000"/>
                <w:sz w:val="22"/>
                <w:szCs w:val="24"/>
                <w:lang w:eastAsia="en-US" w:bidi="mr-IN"/>
              </w:rPr>
              <w:t>pharmacokineticparameters</w:t>
            </w:r>
            <w:proofErr w:type="spellEnd"/>
            <w:r w:rsidRPr="004B550E">
              <w:rPr>
                <w:rFonts w:eastAsia="Times New Roman" w:cs="Times New Roman"/>
                <w:color w:val="000000"/>
                <w:sz w:val="22"/>
                <w:szCs w:val="24"/>
                <w:lang w:eastAsia="en-US" w:bidi="mr-IN"/>
              </w:rPr>
              <w:t xml:space="preserve"> to describe the kinetics of drug absorption, </w:t>
            </w:r>
            <w:proofErr w:type="spellStart"/>
            <w:r w:rsidRPr="004B550E">
              <w:rPr>
                <w:rFonts w:eastAsia="Times New Roman" w:cs="Times New Roman"/>
                <w:color w:val="000000"/>
                <w:sz w:val="22"/>
                <w:szCs w:val="24"/>
                <w:lang w:eastAsia="en-US" w:bidi="mr-IN"/>
              </w:rPr>
              <w:t>distribution,metabolism</w:t>
            </w:r>
            <w:proofErr w:type="spellEnd"/>
            <w:r w:rsidRPr="004B550E">
              <w:rPr>
                <w:rFonts w:eastAsia="Times New Roman" w:cs="Times New Roman"/>
                <w:color w:val="000000"/>
                <w:sz w:val="22"/>
                <w:szCs w:val="24"/>
                <w:lang w:eastAsia="en-US" w:bidi="mr-IN"/>
              </w:rPr>
              <w:t>, excretion, elimination</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3</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rPr>
                <w:rFonts w:eastAsia="Times New Roman" w:cs="Times New Roman"/>
                <w:color w:val="000000"/>
                <w:sz w:val="22"/>
                <w:lang w:eastAsia="en-US" w:bidi="mr-IN"/>
              </w:rPr>
            </w:pPr>
            <w:r w:rsidRPr="004B550E">
              <w:rPr>
                <w:rFonts w:eastAsia="Times New Roman" w:cs="Times New Roman"/>
                <w:color w:val="000000"/>
                <w:sz w:val="22"/>
                <w:szCs w:val="24"/>
                <w:lang w:eastAsia="en-US" w:bidi="mr-IN"/>
              </w:rPr>
              <w:t xml:space="preserve">To understand the concepts of bioavailability and bioequivalence of </w:t>
            </w:r>
            <w:proofErr w:type="spellStart"/>
            <w:r w:rsidRPr="004B550E">
              <w:rPr>
                <w:rFonts w:eastAsia="Times New Roman" w:cs="Times New Roman"/>
                <w:color w:val="000000"/>
                <w:sz w:val="22"/>
                <w:szCs w:val="24"/>
                <w:lang w:eastAsia="en-US" w:bidi="mr-IN"/>
              </w:rPr>
              <w:t>drugproducts</w:t>
            </w:r>
            <w:proofErr w:type="spellEnd"/>
            <w:r w:rsidRPr="004B550E">
              <w:rPr>
                <w:rFonts w:eastAsia="Times New Roman" w:cs="Times New Roman"/>
                <w:color w:val="000000"/>
                <w:sz w:val="22"/>
                <w:szCs w:val="24"/>
                <w:lang w:eastAsia="en-US" w:bidi="mr-IN"/>
              </w:rPr>
              <w:t xml:space="preserve"> and their significance</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4</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rPr>
                <w:rFonts w:eastAsia="Times New Roman" w:cs="Times New Roman"/>
                <w:color w:val="000000"/>
                <w:sz w:val="22"/>
                <w:lang w:eastAsia="en-US" w:bidi="mr-IN"/>
              </w:rPr>
            </w:pPr>
            <w:r w:rsidRPr="004B550E">
              <w:rPr>
                <w:rFonts w:eastAsia="Times New Roman" w:cs="Times New Roman"/>
                <w:color w:val="000000"/>
                <w:sz w:val="22"/>
                <w:szCs w:val="24"/>
                <w:lang w:eastAsia="en-US" w:bidi="mr-IN"/>
              </w:rPr>
              <w:t>Understand various pharmacokinetic parameters, their significance &amp;applications.</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r w:rsidRPr="004B550E">
              <w:rPr>
                <w:rFonts w:eastAsia="Times New Roman" w:cs="Times New Roman"/>
                <w:color w:val="000000"/>
                <w:sz w:val="24"/>
                <w:szCs w:val="24"/>
                <w:lang w:eastAsia="en-US" w:bidi="mr-IN"/>
              </w:rPr>
              <w:t>5</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rPr>
                <w:rFonts w:eastAsia="Times New Roman" w:cs="Times New Roman"/>
                <w:color w:val="000000"/>
                <w:sz w:val="24"/>
                <w:szCs w:val="24"/>
                <w:lang w:eastAsia="en-US" w:bidi="mr-IN"/>
              </w:rPr>
            </w:pPr>
            <w:r w:rsidRPr="004B550E">
              <w:rPr>
                <w:rFonts w:eastAsia="Times New Roman" w:cs="Times New Roman"/>
                <w:sz w:val="22"/>
                <w:lang w:val="it-IT" w:eastAsia="en-US" w:bidi="mr-IN"/>
              </w:rPr>
              <w:t>In-vitro-In-vivo correlation</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r>
    </w:tbl>
    <w:p w:rsidR="004B550E" w:rsidRPr="004B550E" w:rsidRDefault="004B550E" w:rsidP="004B550E">
      <w:pPr>
        <w:tabs>
          <w:tab w:val="left" w:pos="3825"/>
        </w:tabs>
        <w:spacing w:after="0" w:line="240" w:lineRule="auto"/>
        <w:rPr>
          <w:rFonts w:ascii="Times New Roman" w:eastAsia="Times New Roman" w:hAnsi="Times New Roman" w:cs="Times New Roman"/>
          <w:b/>
          <w:sz w:val="24"/>
          <w:szCs w:val="24"/>
          <w:lang w:eastAsia="en-US"/>
        </w:rPr>
      </w:pPr>
    </w:p>
    <w:p w:rsidR="004B550E" w:rsidRPr="004B550E" w:rsidRDefault="004B550E" w:rsidP="004B550E">
      <w:pPr>
        <w:tabs>
          <w:tab w:val="left" w:pos="3825"/>
        </w:tabs>
        <w:spacing w:after="0" w:line="240" w:lineRule="auto"/>
        <w:rPr>
          <w:rFonts w:ascii="Times New Roman" w:eastAsia="Times New Roman" w:hAnsi="Times New Roman" w:cs="Times New Roman"/>
          <w:b/>
          <w:sz w:val="24"/>
          <w:szCs w:val="24"/>
          <w:lang w:eastAsia="en-US"/>
        </w:rPr>
      </w:pPr>
    </w:p>
    <w:p w:rsidR="004B550E" w:rsidRPr="004B550E" w:rsidRDefault="004B550E" w:rsidP="004B550E">
      <w:pPr>
        <w:tabs>
          <w:tab w:val="left" w:pos="3825"/>
        </w:tabs>
        <w:spacing w:after="0" w:line="240" w:lineRule="auto"/>
        <w:rPr>
          <w:rFonts w:ascii="Times New Roman" w:eastAsia="Times New Roman" w:hAnsi="Times New Roman" w:cs="Times New Roman"/>
          <w:b/>
          <w:sz w:val="24"/>
          <w:szCs w:val="24"/>
          <w:lang w:eastAsia="en-US"/>
        </w:rPr>
      </w:pPr>
    </w:p>
    <w:p w:rsidR="004B550E" w:rsidRPr="004B550E" w:rsidRDefault="004B550E" w:rsidP="004B550E">
      <w:pPr>
        <w:spacing w:after="0" w:line="240" w:lineRule="auto"/>
        <w:rPr>
          <w:rFonts w:ascii="Times New Roman" w:eastAsia="Times New Roman" w:hAnsi="Times New Roman" w:cs="Times New Roman"/>
          <w:b/>
          <w:sz w:val="24"/>
          <w:szCs w:val="24"/>
          <w:lang w:eastAsia="en-US"/>
        </w:rPr>
      </w:pPr>
      <w:r w:rsidRPr="004B550E">
        <w:rPr>
          <w:rFonts w:ascii="Times New Roman" w:eastAsia="Times New Roman" w:hAnsi="Times New Roman" w:cs="Times New Roman"/>
          <w:b/>
          <w:sz w:val="24"/>
          <w:szCs w:val="24"/>
          <w:lang w:eastAsia="en-US"/>
        </w:rPr>
        <w:br w:type="page"/>
      </w:r>
    </w:p>
    <w:tbl>
      <w:tblPr>
        <w:tblStyle w:val="TableGrid12"/>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174"/>
        <w:gridCol w:w="333"/>
        <w:gridCol w:w="342"/>
      </w:tblGrid>
      <w:tr w:rsidR="004B550E" w:rsidRPr="004B550E" w:rsidTr="009D6EF6">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2641" w:type="dxa"/>
            <w:vMerge w:val="restart"/>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Course Code: PHT 2002</w:t>
            </w:r>
          </w:p>
        </w:tc>
        <w:tc>
          <w:tcPr>
            <w:tcW w:w="6089" w:type="dxa"/>
            <w:vMerge w:val="restart"/>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Course Title: Intellectual property Rights and Patent Filing</w:t>
            </w:r>
          </w:p>
        </w:tc>
        <w:tc>
          <w:tcPr>
            <w:tcW w:w="1350" w:type="dxa"/>
            <w:gridSpan w:val="4"/>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 xml:space="preserve">Credits = 3 </w:t>
            </w:r>
          </w:p>
        </w:tc>
      </w:tr>
      <w:tr w:rsidR="004B550E" w:rsidRPr="004B550E" w:rsidTr="009D6EF6">
        <w:trPr>
          <w:trHeight w:val="2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eastAsia="Times New Roman" w:cs="Times New Roman"/>
                <w:color w:val="000000"/>
                <w:sz w:val="22"/>
                <w:lang w:eastAsia="en-US" w:bidi="mr-IN"/>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eastAsia="Times New Roman" w:cs="Times New Roman"/>
                <w:b/>
                <w:color w:val="000000"/>
                <w:sz w:val="22"/>
                <w:lang w:eastAsia="en-US" w:bidi="mr-IN"/>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eastAsia="Times New Roman" w:cs="Times New Roman"/>
                <w:b/>
                <w:color w:val="000000"/>
                <w:sz w:val="22"/>
                <w:lang w:eastAsia="en-US" w:bidi="mr-IN"/>
              </w:rPr>
            </w:pPr>
          </w:p>
        </w:tc>
        <w:tc>
          <w:tcPr>
            <w:tcW w:w="50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L</w:t>
            </w:r>
          </w:p>
        </w:tc>
        <w:tc>
          <w:tcPr>
            <w:tcW w:w="507"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T</w:t>
            </w:r>
          </w:p>
        </w:tc>
        <w:tc>
          <w:tcPr>
            <w:tcW w:w="342"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P</w:t>
            </w:r>
          </w:p>
        </w:tc>
      </w:tr>
      <w:tr w:rsidR="004B550E" w:rsidRPr="004B550E" w:rsidTr="009D6EF6">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eastAsia="Times New Roman" w:cs="Times New Roman"/>
                <w:color w:val="000000"/>
                <w:sz w:val="22"/>
                <w:lang w:eastAsia="en-US" w:bidi="mr-IN"/>
              </w:rPr>
            </w:pPr>
          </w:p>
        </w:tc>
        <w:tc>
          <w:tcPr>
            <w:tcW w:w="264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 xml:space="preserve">Semester:  </w:t>
            </w:r>
          </w:p>
        </w:tc>
        <w:tc>
          <w:tcPr>
            <w:tcW w:w="6089"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Total contact hours: 45</w:t>
            </w:r>
          </w:p>
        </w:tc>
        <w:tc>
          <w:tcPr>
            <w:tcW w:w="50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2</w:t>
            </w:r>
          </w:p>
        </w:tc>
        <w:tc>
          <w:tcPr>
            <w:tcW w:w="507"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1</w:t>
            </w:r>
          </w:p>
        </w:tc>
        <w:tc>
          <w:tcPr>
            <w:tcW w:w="342"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0</w:t>
            </w:r>
          </w:p>
        </w:tc>
      </w:tr>
      <w:tr w:rsidR="004B550E" w:rsidRPr="004B550E" w:rsidTr="009D6EF6">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List of Prerequisite Courses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B. Pharm (Pharmaceutics) of ICT or equivalent</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List of Courses where this course will be prerequisite</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strike/>
                <w:color w:val="000000"/>
                <w:sz w:val="22"/>
                <w:lang w:eastAsia="en-US" w:bidi="mr-IN"/>
              </w:rPr>
            </w:pP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Description of relevance of this course in the M. Pharm / M. Tech Program</w:t>
            </w:r>
          </w:p>
        </w:tc>
      </w:tr>
      <w:tr w:rsidR="004B550E" w:rsidRPr="004B550E" w:rsidTr="009D6EF6">
        <w:trPr>
          <w:trHeight w:val="323"/>
          <w:jc w:val="center"/>
        </w:trPr>
        <w:tc>
          <w:tcPr>
            <w:tcW w:w="10530" w:type="dxa"/>
            <w:gridSpan w:val="7"/>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To train the students on IPR</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b/>
                <w:color w:val="000000"/>
                <w:sz w:val="22"/>
                <w:lang w:eastAsia="en-US" w:bidi="mr-IN"/>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Course Contents (Topics and subtopics)</w:t>
            </w:r>
          </w:p>
        </w:tc>
        <w:tc>
          <w:tcPr>
            <w:tcW w:w="1350" w:type="dxa"/>
            <w:gridSpan w:val="4"/>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Reqd. hours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b/>
                <w:color w:val="000000"/>
                <w:sz w:val="24"/>
                <w:szCs w:val="24"/>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jc w:val="center"/>
              <w:rPr>
                <w:rFonts w:eastAsia="Times New Roman" w:cs="Times New Roman"/>
                <w:b/>
                <w:color w:val="000000"/>
                <w:sz w:val="24"/>
                <w:szCs w:val="24"/>
                <w:lang w:eastAsia="en-US" w:bidi="mr-IN"/>
              </w:rPr>
            </w:pP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jc w:val="center"/>
              <w:rPr>
                <w:rFonts w:eastAsia="Times New Roman" w:cs="Times New Roman"/>
                <w:b/>
                <w:color w:val="000000"/>
                <w:sz w:val="24"/>
                <w:szCs w:val="24"/>
                <w:lang w:eastAsia="en-US" w:bidi="mr-IN"/>
              </w:rPr>
            </w:pPr>
            <w:r w:rsidRPr="004B550E">
              <w:rPr>
                <w:rFonts w:eastAsia="Times New Roman" w:cs="Times New Roman"/>
                <w:b/>
                <w:color w:val="000000"/>
                <w:sz w:val="24"/>
                <w:szCs w:val="24"/>
                <w:lang w:eastAsia="en-US" w:bidi="mr-IN"/>
              </w:rPr>
              <w:t>L (30)</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jc w:val="center"/>
              <w:rPr>
                <w:rFonts w:eastAsia="Times New Roman" w:cs="Times New Roman"/>
                <w:b/>
                <w:color w:val="000000"/>
                <w:sz w:val="24"/>
                <w:szCs w:val="24"/>
                <w:lang w:eastAsia="en-US" w:bidi="mr-IN"/>
              </w:rPr>
            </w:pPr>
            <w:r w:rsidRPr="004B550E">
              <w:rPr>
                <w:rFonts w:eastAsia="Times New Roman" w:cs="Times New Roman"/>
                <w:b/>
                <w:color w:val="000000"/>
                <w:sz w:val="24"/>
                <w:szCs w:val="24"/>
                <w:lang w:eastAsia="en-US" w:bidi="mr-IN"/>
              </w:rPr>
              <w:t>T (15)</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1</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Introduction to IP</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4"/>
                <w:szCs w:val="24"/>
                <w:lang w:eastAsia="en-US" w:bidi="mr-IN"/>
              </w:rPr>
            </w:pPr>
            <w:r w:rsidRPr="004B550E">
              <w:rPr>
                <w:rFonts w:eastAsia="Times New Roman" w:cs="Times New Roman"/>
                <w:sz w:val="22"/>
                <w:lang w:eastAsia="en-US" w:bidi="mr-IN"/>
              </w:rPr>
              <w:t>2</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2"/>
                <w:lang w:eastAsia="en-US" w:bidi="mr-IN"/>
              </w:rPr>
            </w:pPr>
            <w:r w:rsidRPr="004B550E">
              <w:rPr>
                <w:rFonts w:eastAsia="Times New Roman" w:cs="Times New Roman"/>
                <w:sz w:val="22"/>
                <w:lang w:eastAsia="en-US" w:bidi="mr-IN"/>
              </w:rPr>
              <w:t>0</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2</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eastAsia="Times New Roman" w:cs="Times New Roman"/>
                <w:sz w:val="22"/>
                <w:lang w:bidi="mr-IN"/>
              </w:rPr>
            </w:pPr>
            <w:r w:rsidRPr="004B550E">
              <w:rPr>
                <w:rFonts w:eastAsia="Times New Roman" w:cs="Times New Roman"/>
                <w:sz w:val="22"/>
                <w:lang w:eastAsia="en-US" w:bidi="mr-IN"/>
              </w:rPr>
              <w:t>Copyright, Related Rights, Trademarks, Geographical Indications, Industrial Design</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4"/>
                <w:szCs w:val="24"/>
                <w:lang w:eastAsia="en-US" w:bidi="mr-IN"/>
              </w:rPr>
            </w:pPr>
            <w:r w:rsidRPr="004B550E">
              <w:rPr>
                <w:rFonts w:eastAsia="Times New Roman" w:cs="Times New Roman"/>
                <w:color w:val="000000"/>
                <w:sz w:val="22"/>
                <w:lang w:eastAsia="en-US" w:bidi="mr-IN"/>
              </w:rPr>
              <w:t>5</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2"/>
                <w:lang w:eastAsia="en-US" w:bidi="mr-IN"/>
              </w:rPr>
            </w:pPr>
            <w:r w:rsidRPr="004B550E">
              <w:rPr>
                <w:rFonts w:eastAsia="Times New Roman" w:cs="Times New Roman"/>
                <w:color w:val="000000"/>
                <w:sz w:val="22"/>
                <w:lang w:eastAsia="en-US" w:bidi="mr-IN"/>
              </w:rPr>
              <w:t>3</w:t>
            </w:r>
          </w:p>
        </w:tc>
      </w:tr>
      <w:tr w:rsidR="004B550E" w:rsidRPr="004B550E" w:rsidTr="009D6EF6">
        <w:trPr>
          <w:trHeight w:val="260"/>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3</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spacing w:line="276" w:lineRule="auto"/>
              <w:jc w:val="both"/>
              <w:rPr>
                <w:rFonts w:eastAsia="Times New Roman" w:cs="Times New Roman"/>
                <w:sz w:val="22"/>
                <w:lang w:eastAsia="en-US" w:bidi="mr-IN"/>
              </w:rPr>
            </w:pPr>
            <w:r w:rsidRPr="004B550E">
              <w:rPr>
                <w:rFonts w:eastAsia="Times New Roman" w:cs="Times New Roman"/>
                <w:sz w:val="22"/>
                <w:lang w:eastAsia="en-US" w:bidi="mr-IN"/>
              </w:rPr>
              <w:t>Patents</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4"/>
                <w:szCs w:val="24"/>
                <w:lang w:eastAsia="en-US" w:bidi="mr-IN"/>
              </w:rPr>
            </w:pPr>
            <w:r w:rsidRPr="004B550E">
              <w:rPr>
                <w:rFonts w:eastAsia="Times New Roman" w:cs="Times New Roman"/>
                <w:color w:val="000000"/>
                <w:sz w:val="22"/>
                <w:lang w:eastAsia="en-US" w:bidi="mr-IN"/>
              </w:rPr>
              <w:t>15</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2"/>
                <w:lang w:eastAsia="en-US" w:bidi="mr-IN"/>
              </w:rPr>
            </w:pPr>
            <w:r w:rsidRPr="004B550E">
              <w:rPr>
                <w:rFonts w:eastAsia="Times New Roman" w:cs="Times New Roman"/>
                <w:color w:val="000000"/>
                <w:sz w:val="22"/>
                <w:lang w:eastAsia="en-US" w:bidi="mr-IN"/>
              </w:rPr>
              <w:t>8</w:t>
            </w:r>
          </w:p>
        </w:tc>
      </w:tr>
      <w:tr w:rsidR="004B550E" w:rsidRPr="004B550E" w:rsidTr="009D6EF6">
        <w:trPr>
          <w:trHeight w:val="285"/>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4</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spacing w:line="276" w:lineRule="auto"/>
              <w:jc w:val="both"/>
              <w:rPr>
                <w:rFonts w:eastAsia="Times New Roman" w:cs="Times New Roman"/>
                <w:sz w:val="22"/>
                <w:lang w:eastAsia="en-US" w:bidi="mr-IN"/>
              </w:rPr>
            </w:pPr>
            <w:r w:rsidRPr="004B550E">
              <w:rPr>
                <w:rFonts w:eastAsia="Times New Roman" w:cs="Times New Roman"/>
                <w:sz w:val="22"/>
                <w:lang w:eastAsia="en-US" w:bidi="mr-IN"/>
              </w:rPr>
              <w:t>WIPO Treaties</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4"/>
                <w:szCs w:val="24"/>
                <w:lang w:eastAsia="en-US" w:bidi="mr-IN"/>
              </w:rPr>
            </w:pPr>
            <w:r w:rsidRPr="004B550E">
              <w:rPr>
                <w:rFonts w:eastAsia="Times New Roman" w:cs="Times New Roman"/>
                <w:color w:val="000000"/>
                <w:sz w:val="22"/>
                <w:lang w:eastAsia="en-US" w:bidi="mr-IN"/>
              </w:rPr>
              <w:t>2</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2"/>
                <w:lang w:eastAsia="en-US" w:bidi="mr-IN"/>
              </w:rPr>
            </w:pPr>
            <w:r w:rsidRPr="004B550E">
              <w:rPr>
                <w:rFonts w:eastAsia="Times New Roman" w:cs="Times New Roman"/>
                <w:color w:val="000000"/>
                <w:sz w:val="22"/>
                <w:lang w:eastAsia="en-US" w:bidi="mr-IN"/>
              </w:rPr>
              <w:t>1</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5</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spacing w:line="276" w:lineRule="auto"/>
              <w:jc w:val="both"/>
              <w:rPr>
                <w:rFonts w:eastAsia="Times New Roman" w:cs="Times New Roman"/>
                <w:sz w:val="22"/>
                <w:lang w:eastAsia="en-US" w:bidi="mr-IN"/>
              </w:rPr>
            </w:pPr>
            <w:r w:rsidRPr="004B550E">
              <w:rPr>
                <w:rFonts w:eastAsia="Times New Roman" w:cs="Times New Roman"/>
                <w:sz w:val="22"/>
                <w:lang w:eastAsia="en-US" w:bidi="mr-IN"/>
              </w:rPr>
              <w:t>Unfair Competition</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4"/>
                <w:szCs w:val="24"/>
                <w:lang w:eastAsia="en-US" w:bidi="mr-IN"/>
              </w:rPr>
            </w:pPr>
            <w:r w:rsidRPr="004B550E">
              <w:rPr>
                <w:rFonts w:eastAsia="Times New Roman" w:cs="Times New Roman"/>
                <w:color w:val="000000"/>
                <w:sz w:val="22"/>
                <w:lang w:eastAsia="en-US" w:bidi="mr-IN"/>
              </w:rPr>
              <w:t>2</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2"/>
                <w:lang w:eastAsia="en-US" w:bidi="mr-IN"/>
              </w:rPr>
            </w:pPr>
            <w:r w:rsidRPr="004B550E">
              <w:rPr>
                <w:rFonts w:eastAsia="Times New Roman" w:cs="Times New Roman"/>
                <w:color w:val="000000"/>
                <w:sz w:val="22"/>
                <w:lang w:eastAsia="en-US" w:bidi="mr-IN"/>
              </w:rPr>
              <w:t>1</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6</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spacing w:line="276" w:lineRule="auto"/>
              <w:jc w:val="both"/>
              <w:rPr>
                <w:rFonts w:eastAsia="Times New Roman" w:cs="Times New Roman"/>
                <w:sz w:val="22"/>
                <w:lang w:eastAsia="en-US" w:bidi="mr-IN"/>
              </w:rPr>
            </w:pPr>
            <w:r w:rsidRPr="004B550E">
              <w:rPr>
                <w:rFonts w:eastAsia="Times New Roman" w:cs="Times New Roman"/>
                <w:sz w:val="22"/>
                <w:lang w:eastAsia="en-US" w:bidi="mr-IN"/>
              </w:rPr>
              <w:t>Protection of New Varieties of Plants</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4"/>
                <w:szCs w:val="24"/>
                <w:lang w:eastAsia="en-US" w:bidi="mr-IN"/>
              </w:rPr>
            </w:pPr>
            <w:r w:rsidRPr="004B550E">
              <w:rPr>
                <w:rFonts w:eastAsia="Times New Roman" w:cs="Times New Roman"/>
                <w:color w:val="000000"/>
                <w:sz w:val="22"/>
                <w:lang w:eastAsia="en-US" w:bidi="mr-IN"/>
              </w:rPr>
              <w:t>2</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2"/>
                <w:lang w:eastAsia="en-US" w:bidi="mr-IN"/>
              </w:rPr>
            </w:pPr>
            <w:r w:rsidRPr="004B550E">
              <w:rPr>
                <w:rFonts w:eastAsia="Times New Roman" w:cs="Times New Roman"/>
                <w:color w:val="000000"/>
                <w:sz w:val="22"/>
                <w:lang w:eastAsia="en-US" w:bidi="mr-IN"/>
              </w:rPr>
              <w:t>1</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7</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Summary and Discussion on IP Rights</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4"/>
                <w:szCs w:val="24"/>
                <w:lang w:eastAsia="en-US" w:bidi="mr-IN"/>
              </w:rPr>
            </w:pPr>
            <w:r w:rsidRPr="004B550E">
              <w:rPr>
                <w:rFonts w:eastAsia="Times New Roman" w:cs="Times New Roman"/>
                <w:color w:val="000000"/>
                <w:sz w:val="22"/>
                <w:lang w:eastAsia="en-US" w:bidi="mr-IN"/>
              </w:rPr>
              <w:t>2</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2"/>
                <w:lang w:eastAsia="en-US" w:bidi="mr-IN"/>
              </w:rPr>
            </w:pPr>
            <w:r w:rsidRPr="004B550E">
              <w:rPr>
                <w:rFonts w:eastAsia="Times New Roman" w:cs="Times New Roman"/>
                <w:color w:val="000000"/>
                <w:sz w:val="22"/>
                <w:lang w:eastAsia="en-US" w:bidi="mr-IN"/>
              </w:rPr>
              <w:t>1</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b/>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contextualSpacing/>
              <w:rPr>
                <w:rFonts w:eastAsia="Times New Roman" w:cs="Times New Roman"/>
                <w:color w:val="000000"/>
                <w:sz w:val="22"/>
                <w:lang w:eastAsia="en-US" w:bidi="mr-IN"/>
              </w:rPr>
            </w:pP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2"/>
                <w:lang w:eastAsia="en-US" w:bidi="mr-IN"/>
              </w:rPr>
            </w:pPr>
          </w:p>
        </w:tc>
      </w:tr>
      <w:tr w:rsidR="004B550E" w:rsidRPr="004B550E" w:rsidTr="009D6EF6">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List of Text Books/ Reference Books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1</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shd w:val="clear" w:color="auto" w:fill="FFFFFF"/>
              <w:spacing w:after="100" w:afterAutospacing="1"/>
              <w:outlineLvl w:val="0"/>
              <w:rPr>
                <w:rFonts w:eastAsia="Times New Roman" w:cs="Times New Roman"/>
                <w:bCs/>
                <w:color w:val="111111"/>
                <w:kern w:val="36"/>
                <w:sz w:val="22"/>
                <w:szCs w:val="48"/>
                <w:lang w:eastAsia="en-US" w:bidi="mr-IN"/>
              </w:rPr>
            </w:pPr>
            <w:r w:rsidRPr="004B550E">
              <w:rPr>
                <w:rFonts w:eastAsia="Times New Roman" w:cs="Times New Roman"/>
                <w:bCs/>
                <w:color w:val="111111"/>
                <w:kern w:val="36"/>
                <w:sz w:val="22"/>
                <w:szCs w:val="48"/>
                <w:lang w:eastAsia="en-US" w:bidi="mr-IN"/>
              </w:rPr>
              <w:t>Intellectual Property Rights – Basic concepts by M.M.S Karki</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2</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shd w:val="clear" w:color="auto" w:fill="FFFFFF"/>
              <w:spacing w:after="100" w:afterAutospacing="1"/>
              <w:outlineLvl w:val="0"/>
              <w:rPr>
                <w:rFonts w:eastAsia="Times New Roman" w:cs="Times New Roman"/>
                <w:bCs/>
                <w:color w:val="111111"/>
                <w:kern w:val="36"/>
                <w:sz w:val="22"/>
                <w:szCs w:val="48"/>
                <w:lang w:eastAsia="en-US" w:bidi="mr-IN"/>
              </w:rPr>
            </w:pPr>
            <w:r w:rsidRPr="004B550E">
              <w:rPr>
                <w:rFonts w:eastAsia="Times New Roman" w:cs="Times New Roman"/>
                <w:bCs/>
                <w:color w:val="111111"/>
                <w:kern w:val="36"/>
                <w:sz w:val="22"/>
                <w:szCs w:val="48"/>
                <w:lang w:eastAsia="en-US" w:bidi="mr-IN"/>
              </w:rPr>
              <w:t xml:space="preserve">Law Relating to Intellectual Property Rights (Fourth Edition, 2015) – by Dr. </w:t>
            </w:r>
            <w:proofErr w:type="spellStart"/>
            <w:r w:rsidRPr="004B550E">
              <w:rPr>
                <w:rFonts w:eastAsia="Times New Roman" w:cs="Times New Roman"/>
                <w:bCs/>
                <w:color w:val="111111"/>
                <w:kern w:val="36"/>
                <w:sz w:val="22"/>
                <w:szCs w:val="48"/>
                <w:lang w:eastAsia="en-US" w:bidi="mr-IN"/>
              </w:rPr>
              <w:t>M.K.Bhandari</w:t>
            </w:r>
            <w:proofErr w:type="spellEnd"/>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Course Outcomes (students will be able to…..)</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1</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rPr>
                <w:rFonts w:eastAsia="Times New Roman" w:cs="Times New Roman"/>
                <w:color w:val="000000"/>
                <w:sz w:val="22"/>
                <w:lang w:eastAsia="en-US" w:bidi="mr-IN"/>
              </w:rPr>
            </w:pPr>
            <w:r w:rsidRPr="004B550E">
              <w:rPr>
                <w:rFonts w:eastAsia="Times New Roman" w:cs="Times New Roman"/>
                <w:color w:val="000000"/>
                <w:sz w:val="22"/>
                <w:szCs w:val="24"/>
                <w:lang w:eastAsia="en-US" w:bidi="mr-IN"/>
              </w:rPr>
              <w:t>Understand the Pharmaceutical legislations and their implications in the development and marketing of pharmaceuticals</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2</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Understand copyright, trademarks and industrial design</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3</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Understand basics of patent, filing process etc.</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4</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Understand IR rights</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bl>
    <w:p w:rsidR="004B550E" w:rsidRPr="004B550E" w:rsidRDefault="004B550E" w:rsidP="004B550E">
      <w:pPr>
        <w:tabs>
          <w:tab w:val="left" w:pos="3825"/>
        </w:tabs>
        <w:spacing w:after="0" w:line="240" w:lineRule="auto"/>
        <w:rPr>
          <w:rFonts w:ascii="Times New Roman" w:eastAsia="Times New Roman" w:hAnsi="Times New Roman" w:cs="Times New Roman"/>
          <w:b/>
          <w:sz w:val="24"/>
          <w:szCs w:val="24"/>
          <w:lang w:eastAsia="en-US"/>
        </w:rPr>
      </w:pPr>
    </w:p>
    <w:p w:rsidR="004B550E" w:rsidRPr="004B550E" w:rsidRDefault="004B550E" w:rsidP="004B550E">
      <w:pPr>
        <w:tabs>
          <w:tab w:val="left" w:pos="3825"/>
        </w:tabs>
        <w:spacing w:after="0" w:line="240" w:lineRule="auto"/>
        <w:rPr>
          <w:rFonts w:ascii="Times New Roman" w:eastAsia="Times New Roman" w:hAnsi="Times New Roman" w:cs="Times New Roman"/>
          <w:b/>
          <w:sz w:val="24"/>
          <w:szCs w:val="24"/>
          <w:lang w:eastAsia="en-US"/>
        </w:rPr>
      </w:pPr>
    </w:p>
    <w:p w:rsidR="004B550E" w:rsidRPr="004B550E" w:rsidRDefault="004B550E" w:rsidP="004B550E">
      <w:pPr>
        <w:spacing w:after="0" w:line="240" w:lineRule="auto"/>
        <w:rPr>
          <w:rFonts w:ascii="Times New Roman" w:eastAsia="Times New Roman" w:hAnsi="Times New Roman" w:cs="Times New Roman"/>
          <w:b/>
          <w:sz w:val="24"/>
          <w:szCs w:val="24"/>
          <w:lang w:eastAsia="en-US"/>
        </w:rPr>
      </w:pPr>
      <w:r w:rsidRPr="004B550E">
        <w:rPr>
          <w:rFonts w:ascii="Times New Roman" w:eastAsia="Times New Roman" w:hAnsi="Times New Roman" w:cs="Times New Roman"/>
          <w:b/>
          <w:sz w:val="24"/>
          <w:szCs w:val="24"/>
          <w:lang w:eastAsia="en-US"/>
        </w:rPr>
        <w:br w:type="page"/>
      </w:r>
    </w:p>
    <w:tbl>
      <w:tblPr>
        <w:tblStyle w:val="TableGrid12"/>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4B550E" w:rsidRPr="004B550E" w:rsidTr="009D6EF6">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2641" w:type="dxa"/>
            <w:vMerge w:val="restart"/>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Course Code: PHT 2003</w:t>
            </w:r>
          </w:p>
        </w:tc>
        <w:tc>
          <w:tcPr>
            <w:tcW w:w="6089" w:type="dxa"/>
            <w:vMerge w:val="restart"/>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Course Title: Advanced Biochemistry</w:t>
            </w:r>
          </w:p>
        </w:tc>
        <w:tc>
          <w:tcPr>
            <w:tcW w:w="1350" w:type="dxa"/>
            <w:gridSpan w:val="3"/>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 xml:space="preserve">Credits = 3 </w:t>
            </w:r>
          </w:p>
        </w:tc>
      </w:tr>
      <w:tr w:rsidR="004B550E" w:rsidRPr="004B550E" w:rsidTr="009D6EF6">
        <w:trPr>
          <w:trHeight w:val="2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eastAsia="Times New Roman" w:cs="Times New Roman"/>
                <w:color w:val="000000"/>
                <w:sz w:val="22"/>
                <w:lang w:eastAsia="en-US" w:bidi="mr-IN"/>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eastAsia="Times New Roman" w:cs="Times New Roman"/>
                <w:b/>
                <w:color w:val="000000"/>
                <w:sz w:val="22"/>
                <w:lang w:eastAsia="en-US" w:bidi="mr-IN"/>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eastAsia="Times New Roman" w:cs="Times New Roman"/>
                <w:b/>
                <w:color w:val="000000"/>
                <w:sz w:val="22"/>
                <w:lang w:eastAsia="en-US" w:bidi="mr-IN"/>
              </w:rPr>
            </w:pPr>
          </w:p>
        </w:tc>
        <w:tc>
          <w:tcPr>
            <w:tcW w:w="50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L</w:t>
            </w:r>
          </w:p>
        </w:tc>
        <w:tc>
          <w:tcPr>
            <w:tcW w:w="507"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T</w:t>
            </w:r>
          </w:p>
        </w:tc>
        <w:tc>
          <w:tcPr>
            <w:tcW w:w="342"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P</w:t>
            </w:r>
          </w:p>
        </w:tc>
      </w:tr>
      <w:tr w:rsidR="004B550E" w:rsidRPr="004B550E" w:rsidTr="009D6EF6">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eastAsia="Times New Roman" w:cs="Times New Roman"/>
                <w:color w:val="000000"/>
                <w:sz w:val="22"/>
                <w:lang w:eastAsia="en-US" w:bidi="mr-IN"/>
              </w:rPr>
            </w:pPr>
          </w:p>
        </w:tc>
        <w:tc>
          <w:tcPr>
            <w:tcW w:w="264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 xml:space="preserve">Semester:  </w:t>
            </w:r>
          </w:p>
        </w:tc>
        <w:tc>
          <w:tcPr>
            <w:tcW w:w="6089"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Total contact hours: 45</w:t>
            </w:r>
          </w:p>
        </w:tc>
        <w:tc>
          <w:tcPr>
            <w:tcW w:w="50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2</w:t>
            </w:r>
          </w:p>
        </w:tc>
        <w:tc>
          <w:tcPr>
            <w:tcW w:w="507"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1</w:t>
            </w:r>
          </w:p>
        </w:tc>
        <w:tc>
          <w:tcPr>
            <w:tcW w:w="342"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0</w:t>
            </w: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List of Prerequisite Courses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List of Courses where this course will be prerequisite</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strike/>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Description of relevance of this course in the M. Pharm / M. Tech. Program</w:t>
            </w:r>
          </w:p>
        </w:tc>
      </w:tr>
      <w:tr w:rsidR="004B550E" w:rsidRPr="004B550E" w:rsidTr="009D6EF6">
        <w:trPr>
          <w:trHeight w:val="323"/>
          <w:jc w:val="center"/>
        </w:trPr>
        <w:tc>
          <w:tcPr>
            <w:tcW w:w="10530" w:type="dxa"/>
            <w:gridSpan w:val="6"/>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b/>
                <w:color w:val="000000"/>
                <w:sz w:val="22"/>
                <w:lang w:eastAsia="en-US" w:bidi="mr-IN"/>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Course Contents (Topics and subtopics)</w:t>
            </w:r>
          </w:p>
        </w:tc>
        <w:tc>
          <w:tcPr>
            <w:tcW w:w="1350" w:type="dxa"/>
            <w:gridSpan w:val="3"/>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Reqd. hours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1</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Proteins: Structures – primary, secondary, tertiary, motifs, structural and functional domains, protein families and macromolecular assemblies.</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2"/>
                <w:lang w:eastAsia="en-US" w:bidi="mr-IN"/>
              </w:rPr>
            </w:pPr>
            <w:r w:rsidRPr="004B550E">
              <w:rPr>
                <w:rFonts w:eastAsia="Times New Roman" w:cs="Times New Roman"/>
                <w:sz w:val="22"/>
                <w:lang w:eastAsia="en-US" w:bidi="mr-IN"/>
              </w:rPr>
              <w:t>4+2</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2</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Mechanisms for regulating protein function: Protein-protein interactions, interaction with ligands, Ca</w:t>
            </w:r>
            <w:r w:rsidRPr="004B550E">
              <w:rPr>
                <w:rFonts w:eastAsia="Times New Roman" w:cs="Times New Roman"/>
                <w:sz w:val="22"/>
                <w:vertAlign w:val="subscript"/>
                <w:lang w:eastAsia="en-US" w:bidi="mr-IN"/>
              </w:rPr>
              <w:softHyphen/>
            </w:r>
            <w:r w:rsidRPr="004B550E">
              <w:rPr>
                <w:rFonts w:eastAsia="Times New Roman" w:cs="Times New Roman"/>
                <w:sz w:val="22"/>
                <w:vertAlign w:val="superscript"/>
                <w:lang w:eastAsia="en-US" w:bidi="mr-IN"/>
              </w:rPr>
              <w:t>+2</w:t>
            </w:r>
            <w:r w:rsidRPr="004B550E">
              <w:rPr>
                <w:rFonts w:eastAsia="Times New Roman" w:cs="Times New Roman"/>
                <w:sz w:val="22"/>
                <w:lang w:eastAsia="en-US" w:bidi="mr-IN"/>
              </w:rPr>
              <w:t xml:space="preserve"> and GTP as modulators, cyclic phosphorylation and dephosphorylation, proteolytic cleavage</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2"/>
                <w:lang w:eastAsia="en-US" w:bidi="mr-IN"/>
              </w:rPr>
            </w:pPr>
            <w:r w:rsidRPr="004B550E">
              <w:rPr>
                <w:rFonts w:eastAsia="Times New Roman" w:cs="Times New Roman"/>
                <w:sz w:val="22"/>
                <w:lang w:eastAsia="en-US" w:bidi="mr-IN"/>
              </w:rPr>
              <w:t>4+2</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3</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Purification and characterization of proteins: Electrophoresis, ultracentrifugation and liquid chromatography, use of biological assays, use of radioisotopes and MS, X-ray crystallography, NMR and Homology modeling, amino acid analysis, cleavage of peptides, protein sequencing.</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2"/>
                <w:lang w:eastAsia="en-US" w:bidi="mr-IN"/>
              </w:rPr>
            </w:pPr>
            <w:r w:rsidRPr="004B550E">
              <w:rPr>
                <w:rFonts w:eastAsia="Times New Roman" w:cs="Times New Roman"/>
                <w:sz w:val="22"/>
                <w:lang w:eastAsia="en-US" w:bidi="mr-IN"/>
              </w:rPr>
              <w:t>4+2</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4</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 xml:space="preserve">Protein </w:t>
            </w:r>
            <w:proofErr w:type="spellStart"/>
            <w:r w:rsidRPr="004B550E">
              <w:rPr>
                <w:rFonts w:eastAsia="Times New Roman" w:cs="Times New Roman"/>
                <w:sz w:val="22"/>
                <w:lang w:eastAsia="en-US" w:bidi="mr-IN"/>
              </w:rPr>
              <w:t>biosynthesis:Translation</w:t>
            </w:r>
            <w:proofErr w:type="spellEnd"/>
            <w:r w:rsidRPr="004B550E">
              <w:rPr>
                <w:rFonts w:eastAsia="Times New Roman" w:cs="Times New Roman"/>
                <w:sz w:val="22"/>
                <w:lang w:eastAsia="en-US" w:bidi="mr-IN"/>
              </w:rPr>
              <w:t xml:space="preserve"> machinery in prokaryotic and eukaryotic systems, comparison of similarities and differences.</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2"/>
                <w:lang w:eastAsia="en-US" w:bidi="mr-IN"/>
              </w:rPr>
            </w:pPr>
            <w:r w:rsidRPr="004B550E">
              <w:rPr>
                <w:rFonts w:eastAsia="Times New Roman" w:cs="Times New Roman"/>
                <w:sz w:val="22"/>
                <w:lang w:eastAsia="en-US" w:bidi="mr-IN"/>
              </w:rPr>
              <w:t>4+2</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5</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 xml:space="preserve">DNA and nucleic </w:t>
            </w:r>
            <w:proofErr w:type="spellStart"/>
            <w:r w:rsidRPr="004B550E">
              <w:rPr>
                <w:rFonts w:eastAsia="Times New Roman" w:cs="Times New Roman"/>
                <w:sz w:val="22"/>
                <w:lang w:eastAsia="en-US" w:bidi="mr-IN"/>
              </w:rPr>
              <w:t>acids:DNA</w:t>
            </w:r>
            <w:proofErr w:type="spellEnd"/>
            <w:r w:rsidRPr="004B550E">
              <w:rPr>
                <w:rFonts w:eastAsia="Times New Roman" w:cs="Times New Roman"/>
                <w:sz w:val="22"/>
                <w:lang w:eastAsia="en-US" w:bidi="mr-IN"/>
              </w:rPr>
              <w:t>, RNA structure, nomenclature,  double helix, conformations, higher order packing and architecture of DNA, transcription and replication of DNA – mechanisms in prokaryotic and eukaryotic systems, DNA repair mechanisms.</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2"/>
                <w:lang w:eastAsia="en-US" w:bidi="mr-IN"/>
              </w:rPr>
            </w:pPr>
            <w:r w:rsidRPr="004B550E">
              <w:rPr>
                <w:rFonts w:eastAsia="Times New Roman" w:cs="Times New Roman"/>
                <w:sz w:val="22"/>
                <w:lang w:eastAsia="en-US" w:bidi="mr-IN"/>
              </w:rPr>
              <w:t>6+3</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6</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Carbohydrates: Mono, di and polysaccharides and their nomenclature,       stereochemistry, linkages, conjugates of carbohydrates with other molecules - glycoproteins, glycolipids, proteoglycans, lipopolysaccharides and their biological roles.</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2"/>
                <w:lang w:eastAsia="en-US" w:bidi="mr-IN"/>
              </w:rPr>
            </w:pPr>
            <w:r w:rsidRPr="004B550E">
              <w:rPr>
                <w:rFonts w:eastAsia="Times New Roman" w:cs="Times New Roman"/>
                <w:sz w:val="22"/>
                <w:lang w:eastAsia="en-US" w:bidi="mr-IN"/>
              </w:rPr>
              <w:t>4+2</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7</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Lipids: Classification, nomenclature, stereochemistry, storage lipids, membrane lipids, lipids as second messengers and cofactors, biological role of lipids</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2"/>
                <w:lang w:eastAsia="en-US" w:bidi="mr-IN"/>
              </w:rPr>
            </w:pPr>
            <w:r w:rsidRPr="004B550E">
              <w:rPr>
                <w:rFonts w:eastAsia="Times New Roman" w:cs="Times New Roman"/>
                <w:sz w:val="22"/>
                <w:lang w:eastAsia="en-US" w:bidi="mr-IN"/>
              </w:rPr>
              <w:t>4+2</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b/>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contextualSpacing/>
              <w:rPr>
                <w:rFonts w:eastAsia="Times New Roman" w:cs="Times New Roman"/>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2"/>
                <w:lang w:eastAsia="en-US" w:bidi="mr-IN"/>
              </w:rPr>
            </w:pP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List of Text Books/ Reference Books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1</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spacing w:line="272" w:lineRule="exact"/>
              <w:ind w:right="-20"/>
              <w:jc w:val="both"/>
              <w:rPr>
                <w:rFonts w:eastAsia="Times New Roman" w:cs="Times New Roman"/>
                <w:spacing w:val="-3"/>
                <w:sz w:val="22"/>
                <w:lang w:eastAsia="en-US" w:bidi="mr-IN"/>
              </w:rPr>
            </w:pPr>
            <w:proofErr w:type="spellStart"/>
            <w:r w:rsidRPr="004B550E">
              <w:rPr>
                <w:rFonts w:eastAsia="Times New Roman" w:cs="Times New Roman"/>
                <w:spacing w:val="-3"/>
                <w:sz w:val="22"/>
                <w:lang w:eastAsia="en-US" w:bidi="mr-IN"/>
              </w:rPr>
              <w:t>Lehninger</w:t>
            </w:r>
            <w:proofErr w:type="spellEnd"/>
            <w:r w:rsidRPr="004B550E">
              <w:rPr>
                <w:rFonts w:eastAsia="Times New Roman" w:cs="Times New Roman"/>
                <w:spacing w:val="-3"/>
                <w:sz w:val="22"/>
                <w:lang w:eastAsia="en-US" w:bidi="mr-IN"/>
              </w:rPr>
              <w:t xml:space="preserve"> Principles of Biochemistry, </w:t>
            </w:r>
            <w:proofErr w:type="spellStart"/>
            <w:r w:rsidRPr="004B550E">
              <w:rPr>
                <w:rFonts w:eastAsia="Times New Roman" w:cs="Times New Roman"/>
                <w:spacing w:val="-3"/>
                <w:sz w:val="22"/>
                <w:lang w:eastAsia="en-US" w:bidi="mr-IN"/>
              </w:rPr>
              <w:t>Lehninger</w:t>
            </w:r>
            <w:proofErr w:type="spellEnd"/>
            <w:r w:rsidRPr="004B550E">
              <w:rPr>
                <w:rFonts w:eastAsia="Times New Roman" w:cs="Times New Roman"/>
                <w:spacing w:val="-3"/>
                <w:sz w:val="22"/>
                <w:lang w:eastAsia="en-US" w:bidi="mr-IN"/>
              </w:rPr>
              <w:t xml:space="preserve"> and Nelson D. L.; Biochemistry,  </w:t>
            </w:r>
            <w:proofErr w:type="spellStart"/>
            <w:r w:rsidRPr="004B550E">
              <w:rPr>
                <w:rFonts w:eastAsia="Times New Roman" w:cs="Times New Roman"/>
                <w:spacing w:val="-3"/>
                <w:sz w:val="22"/>
                <w:lang w:eastAsia="en-US" w:bidi="mr-IN"/>
              </w:rPr>
              <w:t>Stryer</w:t>
            </w:r>
            <w:proofErr w:type="spellEnd"/>
            <w:r w:rsidRPr="004B550E">
              <w:rPr>
                <w:rFonts w:eastAsia="Times New Roman" w:cs="Times New Roman"/>
                <w:spacing w:val="-3"/>
                <w:sz w:val="22"/>
                <w:lang w:eastAsia="en-US" w:bidi="mr-IN"/>
              </w:rPr>
              <w:t xml:space="preserve"> L.; Molecular Cell Biology, </w:t>
            </w:r>
            <w:proofErr w:type="spellStart"/>
            <w:r w:rsidRPr="004B550E">
              <w:rPr>
                <w:rFonts w:eastAsia="Times New Roman" w:cs="Times New Roman"/>
                <w:spacing w:val="-3"/>
                <w:sz w:val="22"/>
                <w:lang w:eastAsia="en-US" w:bidi="mr-IN"/>
              </w:rPr>
              <w:t>Lodish</w:t>
            </w:r>
            <w:proofErr w:type="spellEnd"/>
            <w:r w:rsidRPr="004B550E">
              <w:rPr>
                <w:rFonts w:eastAsia="Times New Roman" w:cs="Times New Roman"/>
                <w:spacing w:val="-3"/>
                <w:sz w:val="22"/>
                <w:lang w:eastAsia="en-US" w:bidi="mr-IN"/>
              </w:rPr>
              <w:t xml:space="preserve"> H. and </w:t>
            </w:r>
            <w:proofErr w:type="spellStart"/>
            <w:r w:rsidRPr="004B550E">
              <w:rPr>
                <w:rFonts w:eastAsia="Times New Roman" w:cs="Times New Roman"/>
                <w:spacing w:val="-3"/>
                <w:sz w:val="22"/>
                <w:lang w:eastAsia="en-US" w:bidi="mr-IN"/>
              </w:rPr>
              <w:t>Darneu</w:t>
            </w:r>
            <w:proofErr w:type="spellEnd"/>
            <w:r w:rsidRPr="004B550E">
              <w:rPr>
                <w:rFonts w:eastAsia="Times New Roman" w:cs="Times New Roman"/>
                <w:spacing w:val="-3"/>
                <w:sz w:val="22"/>
                <w:lang w:eastAsia="en-US" w:bidi="mr-IN"/>
              </w:rPr>
              <w:t xml:space="preserve"> J.</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spacing w:line="272" w:lineRule="exact"/>
              <w:ind w:left="102" w:right="-20"/>
              <w:jc w:val="center"/>
              <w:rPr>
                <w:rFonts w:eastAsia="Times New Roman" w:cs="Times New Roman"/>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2</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strike/>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3</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strike/>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Course Outcomes (students will be able to…..)</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Batang" w:cs="Times New Roman"/>
                <w:color w:val="000000"/>
                <w:szCs w:val="20"/>
                <w:lang w:eastAsia="en-US" w:bidi="mr-IN"/>
              </w:rPr>
            </w:pPr>
            <w:r w:rsidRPr="004B550E">
              <w:rPr>
                <w:rFonts w:eastAsia="Batang" w:cs="Times New Roman"/>
                <w:color w:val="000000"/>
                <w:szCs w:val="20"/>
                <w:lang w:eastAsia="en-US" w:bidi="mr-IN"/>
              </w:rPr>
              <w:t>1</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Batang" w:cs="Times New Roman"/>
                <w:color w:val="000000"/>
                <w:szCs w:val="20"/>
                <w:lang w:eastAsia="en-US" w:bidi="mr-IN"/>
              </w:rPr>
            </w:pPr>
            <w:r w:rsidRPr="004B550E">
              <w:rPr>
                <w:rFonts w:eastAsia="Batang" w:cs="Times New Roman"/>
                <w:color w:val="000000"/>
                <w:szCs w:val="20"/>
                <w:lang w:eastAsia="en-US" w:bidi="mr-IN"/>
              </w:rPr>
              <w:t>Understand protein structures and motifs</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Batang" w:cs="Times New Roman"/>
                <w:color w:val="000000"/>
                <w:szCs w:val="20"/>
                <w:lang w:eastAsia="en-US" w:bidi="mr-IN"/>
              </w:rPr>
            </w:pPr>
            <w:r w:rsidRPr="004B550E">
              <w:rPr>
                <w:rFonts w:eastAsia="Batang" w:cs="Times New Roman"/>
                <w:color w:val="000000"/>
                <w:szCs w:val="20"/>
                <w:lang w:eastAsia="en-US" w:bidi="mr-IN"/>
              </w:rPr>
              <w:t>2</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Batang" w:cs="Times New Roman"/>
                <w:color w:val="000000"/>
                <w:szCs w:val="20"/>
                <w:lang w:eastAsia="en-US" w:bidi="mr-IN"/>
              </w:rPr>
            </w:pPr>
            <w:r w:rsidRPr="004B550E">
              <w:rPr>
                <w:rFonts w:eastAsia="Batang" w:cs="Times New Roman"/>
                <w:color w:val="000000"/>
                <w:szCs w:val="20"/>
                <w:lang w:eastAsia="en-US" w:bidi="mr-IN"/>
              </w:rPr>
              <w:t>Biochemistry of proteins, lipids and carbohydrates</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Batang" w:cs="Times New Roman"/>
                <w:color w:val="000000"/>
                <w:szCs w:val="20"/>
                <w:lang w:eastAsia="en-US" w:bidi="mr-IN"/>
              </w:rPr>
            </w:pPr>
            <w:r w:rsidRPr="004B550E">
              <w:rPr>
                <w:rFonts w:eastAsia="Batang" w:cs="Times New Roman"/>
                <w:color w:val="000000"/>
                <w:szCs w:val="20"/>
                <w:lang w:eastAsia="en-US" w:bidi="mr-IN"/>
              </w:rPr>
              <w:t>3</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Batang" w:cs="Times New Roman"/>
                <w:color w:val="000000"/>
                <w:szCs w:val="20"/>
                <w:lang w:eastAsia="en-US" w:bidi="mr-IN"/>
              </w:rPr>
            </w:pPr>
            <w:r w:rsidRPr="004B550E">
              <w:rPr>
                <w:rFonts w:eastAsia="Batang" w:cs="Times New Roman"/>
                <w:color w:val="000000"/>
                <w:szCs w:val="20"/>
                <w:lang w:eastAsia="en-US" w:bidi="mr-IN"/>
              </w:rPr>
              <w:t>Purification of proteins including latest developments</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Batang" w:cs="Times New Roman"/>
                <w:color w:val="000000"/>
                <w:szCs w:val="20"/>
                <w:lang w:eastAsia="en-US" w:bidi="mr-IN"/>
              </w:rPr>
            </w:pPr>
            <w:r w:rsidRPr="004B550E">
              <w:rPr>
                <w:rFonts w:eastAsia="Batang" w:cs="Times New Roman"/>
                <w:color w:val="000000"/>
                <w:szCs w:val="20"/>
                <w:lang w:eastAsia="en-US" w:bidi="mr-IN"/>
              </w:rPr>
              <w:t>4</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Batang" w:cs="Times New Roman"/>
                <w:color w:val="000000"/>
                <w:szCs w:val="20"/>
                <w:lang w:eastAsia="en-US" w:bidi="mr-IN"/>
              </w:rPr>
            </w:pPr>
            <w:r w:rsidRPr="004B550E">
              <w:rPr>
                <w:rFonts w:eastAsia="Batang" w:cs="Times New Roman"/>
                <w:color w:val="000000"/>
                <w:szCs w:val="20"/>
                <w:lang w:eastAsia="en-US" w:bidi="mr-IN"/>
              </w:rPr>
              <w:t>Understand basics of nucleic acids</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bl>
    <w:p w:rsidR="004B550E" w:rsidRPr="004B550E" w:rsidRDefault="004B550E" w:rsidP="004B550E">
      <w:pPr>
        <w:tabs>
          <w:tab w:val="left" w:pos="3825"/>
        </w:tabs>
        <w:spacing w:after="0" w:line="240" w:lineRule="auto"/>
        <w:rPr>
          <w:rFonts w:ascii="Times New Roman" w:eastAsia="Times New Roman" w:hAnsi="Times New Roman" w:cs="Times New Roman"/>
          <w:b/>
          <w:sz w:val="24"/>
          <w:szCs w:val="24"/>
          <w:lang w:eastAsia="en-US"/>
        </w:rPr>
      </w:pPr>
    </w:p>
    <w:p w:rsidR="004B550E" w:rsidRPr="004B550E" w:rsidRDefault="004B550E" w:rsidP="004B550E">
      <w:pPr>
        <w:spacing w:after="0" w:line="240" w:lineRule="auto"/>
        <w:rPr>
          <w:rFonts w:ascii="Times New Roman" w:eastAsia="Times New Roman" w:hAnsi="Times New Roman" w:cs="Times New Roman"/>
          <w:b/>
          <w:sz w:val="24"/>
          <w:szCs w:val="24"/>
          <w:lang w:eastAsia="en-US"/>
        </w:rPr>
      </w:pPr>
      <w:r w:rsidRPr="004B550E">
        <w:rPr>
          <w:rFonts w:ascii="Times New Roman" w:eastAsia="Times New Roman" w:hAnsi="Times New Roman" w:cs="Times New Roman"/>
          <w:b/>
          <w:sz w:val="24"/>
          <w:szCs w:val="24"/>
          <w:lang w:eastAsia="en-US"/>
        </w:rPr>
        <w:br w:type="page"/>
      </w:r>
    </w:p>
    <w:tbl>
      <w:tblPr>
        <w:tblStyle w:val="TableGrid12"/>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4B550E" w:rsidRPr="004B550E" w:rsidTr="009D6EF6">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2641" w:type="dxa"/>
            <w:vMerge w:val="restart"/>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Course Code: PHT 2004</w:t>
            </w:r>
          </w:p>
        </w:tc>
        <w:tc>
          <w:tcPr>
            <w:tcW w:w="6089" w:type="dxa"/>
            <w:vMerge w:val="restart"/>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Course Title: Drug Metabolism</w:t>
            </w:r>
          </w:p>
        </w:tc>
        <w:tc>
          <w:tcPr>
            <w:tcW w:w="1350" w:type="dxa"/>
            <w:gridSpan w:val="3"/>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 xml:space="preserve">Credits = 3 </w:t>
            </w:r>
          </w:p>
        </w:tc>
      </w:tr>
      <w:tr w:rsidR="004B550E" w:rsidRPr="004B550E" w:rsidTr="009D6EF6">
        <w:trPr>
          <w:trHeight w:val="2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eastAsia="Times New Roman" w:cs="Times New Roman"/>
                <w:color w:val="000000"/>
                <w:sz w:val="22"/>
                <w:lang w:eastAsia="en-US" w:bidi="mr-IN"/>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eastAsia="Times New Roman" w:cs="Times New Roman"/>
                <w:b/>
                <w:color w:val="000000"/>
                <w:sz w:val="22"/>
                <w:lang w:eastAsia="en-US" w:bidi="mr-IN"/>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eastAsia="Times New Roman" w:cs="Times New Roman"/>
                <w:b/>
                <w:color w:val="000000"/>
                <w:sz w:val="22"/>
                <w:lang w:eastAsia="en-US" w:bidi="mr-IN"/>
              </w:rPr>
            </w:pPr>
          </w:p>
        </w:tc>
        <w:tc>
          <w:tcPr>
            <w:tcW w:w="50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L</w:t>
            </w:r>
          </w:p>
        </w:tc>
        <w:tc>
          <w:tcPr>
            <w:tcW w:w="507"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T</w:t>
            </w:r>
          </w:p>
        </w:tc>
        <w:tc>
          <w:tcPr>
            <w:tcW w:w="342"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P</w:t>
            </w:r>
          </w:p>
        </w:tc>
      </w:tr>
      <w:tr w:rsidR="004B550E" w:rsidRPr="004B550E" w:rsidTr="009D6EF6">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eastAsia="Times New Roman" w:cs="Times New Roman"/>
                <w:color w:val="000000"/>
                <w:sz w:val="22"/>
                <w:lang w:eastAsia="en-US" w:bidi="mr-IN"/>
              </w:rPr>
            </w:pPr>
          </w:p>
        </w:tc>
        <w:tc>
          <w:tcPr>
            <w:tcW w:w="264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 xml:space="preserve">Semester:  </w:t>
            </w:r>
          </w:p>
        </w:tc>
        <w:tc>
          <w:tcPr>
            <w:tcW w:w="6089"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Total contact hours: 45</w:t>
            </w:r>
          </w:p>
        </w:tc>
        <w:tc>
          <w:tcPr>
            <w:tcW w:w="50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2</w:t>
            </w:r>
          </w:p>
        </w:tc>
        <w:tc>
          <w:tcPr>
            <w:tcW w:w="507"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1</w:t>
            </w:r>
          </w:p>
        </w:tc>
        <w:tc>
          <w:tcPr>
            <w:tcW w:w="342"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0</w:t>
            </w: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List of Prerequisite Courses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List of Courses where this course will be prerequisite</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strike/>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Description of relevance of this course in the M. Pharm / M. Tech. Program</w:t>
            </w:r>
          </w:p>
        </w:tc>
      </w:tr>
      <w:tr w:rsidR="004B550E" w:rsidRPr="004B550E" w:rsidTr="009D6EF6">
        <w:trPr>
          <w:trHeight w:val="323"/>
          <w:jc w:val="center"/>
        </w:trPr>
        <w:tc>
          <w:tcPr>
            <w:tcW w:w="10530" w:type="dxa"/>
            <w:gridSpan w:val="6"/>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b/>
                <w:color w:val="000000"/>
                <w:sz w:val="22"/>
                <w:lang w:eastAsia="en-US" w:bidi="mr-IN"/>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Course Contents (Topics and subtopics)</w:t>
            </w:r>
          </w:p>
        </w:tc>
        <w:tc>
          <w:tcPr>
            <w:tcW w:w="1350" w:type="dxa"/>
            <w:gridSpan w:val="3"/>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Reqd. hours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1</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Introduction to the different pathways of drug metabolism: Phase I and II reactions, sites of drug metabolism, subcellular localization of drug metabolizing enzymes, cofactors required for catalytic reactions</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2"/>
                <w:lang w:eastAsia="en-US" w:bidi="mr-IN"/>
              </w:rPr>
            </w:pPr>
            <w:r w:rsidRPr="004B550E">
              <w:rPr>
                <w:rFonts w:eastAsia="Times New Roman" w:cs="Times New Roman"/>
                <w:sz w:val="22"/>
                <w:lang w:eastAsia="en-US" w:bidi="mr-IN"/>
              </w:rPr>
              <w:t>7</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2</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Cytochrome P450 oxidative system: Catalytic cycle of P450 reactions, mechanism of P450 hydroxylation reactions, introduction to CYP450 superfamily of enzymes and their classification, human CYP450s involved in drug metabolism and their typical substrates, inhibitors and inducers.</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2"/>
                <w:lang w:eastAsia="en-US" w:bidi="mr-IN"/>
              </w:rPr>
            </w:pPr>
            <w:r w:rsidRPr="004B550E">
              <w:rPr>
                <w:rFonts w:eastAsia="Times New Roman" w:cs="Times New Roman"/>
                <w:sz w:val="22"/>
                <w:lang w:eastAsia="en-US" w:bidi="mr-IN"/>
              </w:rPr>
              <w:t>7</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3</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 xml:space="preserve">Introduction to other drug metabolism enzyme isoforms/families </w:t>
            </w:r>
            <w:proofErr w:type="spellStart"/>
            <w:r w:rsidRPr="004B550E">
              <w:rPr>
                <w:rFonts w:eastAsia="Times New Roman" w:cs="Times New Roman"/>
                <w:sz w:val="22"/>
                <w:lang w:val="fr-FR" w:eastAsia="en-US" w:bidi="mr-IN"/>
              </w:rPr>
              <w:t>Glucuronosyltransferases</w:t>
            </w:r>
            <w:proofErr w:type="spellEnd"/>
            <w:r w:rsidRPr="004B550E">
              <w:rPr>
                <w:rFonts w:eastAsia="Times New Roman" w:cs="Times New Roman"/>
                <w:sz w:val="22"/>
                <w:lang w:val="fr-FR" w:eastAsia="en-US" w:bidi="mr-IN"/>
              </w:rPr>
              <w:t xml:space="preserve">, </w:t>
            </w:r>
            <w:proofErr w:type="spellStart"/>
            <w:r w:rsidRPr="004B550E">
              <w:rPr>
                <w:rFonts w:eastAsia="Times New Roman" w:cs="Times New Roman"/>
                <w:sz w:val="22"/>
                <w:lang w:val="fr-FR" w:eastAsia="en-US" w:bidi="mr-IN"/>
              </w:rPr>
              <w:t>glutathionetransferases</w:t>
            </w:r>
            <w:proofErr w:type="spellEnd"/>
            <w:r w:rsidRPr="004B550E">
              <w:rPr>
                <w:rFonts w:eastAsia="Times New Roman" w:cs="Times New Roman"/>
                <w:sz w:val="22"/>
                <w:lang w:val="fr-FR" w:eastAsia="en-US" w:bidi="mr-IN"/>
              </w:rPr>
              <w:t xml:space="preserve">, </w:t>
            </w:r>
            <w:proofErr w:type="spellStart"/>
            <w:r w:rsidRPr="004B550E">
              <w:rPr>
                <w:rFonts w:eastAsia="Times New Roman" w:cs="Times New Roman"/>
                <w:sz w:val="22"/>
                <w:lang w:val="fr-FR" w:eastAsia="en-US" w:bidi="mr-IN"/>
              </w:rPr>
              <w:t>sulfotransferases</w:t>
            </w:r>
            <w:proofErr w:type="spellEnd"/>
            <w:r w:rsidRPr="004B550E">
              <w:rPr>
                <w:rFonts w:eastAsia="Times New Roman" w:cs="Times New Roman"/>
                <w:sz w:val="22"/>
                <w:lang w:val="fr-FR" w:eastAsia="en-US" w:bidi="mr-IN"/>
              </w:rPr>
              <w:t>, N-</w:t>
            </w:r>
            <w:proofErr w:type="spellStart"/>
            <w:r w:rsidRPr="004B550E">
              <w:rPr>
                <w:rFonts w:eastAsia="Times New Roman" w:cs="Times New Roman"/>
                <w:sz w:val="22"/>
                <w:lang w:val="fr-FR" w:eastAsia="en-US" w:bidi="mr-IN"/>
              </w:rPr>
              <w:t>acetyltransferases</w:t>
            </w:r>
            <w:proofErr w:type="spellEnd"/>
            <w:r w:rsidRPr="004B550E">
              <w:rPr>
                <w:rFonts w:eastAsia="Times New Roman" w:cs="Times New Roman"/>
                <w:sz w:val="22"/>
                <w:lang w:val="fr-FR" w:eastAsia="en-US" w:bidi="mr-IN"/>
              </w:rPr>
              <w:t xml:space="preserve">, </w:t>
            </w:r>
            <w:proofErr w:type="spellStart"/>
            <w:r w:rsidRPr="004B550E">
              <w:rPr>
                <w:rFonts w:eastAsia="Times New Roman" w:cs="Times New Roman"/>
                <w:sz w:val="22"/>
                <w:lang w:val="fr-FR" w:eastAsia="en-US" w:bidi="mr-IN"/>
              </w:rPr>
              <w:t>FMO’s</w:t>
            </w:r>
            <w:proofErr w:type="spellEnd"/>
            <w:r w:rsidRPr="004B550E">
              <w:rPr>
                <w:rFonts w:eastAsia="Times New Roman" w:cs="Times New Roman"/>
                <w:sz w:val="22"/>
                <w:lang w:val="fr-FR" w:eastAsia="en-US" w:bidi="mr-IN"/>
              </w:rPr>
              <w:t>.</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2"/>
                <w:lang w:eastAsia="en-US" w:bidi="mr-IN"/>
              </w:rPr>
            </w:pPr>
            <w:r w:rsidRPr="004B550E">
              <w:rPr>
                <w:rFonts w:eastAsia="Times New Roman" w:cs="Times New Roman"/>
                <w:sz w:val="22"/>
                <w:lang w:eastAsia="en-US" w:bidi="mr-IN"/>
              </w:rPr>
              <w:t>10</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4</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Methods for studying drug metabolism: Isolated enzymes, recombinant  enzymes, subcellular fractions, hepatocytes, perfused liver, in-vivo drug metabolism studies – introduction to these methods, their utility, advantages and  limitations</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2"/>
                <w:lang w:eastAsia="en-US" w:bidi="mr-IN"/>
              </w:rPr>
            </w:pPr>
            <w:r w:rsidRPr="004B550E">
              <w:rPr>
                <w:rFonts w:eastAsia="Times New Roman" w:cs="Times New Roman"/>
                <w:sz w:val="22"/>
                <w:lang w:eastAsia="en-US" w:bidi="mr-IN"/>
              </w:rPr>
              <w:t>4</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b/>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contextualSpacing/>
              <w:rPr>
                <w:rFonts w:eastAsia="Times New Roman" w:cs="Times New Roman"/>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2"/>
                <w:lang w:eastAsia="en-US" w:bidi="mr-IN"/>
              </w:rPr>
            </w:pP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List of Text Books/ Reference Books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1</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spacing w:before="29" w:line="271" w:lineRule="exact"/>
              <w:ind w:right="-20"/>
              <w:rPr>
                <w:rFonts w:eastAsia="Times New Roman" w:cs="Times New Roman"/>
                <w:position w:val="-1"/>
                <w:sz w:val="22"/>
                <w:lang w:eastAsia="en-US" w:bidi="mr-IN"/>
              </w:rPr>
            </w:pPr>
            <w:proofErr w:type="spellStart"/>
            <w:r w:rsidRPr="004B550E">
              <w:rPr>
                <w:rFonts w:eastAsia="Times New Roman" w:cs="Times New Roman"/>
                <w:position w:val="-1"/>
                <w:sz w:val="22"/>
                <w:lang w:eastAsia="en-US" w:bidi="mr-IN"/>
              </w:rPr>
              <w:t>Foye’s</w:t>
            </w:r>
            <w:proofErr w:type="spellEnd"/>
            <w:r w:rsidRPr="004B550E">
              <w:rPr>
                <w:rFonts w:eastAsia="Times New Roman" w:cs="Times New Roman"/>
                <w:position w:val="-1"/>
                <w:sz w:val="22"/>
                <w:lang w:eastAsia="en-US" w:bidi="mr-IN"/>
              </w:rPr>
              <w:t xml:space="preserve"> Principles of Medicinal Chemistry, William D.A and Lemke T.L., 5th Edition; Handbook of Drug Metabolism, Woolf T.F.;</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2</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spacing w:before="29" w:line="271" w:lineRule="exact"/>
              <w:ind w:right="-20"/>
              <w:rPr>
                <w:rFonts w:eastAsia="Times New Roman" w:cs="Times New Roman"/>
                <w:position w:val="-1"/>
                <w:sz w:val="22"/>
                <w:lang w:eastAsia="en-US" w:bidi="mr-IN"/>
              </w:rPr>
            </w:pPr>
            <w:r w:rsidRPr="004B550E">
              <w:rPr>
                <w:rFonts w:eastAsia="Times New Roman" w:cs="Times New Roman"/>
                <w:position w:val="-1"/>
                <w:sz w:val="22"/>
                <w:lang w:eastAsia="en-US" w:bidi="mr-IN"/>
              </w:rPr>
              <w:t xml:space="preserve">Drug </w:t>
            </w:r>
            <w:proofErr w:type="spellStart"/>
            <w:r w:rsidRPr="004B550E">
              <w:rPr>
                <w:rFonts w:eastAsia="Times New Roman" w:cs="Times New Roman"/>
                <w:position w:val="-1"/>
                <w:sz w:val="22"/>
                <w:lang w:eastAsia="en-US" w:bidi="mr-IN"/>
              </w:rPr>
              <w:t>Metabolising</w:t>
            </w:r>
            <w:proofErr w:type="spellEnd"/>
            <w:r w:rsidRPr="004B550E">
              <w:rPr>
                <w:rFonts w:eastAsia="Times New Roman" w:cs="Times New Roman"/>
                <w:position w:val="-1"/>
                <w:sz w:val="22"/>
                <w:lang w:eastAsia="en-US" w:bidi="mr-IN"/>
              </w:rPr>
              <w:t xml:space="preserve"> Enzymes, Lee J.S., </w:t>
            </w:r>
            <w:proofErr w:type="spellStart"/>
            <w:r w:rsidRPr="004B550E">
              <w:rPr>
                <w:rFonts w:eastAsia="Times New Roman" w:cs="Times New Roman"/>
                <w:position w:val="-1"/>
                <w:sz w:val="22"/>
                <w:lang w:eastAsia="en-US" w:bidi="mr-IN"/>
              </w:rPr>
              <w:t>Obach</w:t>
            </w:r>
            <w:proofErr w:type="spellEnd"/>
            <w:r w:rsidRPr="004B550E">
              <w:rPr>
                <w:rFonts w:eastAsia="Times New Roman" w:cs="Times New Roman"/>
                <w:position w:val="-1"/>
                <w:sz w:val="22"/>
                <w:lang w:eastAsia="en-US" w:bidi="mr-IN"/>
              </w:rPr>
              <w:t xml:space="preserve"> S.R., Fisher M.B.; </w:t>
            </w:r>
            <w:proofErr w:type="spellStart"/>
            <w:r w:rsidRPr="004B550E">
              <w:rPr>
                <w:rFonts w:eastAsia="Times New Roman" w:cs="Times New Roman"/>
                <w:position w:val="-1"/>
                <w:sz w:val="22"/>
                <w:lang w:eastAsia="en-US" w:bidi="mr-IN"/>
              </w:rPr>
              <w:t>Cassaret</w:t>
            </w:r>
            <w:proofErr w:type="spellEnd"/>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3</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spacing w:before="29" w:line="271" w:lineRule="exact"/>
              <w:ind w:right="-20"/>
              <w:rPr>
                <w:rFonts w:eastAsia="Times New Roman" w:cs="Times New Roman"/>
                <w:position w:val="-1"/>
                <w:sz w:val="22"/>
                <w:lang w:eastAsia="en-US" w:bidi="mr-IN"/>
              </w:rPr>
            </w:pPr>
            <w:proofErr w:type="spellStart"/>
            <w:r w:rsidRPr="004B550E">
              <w:rPr>
                <w:rFonts w:eastAsia="Times New Roman" w:cs="Times New Roman"/>
                <w:position w:val="-1"/>
                <w:sz w:val="22"/>
                <w:lang w:eastAsia="en-US" w:bidi="mr-IN"/>
              </w:rPr>
              <w:t>Doull’sToxicilogy</w:t>
            </w:r>
            <w:proofErr w:type="spellEnd"/>
            <w:r w:rsidRPr="004B550E">
              <w:rPr>
                <w:rFonts w:eastAsia="Times New Roman" w:cs="Times New Roman"/>
                <w:position w:val="-1"/>
                <w:sz w:val="22"/>
                <w:lang w:eastAsia="en-US" w:bidi="mr-IN"/>
              </w:rPr>
              <w:t xml:space="preserve">, The Basic Science of Poisons, </w:t>
            </w:r>
            <w:proofErr w:type="spellStart"/>
            <w:r w:rsidRPr="004B550E">
              <w:rPr>
                <w:rFonts w:eastAsia="Times New Roman" w:cs="Times New Roman"/>
                <w:position w:val="-1"/>
                <w:sz w:val="22"/>
                <w:lang w:eastAsia="en-US" w:bidi="mr-IN"/>
              </w:rPr>
              <w:t>Klaasen</w:t>
            </w:r>
            <w:proofErr w:type="spellEnd"/>
            <w:r w:rsidRPr="004B550E">
              <w:rPr>
                <w:rFonts w:eastAsia="Times New Roman" w:cs="Times New Roman"/>
                <w:position w:val="-1"/>
                <w:sz w:val="22"/>
                <w:lang w:eastAsia="en-US" w:bidi="mr-IN"/>
              </w:rPr>
              <w:t xml:space="preserve"> C. D., </w:t>
            </w:r>
            <w:proofErr w:type="spellStart"/>
            <w:r w:rsidRPr="004B550E">
              <w:rPr>
                <w:rFonts w:eastAsia="Times New Roman" w:cs="Times New Roman"/>
                <w:position w:val="-1"/>
                <w:sz w:val="22"/>
                <w:lang w:eastAsia="en-US" w:bidi="mr-IN"/>
              </w:rPr>
              <w:t>Amdur</w:t>
            </w:r>
            <w:proofErr w:type="spellEnd"/>
            <w:r w:rsidRPr="004B550E">
              <w:rPr>
                <w:rFonts w:eastAsia="Times New Roman" w:cs="Times New Roman"/>
                <w:position w:val="-1"/>
                <w:sz w:val="22"/>
                <w:lang w:eastAsia="en-US" w:bidi="mr-IN"/>
              </w:rPr>
              <w:t xml:space="preserve"> M.O., and </w:t>
            </w:r>
            <w:proofErr w:type="spellStart"/>
            <w:r w:rsidRPr="004B550E">
              <w:rPr>
                <w:rFonts w:eastAsia="Times New Roman" w:cs="Times New Roman"/>
                <w:position w:val="-1"/>
                <w:sz w:val="22"/>
                <w:lang w:eastAsia="en-US" w:bidi="mr-IN"/>
              </w:rPr>
              <w:t>Adull</w:t>
            </w:r>
            <w:proofErr w:type="spellEnd"/>
            <w:r w:rsidRPr="004B550E">
              <w:rPr>
                <w:rFonts w:eastAsia="Times New Roman" w:cs="Times New Roman"/>
                <w:position w:val="-1"/>
                <w:sz w:val="22"/>
                <w:lang w:eastAsia="en-US" w:bidi="mr-IN"/>
              </w:rPr>
              <w:t xml:space="preserve"> J.;</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4</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rPr>
                <w:rFonts w:eastAsia="Times New Roman" w:cs="Times New Roman"/>
                <w:position w:val="-1"/>
                <w:sz w:val="22"/>
                <w:lang w:eastAsia="en-US" w:bidi="mr-IN"/>
              </w:rPr>
            </w:pPr>
            <w:r w:rsidRPr="004B550E">
              <w:rPr>
                <w:rFonts w:eastAsia="Times New Roman" w:cs="Times New Roman"/>
                <w:position w:val="-1"/>
                <w:sz w:val="22"/>
                <w:lang w:eastAsia="en-US" w:bidi="mr-IN"/>
              </w:rPr>
              <w:t>Fundamentals of Drug Metabolism and Disposition, La Du B.N., Mandel H.L., &amp; Way L.E.</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5</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strike/>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strike/>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strike/>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Course Outcomes (students will be able to…..)</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1</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2</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3</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4</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bl>
    <w:p w:rsidR="004B550E" w:rsidRPr="004B550E" w:rsidRDefault="004B550E" w:rsidP="004B550E">
      <w:pPr>
        <w:tabs>
          <w:tab w:val="left" w:pos="3825"/>
        </w:tabs>
        <w:spacing w:after="0" w:line="240" w:lineRule="auto"/>
        <w:rPr>
          <w:rFonts w:ascii="Times New Roman" w:eastAsia="Times New Roman" w:hAnsi="Times New Roman" w:cs="Times New Roman"/>
          <w:b/>
          <w:sz w:val="24"/>
          <w:szCs w:val="24"/>
          <w:lang w:eastAsia="en-US"/>
        </w:rPr>
      </w:pPr>
    </w:p>
    <w:p w:rsidR="004B550E" w:rsidRPr="004B550E" w:rsidRDefault="004B550E" w:rsidP="004B550E">
      <w:pPr>
        <w:spacing w:after="0" w:line="240" w:lineRule="auto"/>
        <w:rPr>
          <w:rFonts w:ascii="Times New Roman" w:eastAsia="Times New Roman" w:hAnsi="Times New Roman" w:cs="Times New Roman"/>
          <w:b/>
          <w:sz w:val="24"/>
          <w:szCs w:val="24"/>
          <w:lang w:eastAsia="en-US"/>
        </w:rPr>
      </w:pPr>
      <w:r w:rsidRPr="004B550E">
        <w:rPr>
          <w:rFonts w:ascii="Times New Roman" w:eastAsia="Times New Roman" w:hAnsi="Times New Roman" w:cs="Times New Roman"/>
          <w:b/>
          <w:sz w:val="24"/>
          <w:szCs w:val="24"/>
          <w:lang w:eastAsia="en-US"/>
        </w:rPr>
        <w:br w:type="page"/>
      </w:r>
    </w:p>
    <w:tbl>
      <w:tblPr>
        <w:tblStyle w:val="TableGrid12"/>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4B550E" w:rsidRPr="004B550E" w:rsidTr="009D6EF6">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2641" w:type="dxa"/>
            <w:vMerge w:val="restart"/>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Course Code: PHT 2005</w:t>
            </w:r>
          </w:p>
        </w:tc>
        <w:tc>
          <w:tcPr>
            <w:tcW w:w="6089" w:type="dxa"/>
            <w:vMerge w:val="restart"/>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Course Title: Molecular Biology</w:t>
            </w:r>
          </w:p>
        </w:tc>
        <w:tc>
          <w:tcPr>
            <w:tcW w:w="1350" w:type="dxa"/>
            <w:gridSpan w:val="3"/>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 xml:space="preserve">Credits = 3 </w:t>
            </w:r>
          </w:p>
        </w:tc>
      </w:tr>
      <w:tr w:rsidR="004B550E" w:rsidRPr="004B550E" w:rsidTr="009D6EF6">
        <w:trPr>
          <w:trHeight w:val="2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eastAsia="Times New Roman" w:cs="Times New Roman"/>
                <w:color w:val="000000"/>
                <w:sz w:val="22"/>
                <w:lang w:eastAsia="en-US" w:bidi="mr-IN"/>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eastAsia="Times New Roman" w:cs="Times New Roman"/>
                <w:b/>
                <w:color w:val="000000"/>
                <w:sz w:val="22"/>
                <w:lang w:eastAsia="en-US" w:bidi="mr-IN"/>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eastAsia="Times New Roman" w:cs="Times New Roman"/>
                <w:b/>
                <w:color w:val="000000"/>
                <w:sz w:val="22"/>
                <w:lang w:eastAsia="en-US" w:bidi="mr-IN"/>
              </w:rPr>
            </w:pPr>
          </w:p>
        </w:tc>
        <w:tc>
          <w:tcPr>
            <w:tcW w:w="50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L</w:t>
            </w:r>
          </w:p>
        </w:tc>
        <w:tc>
          <w:tcPr>
            <w:tcW w:w="507"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T</w:t>
            </w:r>
          </w:p>
        </w:tc>
        <w:tc>
          <w:tcPr>
            <w:tcW w:w="342"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P</w:t>
            </w:r>
          </w:p>
        </w:tc>
      </w:tr>
      <w:tr w:rsidR="004B550E" w:rsidRPr="004B550E" w:rsidTr="009D6EF6">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eastAsia="Times New Roman" w:cs="Times New Roman"/>
                <w:color w:val="000000"/>
                <w:sz w:val="22"/>
                <w:lang w:eastAsia="en-US" w:bidi="mr-IN"/>
              </w:rPr>
            </w:pPr>
          </w:p>
        </w:tc>
        <w:tc>
          <w:tcPr>
            <w:tcW w:w="264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 xml:space="preserve">Semester:  </w:t>
            </w:r>
          </w:p>
        </w:tc>
        <w:tc>
          <w:tcPr>
            <w:tcW w:w="6089"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Total contact hours: 45</w:t>
            </w:r>
          </w:p>
        </w:tc>
        <w:tc>
          <w:tcPr>
            <w:tcW w:w="50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2</w:t>
            </w:r>
          </w:p>
        </w:tc>
        <w:tc>
          <w:tcPr>
            <w:tcW w:w="507"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1</w:t>
            </w:r>
          </w:p>
        </w:tc>
        <w:tc>
          <w:tcPr>
            <w:tcW w:w="342"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0</w:t>
            </w: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List of Prerequisite Courses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List of Courses where this course will be prerequisite</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strike/>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Description of relevance of this course in the M. Pharm / M. Tech. Program</w:t>
            </w:r>
          </w:p>
        </w:tc>
      </w:tr>
      <w:tr w:rsidR="004B550E" w:rsidRPr="004B550E" w:rsidTr="009D6EF6">
        <w:trPr>
          <w:trHeight w:val="323"/>
          <w:jc w:val="center"/>
        </w:trPr>
        <w:tc>
          <w:tcPr>
            <w:tcW w:w="10530" w:type="dxa"/>
            <w:gridSpan w:val="6"/>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b/>
                <w:color w:val="000000"/>
                <w:sz w:val="22"/>
                <w:lang w:eastAsia="en-US" w:bidi="mr-IN"/>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Course Contents (Topics and subtopics)</w:t>
            </w:r>
          </w:p>
        </w:tc>
        <w:tc>
          <w:tcPr>
            <w:tcW w:w="1350" w:type="dxa"/>
            <w:gridSpan w:val="3"/>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Reqd. hours</w:t>
            </w:r>
          </w:p>
        </w:tc>
      </w:tr>
      <w:tr w:rsidR="004B550E" w:rsidRPr="004B550E" w:rsidTr="009D6EF6">
        <w:trPr>
          <w:trHeight w:val="363"/>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1</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 xml:space="preserve">Introduction to recombinant DNA technology: Introduction to DNA </w:t>
            </w:r>
          </w:p>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val="en-IN" w:eastAsia="en-US" w:bidi="mr-IN"/>
              </w:rPr>
              <w:t>and its functions, Replication of DNA and its transcription and translation, restriction enzymes and their properties, vectors for use in rDNA technology, creation and introduction of rDNA molecules, cloning and expression of rDNA molecules, cloning and expression systems, their advantages and limitations, application of rDNA technology in production of pharmaceutical and in drug discovery and development.</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2"/>
                <w:lang w:eastAsia="en-US" w:bidi="mr-IN"/>
              </w:rPr>
            </w:pPr>
            <w:r w:rsidRPr="004B550E">
              <w:rPr>
                <w:rFonts w:eastAsia="Times New Roman" w:cs="Times New Roman"/>
                <w:sz w:val="22"/>
                <w:lang w:eastAsia="en-US" w:bidi="mr-IN"/>
              </w:rPr>
              <w:t>14</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2</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 xml:space="preserve">High throughput screening: Introduction to the principles of screening and the philosophy of HTS, considerations in HTS method development, validation of HTS methodology, some examples of typical HTS assays and the </w:t>
            </w:r>
            <w:proofErr w:type="spellStart"/>
            <w:r w:rsidRPr="004B550E">
              <w:rPr>
                <w:rFonts w:eastAsia="Times New Roman" w:cs="Times New Roman"/>
                <w:sz w:val="22"/>
                <w:lang w:eastAsia="en-US" w:bidi="mr-IN"/>
              </w:rPr>
              <w:t>principles</w:t>
            </w:r>
            <w:proofErr w:type="spellEnd"/>
            <w:r w:rsidRPr="004B550E">
              <w:rPr>
                <w:rFonts w:eastAsia="Times New Roman" w:cs="Times New Roman"/>
                <w:sz w:val="22"/>
                <w:lang w:eastAsia="en-US" w:bidi="mr-IN"/>
              </w:rPr>
              <w:t xml:space="preserve"> involved therein.</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2"/>
                <w:lang w:eastAsia="en-US" w:bidi="mr-IN"/>
              </w:rPr>
            </w:pPr>
            <w:r w:rsidRPr="004B550E">
              <w:rPr>
                <w:rFonts w:eastAsia="Times New Roman" w:cs="Times New Roman"/>
                <w:sz w:val="22"/>
                <w:lang w:eastAsia="en-US" w:bidi="mr-IN"/>
              </w:rPr>
              <w:t>4</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3</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Genomics/Proteomics: Introduction to the definitions of various ‘omics’, introduction to the general field of genomics and proteomics, introduction to some methods used in analyzing gene expression at the mRNA and protein level, basic principles of DNA/Protein microarrays and their applications.</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2"/>
                <w:lang w:eastAsia="en-US" w:bidi="mr-IN"/>
              </w:rPr>
            </w:pPr>
            <w:r w:rsidRPr="004B550E">
              <w:rPr>
                <w:rFonts w:eastAsia="Times New Roman" w:cs="Times New Roman"/>
                <w:sz w:val="22"/>
                <w:lang w:eastAsia="en-US" w:bidi="mr-IN"/>
              </w:rPr>
              <w:t>6</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4</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Human Genome Initiative: Introduction to the genome, genome complexity and genome organization, basic approaches towards sequencing of genomes, the approach for sequencing the human genome, sources for obtaining human genome sequence information, data mining of the human genome sequence for information and other potential applications, introduction to bioinformatics.</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2"/>
                <w:lang w:eastAsia="en-US" w:bidi="mr-IN"/>
              </w:rPr>
            </w:pPr>
            <w:r w:rsidRPr="004B550E">
              <w:rPr>
                <w:rFonts w:eastAsia="Times New Roman" w:cs="Times New Roman"/>
                <w:sz w:val="22"/>
                <w:lang w:eastAsia="en-US" w:bidi="mr-IN"/>
              </w:rPr>
              <w:t>6</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b/>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contextualSpacing/>
              <w:rPr>
                <w:rFonts w:eastAsia="Times New Roman" w:cs="Times New Roman"/>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2"/>
                <w:lang w:eastAsia="en-US" w:bidi="mr-IN"/>
              </w:rPr>
            </w:pP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List of Text Books/ Reference Books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1</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tabs>
                <w:tab w:val="left" w:pos="1215"/>
              </w:tabs>
              <w:jc w:val="both"/>
              <w:rPr>
                <w:rFonts w:eastAsia="Times New Roman" w:cs="Times New Roman"/>
                <w:sz w:val="22"/>
                <w:lang w:eastAsia="en-US" w:bidi="mr-IN"/>
              </w:rPr>
            </w:pPr>
            <w:r w:rsidRPr="004B550E">
              <w:rPr>
                <w:rFonts w:eastAsia="Times New Roman" w:cs="Times New Roman"/>
                <w:sz w:val="22"/>
                <w:lang w:eastAsia="en-US" w:bidi="mr-IN"/>
              </w:rPr>
              <w:t xml:space="preserve">Molecular Biotechnology, Principles and Applications of recombinant DNA, Glick B. R. &amp; Pasternak J.J.; Principles of Genome Analysis &amp; Genomics, Primrose S.B. &amp;Twyman R.M.; Gene Biotechnology , </w:t>
            </w:r>
            <w:proofErr w:type="spellStart"/>
            <w:r w:rsidRPr="004B550E">
              <w:rPr>
                <w:rFonts w:eastAsia="Times New Roman" w:cs="Times New Roman"/>
                <w:sz w:val="22"/>
                <w:lang w:eastAsia="en-US" w:bidi="mr-IN"/>
              </w:rPr>
              <w:t>Jogdand</w:t>
            </w:r>
            <w:proofErr w:type="spellEnd"/>
            <w:r w:rsidRPr="004B550E">
              <w:rPr>
                <w:rFonts w:eastAsia="Times New Roman" w:cs="Times New Roman"/>
                <w:sz w:val="22"/>
                <w:lang w:eastAsia="en-US" w:bidi="mr-IN"/>
              </w:rPr>
              <w:t xml:space="preserve"> S.N.; Biotechnology-Theory &amp; Techniques, Gen </w:t>
            </w:r>
            <w:proofErr w:type="spellStart"/>
            <w:r w:rsidRPr="004B550E">
              <w:rPr>
                <w:rFonts w:eastAsia="Times New Roman" w:cs="Times New Roman"/>
                <w:sz w:val="22"/>
                <w:lang w:eastAsia="en-US" w:bidi="mr-IN"/>
              </w:rPr>
              <w:t>Engg</w:t>
            </w:r>
            <w:proofErr w:type="spellEnd"/>
            <w:r w:rsidRPr="004B550E">
              <w:rPr>
                <w:rFonts w:eastAsia="Times New Roman" w:cs="Times New Roman"/>
                <w:sz w:val="22"/>
                <w:lang w:eastAsia="en-US" w:bidi="mr-IN"/>
              </w:rPr>
              <w:t xml:space="preserve">, Mutagenesis, Separation Technology, </w:t>
            </w:r>
            <w:proofErr w:type="spellStart"/>
            <w:r w:rsidRPr="004B550E">
              <w:rPr>
                <w:rFonts w:eastAsia="Times New Roman" w:cs="Times New Roman"/>
                <w:sz w:val="22"/>
                <w:lang w:eastAsia="en-US" w:bidi="mr-IN"/>
              </w:rPr>
              <w:t>Chirirjian</w:t>
            </w:r>
            <w:proofErr w:type="spellEnd"/>
            <w:r w:rsidRPr="004B550E">
              <w:rPr>
                <w:rFonts w:eastAsia="Times New Roman" w:cs="Times New Roman"/>
                <w:sz w:val="22"/>
                <w:lang w:eastAsia="en-US" w:bidi="mr-IN"/>
              </w:rPr>
              <w:t xml:space="preserve"> J G; Pharmaceutical Biotechnology – A introduction for Pharmacists &amp; Pharmaceutical Scientists, </w:t>
            </w:r>
            <w:proofErr w:type="spellStart"/>
            <w:r w:rsidRPr="004B550E">
              <w:rPr>
                <w:rFonts w:eastAsia="Times New Roman" w:cs="Times New Roman"/>
                <w:sz w:val="22"/>
                <w:lang w:eastAsia="en-US" w:bidi="mr-IN"/>
              </w:rPr>
              <w:t>Crommelin</w:t>
            </w:r>
            <w:proofErr w:type="spellEnd"/>
            <w:r w:rsidRPr="004B550E">
              <w:rPr>
                <w:rFonts w:eastAsia="Times New Roman" w:cs="Times New Roman"/>
                <w:sz w:val="22"/>
                <w:lang w:eastAsia="en-US" w:bidi="mr-IN"/>
              </w:rPr>
              <w:t xml:space="preserve"> D.A. &amp;</w:t>
            </w:r>
            <w:proofErr w:type="spellStart"/>
            <w:r w:rsidRPr="004B550E">
              <w:rPr>
                <w:rFonts w:eastAsia="Times New Roman" w:cs="Times New Roman"/>
                <w:sz w:val="22"/>
                <w:lang w:eastAsia="en-US" w:bidi="mr-IN"/>
              </w:rPr>
              <w:t>Sindelar</w:t>
            </w:r>
            <w:proofErr w:type="spellEnd"/>
            <w:r w:rsidRPr="004B550E">
              <w:rPr>
                <w:rFonts w:eastAsia="Times New Roman" w:cs="Times New Roman"/>
                <w:sz w:val="22"/>
                <w:lang w:eastAsia="en-US" w:bidi="mr-IN"/>
              </w:rPr>
              <w:t xml:space="preserve"> R. D.</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tabs>
                <w:tab w:val="left" w:pos="688"/>
              </w:tabs>
              <w:jc w:val="both"/>
              <w:rPr>
                <w:rFonts w:eastAsia="Times New Roman" w:cs="Times New Roman"/>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strike/>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Course Outcomes (students will be able to…..)</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1</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2</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3</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4</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bl>
    <w:p w:rsidR="004B550E" w:rsidRPr="004B550E" w:rsidRDefault="004B550E" w:rsidP="004B550E">
      <w:pPr>
        <w:tabs>
          <w:tab w:val="left" w:pos="3825"/>
        </w:tabs>
        <w:spacing w:after="0" w:line="240" w:lineRule="auto"/>
        <w:rPr>
          <w:rFonts w:ascii="Times New Roman" w:eastAsia="Times New Roman" w:hAnsi="Times New Roman" w:cs="Times New Roman"/>
          <w:b/>
          <w:sz w:val="24"/>
          <w:szCs w:val="24"/>
          <w:lang w:eastAsia="en-US"/>
        </w:rPr>
      </w:pPr>
    </w:p>
    <w:p w:rsidR="004B550E" w:rsidRPr="004B550E" w:rsidRDefault="004B550E" w:rsidP="004B550E">
      <w:pPr>
        <w:spacing w:after="0" w:line="240" w:lineRule="auto"/>
        <w:rPr>
          <w:rFonts w:ascii="Times New Roman" w:eastAsia="Times New Roman" w:hAnsi="Times New Roman" w:cs="Times New Roman"/>
          <w:b/>
          <w:sz w:val="24"/>
          <w:szCs w:val="24"/>
          <w:lang w:eastAsia="en-US"/>
        </w:rPr>
      </w:pPr>
      <w:r w:rsidRPr="004B550E">
        <w:rPr>
          <w:rFonts w:ascii="Times New Roman" w:eastAsia="Times New Roman" w:hAnsi="Times New Roman" w:cs="Times New Roman"/>
          <w:b/>
          <w:sz w:val="24"/>
          <w:szCs w:val="24"/>
          <w:lang w:eastAsia="en-US"/>
        </w:rPr>
        <w:br w:type="page"/>
      </w:r>
    </w:p>
    <w:p w:rsidR="004B550E" w:rsidRPr="004B550E" w:rsidRDefault="004B550E" w:rsidP="004B550E">
      <w:pPr>
        <w:spacing w:after="0" w:line="240" w:lineRule="auto"/>
        <w:rPr>
          <w:rFonts w:ascii="Times New Roman" w:eastAsia="Times New Roman" w:hAnsi="Times New Roman" w:cs="Times New Roman"/>
          <w:b/>
          <w:sz w:val="24"/>
          <w:szCs w:val="24"/>
          <w:lang w:eastAsia="en-US"/>
        </w:rPr>
      </w:pPr>
    </w:p>
    <w:tbl>
      <w:tblPr>
        <w:tblStyle w:val="TableGrid12"/>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174"/>
        <w:gridCol w:w="333"/>
        <w:gridCol w:w="342"/>
      </w:tblGrid>
      <w:tr w:rsidR="004B550E" w:rsidRPr="004B550E" w:rsidTr="009D6EF6">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2641" w:type="dxa"/>
            <w:vMerge w:val="restart"/>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Course Code: PHT 2007</w:t>
            </w:r>
          </w:p>
        </w:tc>
        <w:tc>
          <w:tcPr>
            <w:tcW w:w="6089" w:type="dxa"/>
            <w:vMerge w:val="restart"/>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Course Title: Packaging Technology</w:t>
            </w:r>
          </w:p>
        </w:tc>
        <w:tc>
          <w:tcPr>
            <w:tcW w:w="1350" w:type="dxa"/>
            <w:gridSpan w:val="4"/>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 xml:space="preserve">Credits = 3 </w:t>
            </w:r>
          </w:p>
        </w:tc>
      </w:tr>
      <w:tr w:rsidR="004B550E" w:rsidRPr="004B550E" w:rsidTr="009D6EF6">
        <w:trPr>
          <w:trHeight w:val="2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eastAsia="Times New Roman" w:cs="Times New Roman"/>
                <w:color w:val="000000"/>
                <w:sz w:val="22"/>
                <w:lang w:eastAsia="en-US" w:bidi="mr-IN"/>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eastAsia="Times New Roman" w:cs="Times New Roman"/>
                <w:b/>
                <w:color w:val="000000"/>
                <w:sz w:val="22"/>
                <w:lang w:eastAsia="en-US" w:bidi="mr-IN"/>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eastAsia="Times New Roman" w:cs="Times New Roman"/>
                <w:b/>
                <w:color w:val="000000"/>
                <w:sz w:val="22"/>
                <w:lang w:eastAsia="en-US" w:bidi="mr-IN"/>
              </w:rPr>
            </w:pPr>
          </w:p>
        </w:tc>
        <w:tc>
          <w:tcPr>
            <w:tcW w:w="50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L</w:t>
            </w:r>
          </w:p>
        </w:tc>
        <w:tc>
          <w:tcPr>
            <w:tcW w:w="507"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T</w:t>
            </w:r>
          </w:p>
        </w:tc>
        <w:tc>
          <w:tcPr>
            <w:tcW w:w="342"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P</w:t>
            </w:r>
          </w:p>
        </w:tc>
      </w:tr>
      <w:tr w:rsidR="004B550E" w:rsidRPr="004B550E" w:rsidTr="009D6EF6">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eastAsia="Times New Roman" w:cs="Times New Roman"/>
                <w:color w:val="000000"/>
                <w:sz w:val="22"/>
                <w:lang w:eastAsia="en-US" w:bidi="mr-IN"/>
              </w:rPr>
            </w:pPr>
          </w:p>
        </w:tc>
        <w:tc>
          <w:tcPr>
            <w:tcW w:w="264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 xml:space="preserve">Semester:  </w:t>
            </w:r>
          </w:p>
        </w:tc>
        <w:tc>
          <w:tcPr>
            <w:tcW w:w="6089"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Total contact hours: 45</w:t>
            </w:r>
          </w:p>
        </w:tc>
        <w:tc>
          <w:tcPr>
            <w:tcW w:w="50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2</w:t>
            </w:r>
          </w:p>
        </w:tc>
        <w:tc>
          <w:tcPr>
            <w:tcW w:w="507"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1</w:t>
            </w:r>
          </w:p>
        </w:tc>
        <w:tc>
          <w:tcPr>
            <w:tcW w:w="342"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0</w:t>
            </w:r>
          </w:p>
        </w:tc>
      </w:tr>
      <w:tr w:rsidR="004B550E" w:rsidRPr="004B550E" w:rsidTr="009D6EF6">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List of Prerequisite Courses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B. Pharm courses (Pharmaceutics) and B. Tech courses (Pharmaceutical Formulation Technology) of ICT or equivalent</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List of Courses where this course will be prerequisite</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strike/>
                <w:color w:val="000000"/>
                <w:sz w:val="22"/>
                <w:lang w:eastAsia="en-US" w:bidi="mr-IN"/>
              </w:rPr>
            </w:pP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Description of relevance of this course in the M. Pharm / M. Tech. Program</w:t>
            </w:r>
          </w:p>
        </w:tc>
      </w:tr>
      <w:tr w:rsidR="004B550E" w:rsidRPr="004B550E" w:rsidTr="009D6EF6">
        <w:trPr>
          <w:trHeight w:val="323"/>
          <w:jc w:val="center"/>
        </w:trPr>
        <w:tc>
          <w:tcPr>
            <w:tcW w:w="10530" w:type="dxa"/>
            <w:gridSpan w:val="7"/>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To train the students on packaging and labeling of pharmaceutical products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b/>
                <w:color w:val="000000"/>
                <w:sz w:val="22"/>
                <w:lang w:eastAsia="en-US" w:bidi="mr-IN"/>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Course Contents (Topics and subtopics)</w:t>
            </w:r>
          </w:p>
        </w:tc>
        <w:tc>
          <w:tcPr>
            <w:tcW w:w="1350" w:type="dxa"/>
            <w:gridSpan w:val="4"/>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Reqd. hours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b/>
                <w:color w:val="000000"/>
                <w:sz w:val="24"/>
                <w:szCs w:val="24"/>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jc w:val="center"/>
              <w:rPr>
                <w:rFonts w:eastAsia="Times New Roman" w:cs="Times New Roman"/>
                <w:b/>
                <w:color w:val="000000"/>
                <w:sz w:val="24"/>
                <w:szCs w:val="24"/>
                <w:lang w:eastAsia="en-US" w:bidi="mr-IN"/>
              </w:rPr>
            </w:pP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jc w:val="center"/>
              <w:rPr>
                <w:rFonts w:eastAsia="Times New Roman" w:cs="Times New Roman"/>
                <w:b/>
                <w:color w:val="000000"/>
                <w:sz w:val="24"/>
                <w:szCs w:val="24"/>
                <w:lang w:eastAsia="en-US" w:bidi="mr-IN"/>
              </w:rPr>
            </w:pPr>
            <w:r w:rsidRPr="004B550E">
              <w:rPr>
                <w:rFonts w:eastAsia="Times New Roman" w:cs="Times New Roman"/>
                <w:b/>
                <w:color w:val="000000"/>
                <w:sz w:val="24"/>
                <w:szCs w:val="24"/>
                <w:lang w:eastAsia="en-US" w:bidi="mr-IN"/>
              </w:rPr>
              <w:t>L (30)</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jc w:val="center"/>
              <w:rPr>
                <w:rFonts w:eastAsia="Times New Roman" w:cs="Times New Roman"/>
                <w:b/>
                <w:color w:val="000000"/>
                <w:sz w:val="24"/>
                <w:szCs w:val="24"/>
                <w:lang w:eastAsia="en-US" w:bidi="mr-IN"/>
              </w:rPr>
            </w:pPr>
            <w:r w:rsidRPr="004B550E">
              <w:rPr>
                <w:rFonts w:eastAsia="Times New Roman" w:cs="Times New Roman"/>
                <w:b/>
                <w:color w:val="000000"/>
                <w:sz w:val="24"/>
                <w:szCs w:val="24"/>
                <w:lang w:eastAsia="en-US" w:bidi="mr-IN"/>
              </w:rPr>
              <w:t>T (15)</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1</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Its status and scope in Pharmaceutical Industry</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4"/>
                <w:szCs w:val="24"/>
                <w:lang w:eastAsia="en-US" w:bidi="mr-IN"/>
              </w:rPr>
            </w:pPr>
            <w:r w:rsidRPr="004B550E">
              <w:rPr>
                <w:rFonts w:eastAsia="Times New Roman" w:cs="Times New Roman"/>
                <w:sz w:val="22"/>
                <w:lang w:eastAsia="en-US" w:bidi="mr-IN"/>
              </w:rPr>
              <w:t>1</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2"/>
                <w:lang w:eastAsia="en-US" w:bidi="mr-IN"/>
              </w:rPr>
            </w:pPr>
            <w:r w:rsidRPr="004B550E">
              <w:rPr>
                <w:rFonts w:eastAsia="Times New Roman" w:cs="Times New Roman"/>
                <w:sz w:val="22"/>
                <w:lang w:eastAsia="en-US" w:bidi="mr-IN"/>
              </w:rPr>
              <w:t>0</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2</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Classification of packaging material into primary and secondary packaging,   functions of packaging.</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4"/>
                <w:szCs w:val="24"/>
                <w:lang w:eastAsia="en-US" w:bidi="mr-IN"/>
              </w:rPr>
            </w:pPr>
            <w:r w:rsidRPr="004B550E">
              <w:rPr>
                <w:rFonts w:eastAsia="Times New Roman" w:cs="Times New Roman"/>
                <w:sz w:val="22"/>
                <w:lang w:eastAsia="en-US" w:bidi="mr-IN"/>
              </w:rPr>
              <w:t>2</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2"/>
                <w:lang w:eastAsia="en-US" w:bidi="mr-IN"/>
              </w:rPr>
            </w:pPr>
            <w:r w:rsidRPr="004B550E">
              <w:rPr>
                <w:rFonts w:eastAsia="Times New Roman" w:cs="Times New Roman"/>
                <w:sz w:val="22"/>
                <w:lang w:eastAsia="en-US" w:bidi="mr-IN"/>
              </w:rPr>
              <w:t>1</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3</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Primary Packaging Material:</w:t>
            </w:r>
          </w:p>
          <w:p w:rsidR="004B550E" w:rsidRPr="004B550E" w:rsidRDefault="004B550E" w:rsidP="004B550E">
            <w:pPr>
              <w:numPr>
                <w:ilvl w:val="1"/>
                <w:numId w:val="8"/>
              </w:numPr>
              <w:jc w:val="both"/>
              <w:rPr>
                <w:rFonts w:eastAsia="Times New Roman" w:cs="Times New Roman"/>
                <w:sz w:val="22"/>
                <w:lang w:eastAsia="en-US" w:bidi="mr-IN"/>
              </w:rPr>
            </w:pPr>
            <w:r w:rsidRPr="004B550E">
              <w:rPr>
                <w:rFonts w:eastAsia="Times New Roman" w:cs="Times New Roman"/>
                <w:sz w:val="22"/>
                <w:lang w:eastAsia="en-US" w:bidi="mr-IN"/>
              </w:rPr>
              <w:t xml:space="preserve">Glass containers (ampoules, vails and bottles) metals (tins for </w:t>
            </w:r>
            <w:proofErr w:type="spellStart"/>
            <w:r w:rsidRPr="004B550E">
              <w:rPr>
                <w:rFonts w:eastAsia="Times New Roman" w:cs="Times New Roman"/>
                <w:sz w:val="22"/>
                <w:lang w:eastAsia="en-US" w:bidi="mr-IN"/>
              </w:rPr>
              <w:t>consmetic</w:t>
            </w:r>
            <w:proofErr w:type="spellEnd"/>
            <w:r w:rsidRPr="004B550E">
              <w:rPr>
                <w:rFonts w:eastAsia="Times New Roman" w:cs="Times New Roman"/>
                <w:sz w:val="22"/>
                <w:lang w:eastAsia="en-US" w:bidi="mr-IN"/>
              </w:rPr>
              <w:t xml:space="preserve"> powders, tubes for skin and ophthalmic ointments, </w:t>
            </w:r>
            <w:proofErr w:type="spellStart"/>
            <w:r w:rsidRPr="004B550E">
              <w:rPr>
                <w:rFonts w:eastAsia="Times New Roman" w:cs="Times New Roman"/>
                <w:sz w:val="22"/>
                <w:lang w:eastAsia="en-US" w:bidi="mr-IN"/>
              </w:rPr>
              <w:t>Aluminium</w:t>
            </w:r>
            <w:proofErr w:type="spellEnd"/>
            <w:r w:rsidRPr="004B550E">
              <w:rPr>
                <w:rFonts w:eastAsia="Times New Roman" w:cs="Times New Roman"/>
                <w:sz w:val="22"/>
                <w:lang w:eastAsia="en-US" w:bidi="mr-IN"/>
              </w:rPr>
              <w:t xml:space="preserve"> containers and foils) 9 Fibers board and paperboard for bulk packaging in containers and drums).</w:t>
            </w:r>
          </w:p>
          <w:p w:rsidR="004B550E" w:rsidRPr="004B550E" w:rsidRDefault="004B550E" w:rsidP="004B550E">
            <w:pPr>
              <w:numPr>
                <w:ilvl w:val="1"/>
                <w:numId w:val="8"/>
              </w:numPr>
              <w:jc w:val="both"/>
              <w:rPr>
                <w:rFonts w:eastAsia="Times New Roman" w:cs="Times New Roman"/>
                <w:sz w:val="22"/>
                <w:lang w:eastAsia="en-US" w:bidi="mr-IN"/>
              </w:rPr>
            </w:pPr>
            <w:r w:rsidRPr="004B550E">
              <w:rPr>
                <w:rFonts w:eastAsia="Times New Roman" w:cs="Times New Roman"/>
                <w:sz w:val="22"/>
                <w:lang w:eastAsia="en-US" w:bidi="mr-IN"/>
              </w:rPr>
              <w:t xml:space="preserve">Containers and laminations of the metal containers Films and Foils- including AL, PVC, used ins trip packaging and blister packaging of tablets, </w:t>
            </w:r>
            <w:proofErr w:type="spellStart"/>
            <w:r w:rsidRPr="004B550E">
              <w:rPr>
                <w:rFonts w:eastAsia="Times New Roman" w:cs="Times New Roman"/>
                <w:sz w:val="22"/>
                <w:lang w:eastAsia="en-US" w:bidi="mr-IN"/>
              </w:rPr>
              <w:t>cellulosics</w:t>
            </w:r>
            <w:proofErr w:type="spellEnd"/>
            <w:r w:rsidRPr="004B550E">
              <w:rPr>
                <w:rFonts w:eastAsia="Times New Roman" w:cs="Times New Roman"/>
                <w:sz w:val="22"/>
                <w:lang w:eastAsia="en-US" w:bidi="mr-IN"/>
              </w:rPr>
              <w:t xml:space="preserve"> and </w:t>
            </w:r>
            <w:proofErr w:type="spellStart"/>
            <w:r w:rsidRPr="004B550E">
              <w:rPr>
                <w:rFonts w:eastAsia="Times New Roman" w:cs="Times New Roman"/>
                <w:sz w:val="22"/>
                <w:lang w:eastAsia="en-US" w:bidi="mr-IN"/>
              </w:rPr>
              <w:t>cellophone</w:t>
            </w:r>
            <w:proofErr w:type="spellEnd"/>
            <w:r w:rsidRPr="004B550E">
              <w:rPr>
                <w:rFonts w:eastAsia="Times New Roman" w:cs="Times New Roman"/>
                <w:sz w:val="22"/>
                <w:lang w:eastAsia="en-US" w:bidi="mr-IN"/>
              </w:rPr>
              <w:t>.</w:t>
            </w:r>
          </w:p>
          <w:p w:rsidR="004B550E" w:rsidRPr="004B550E" w:rsidRDefault="004B550E" w:rsidP="004B550E">
            <w:pPr>
              <w:numPr>
                <w:ilvl w:val="1"/>
                <w:numId w:val="8"/>
              </w:numPr>
              <w:jc w:val="both"/>
              <w:rPr>
                <w:rFonts w:eastAsia="Times New Roman" w:cs="Times New Roman"/>
                <w:sz w:val="22"/>
                <w:lang w:eastAsia="en-US" w:bidi="mr-IN"/>
              </w:rPr>
            </w:pPr>
            <w:r w:rsidRPr="004B550E">
              <w:rPr>
                <w:rFonts w:eastAsia="Times New Roman" w:cs="Times New Roman"/>
                <w:sz w:val="22"/>
                <w:lang w:eastAsia="en-US" w:bidi="mr-IN"/>
              </w:rPr>
              <w:t xml:space="preserve">Plastic- polymers and copolymers, </w:t>
            </w:r>
            <w:proofErr w:type="spellStart"/>
            <w:r w:rsidRPr="004B550E">
              <w:rPr>
                <w:rFonts w:eastAsia="Times New Roman" w:cs="Times New Roman"/>
                <w:sz w:val="22"/>
                <w:lang w:eastAsia="en-US" w:bidi="mr-IN"/>
              </w:rPr>
              <w:t>electrosetting</w:t>
            </w:r>
            <w:proofErr w:type="spellEnd"/>
            <w:r w:rsidRPr="004B550E">
              <w:rPr>
                <w:rFonts w:eastAsia="Times New Roman" w:cs="Times New Roman"/>
                <w:sz w:val="22"/>
                <w:lang w:eastAsia="en-US" w:bidi="mr-IN"/>
              </w:rPr>
              <w:t xml:space="preserve"> and thermoforming (Medium and high density polystyrene PET)</w:t>
            </w:r>
          </w:p>
          <w:p w:rsidR="004B550E" w:rsidRPr="004B550E" w:rsidRDefault="004B550E" w:rsidP="004B550E">
            <w:pPr>
              <w:numPr>
                <w:ilvl w:val="1"/>
                <w:numId w:val="8"/>
              </w:numPr>
              <w:jc w:val="both"/>
              <w:rPr>
                <w:rFonts w:eastAsia="Times New Roman" w:cs="Times New Roman"/>
                <w:sz w:val="22"/>
                <w:lang w:eastAsia="en-US" w:bidi="mr-IN"/>
              </w:rPr>
            </w:pPr>
            <w:r w:rsidRPr="004B550E">
              <w:rPr>
                <w:rFonts w:eastAsia="Times New Roman" w:cs="Times New Roman"/>
                <w:sz w:val="22"/>
                <w:lang w:eastAsia="en-US" w:bidi="mr-IN"/>
              </w:rPr>
              <w:t>Equipment in primary packaging including strip packing, blister packing powder filling ,</w:t>
            </w:r>
            <w:proofErr w:type="spellStart"/>
            <w:r w:rsidRPr="004B550E">
              <w:rPr>
                <w:rFonts w:eastAsia="Times New Roman" w:cs="Times New Roman"/>
                <w:sz w:val="22"/>
                <w:lang w:eastAsia="en-US" w:bidi="mr-IN"/>
              </w:rPr>
              <w:t>liq</w:t>
            </w:r>
            <w:proofErr w:type="spellEnd"/>
            <w:r w:rsidRPr="004B550E">
              <w:rPr>
                <w:rFonts w:eastAsia="Times New Roman" w:cs="Times New Roman"/>
                <w:sz w:val="22"/>
                <w:lang w:eastAsia="en-US" w:bidi="mr-IN"/>
              </w:rPr>
              <w:t xml:space="preserve"> filling, aerosol filling, snap on closures.</w:t>
            </w:r>
          </w:p>
          <w:p w:rsidR="004B550E" w:rsidRPr="004B550E" w:rsidRDefault="004B550E" w:rsidP="004B550E">
            <w:pPr>
              <w:numPr>
                <w:ilvl w:val="1"/>
                <w:numId w:val="8"/>
              </w:numPr>
              <w:jc w:val="both"/>
              <w:rPr>
                <w:rFonts w:eastAsia="Times New Roman" w:cs="Times New Roman"/>
                <w:sz w:val="22"/>
                <w:lang w:eastAsia="en-US" w:bidi="mr-IN"/>
              </w:rPr>
            </w:pPr>
            <w:r w:rsidRPr="004B550E">
              <w:rPr>
                <w:rFonts w:eastAsia="Times New Roman" w:cs="Times New Roman"/>
                <w:sz w:val="22"/>
                <w:lang w:eastAsia="en-US" w:bidi="mr-IN"/>
              </w:rPr>
              <w:t>Design and specification for he containers including bottles, thread, their dimensions and others.</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4"/>
                <w:szCs w:val="24"/>
                <w:lang w:eastAsia="en-US" w:bidi="mr-IN"/>
              </w:rPr>
            </w:pPr>
            <w:r w:rsidRPr="004B550E">
              <w:rPr>
                <w:rFonts w:eastAsia="Times New Roman" w:cs="Times New Roman"/>
                <w:sz w:val="22"/>
                <w:lang w:eastAsia="en-US" w:bidi="mr-IN"/>
              </w:rPr>
              <w:t>5</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2"/>
                <w:lang w:eastAsia="en-US" w:bidi="mr-IN"/>
              </w:rPr>
            </w:pPr>
            <w:r w:rsidRPr="004B550E">
              <w:rPr>
                <w:rFonts w:eastAsia="Times New Roman" w:cs="Times New Roman"/>
                <w:sz w:val="22"/>
                <w:lang w:eastAsia="en-US" w:bidi="mr-IN"/>
              </w:rPr>
              <w:t>2</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4</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numPr>
                <w:ilvl w:val="0"/>
                <w:numId w:val="9"/>
              </w:numPr>
              <w:jc w:val="both"/>
              <w:rPr>
                <w:rFonts w:eastAsia="Times New Roman" w:cs="Times New Roman"/>
                <w:sz w:val="22"/>
                <w:lang w:eastAsia="en-US" w:bidi="mr-IN"/>
              </w:rPr>
            </w:pPr>
            <w:r w:rsidRPr="004B550E">
              <w:rPr>
                <w:rFonts w:eastAsia="Times New Roman" w:cs="Times New Roman"/>
                <w:sz w:val="22"/>
                <w:lang w:eastAsia="en-US" w:bidi="mr-IN"/>
              </w:rPr>
              <w:t>Secondary Packaging Materials: Folding cartons and set of boxes, Materials of construction, design and specifications-corrugated fiberboard, Packaging inserts- specifications and test methods and quality control.</w:t>
            </w:r>
          </w:p>
          <w:p w:rsidR="004B550E" w:rsidRPr="004B550E" w:rsidRDefault="004B550E" w:rsidP="004B550E">
            <w:pPr>
              <w:numPr>
                <w:ilvl w:val="0"/>
                <w:numId w:val="9"/>
              </w:numPr>
              <w:jc w:val="both"/>
              <w:rPr>
                <w:rFonts w:eastAsia="Times New Roman" w:cs="Times New Roman"/>
                <w:sz w:val="22"/>
                <w:lang w:val="en-IN" w:bidi="mr-IN"/>
              </w:rPr>
            </w:pPr>
            <w:r w:rsidRPr="004B550E">
              <w:rPr>
                <w:rFonts w:eastAsia="Times New Roman" w:cs="Times New Roman"/>
                <w:sz w:val="22"/>
                <w:lang w:eastAsia="en-US" w:bidi="mr-IN"/>
              </w:rPr>
              <w:t xml:space="preserve">Cushioning – Cushioning materials, applications for impact, vibrations,     temperature and humidity closures, </w:t>
            </w:r>
            <w:proofErr w:type="spellStart"/>
            <w:r w:rsidRPr="004B550E">
              <w:rPr>
                <w:rFonts w:eastAsia="Times New Roman" w:cs="Times New Roman"/>
                <w:sz w:val="22"/>
                <w:lang w:eastAsia="en-US" w:bidi="mr-IN"/>
              </w:rPr>
              <w:t>applicatures</w:t>
            </w:r>
            <w:proofErr w:type="spellEnd"/>
            <w:r w:rsidRPr="004B550E">
              <w:rPr>
                <w:rFonts w:eastAsia="Times New Roman" w:cs="Times New Roman"/>
                <w:sz w:val="22"/>
                <w:lang w:eastAsia="en-US" w:bidi="mr-IN"/>
              </w:rPr>
              <w:t xml:space="preserve"> fasteners and adhesives- cap threads, cap liners, </w:t>
            </w:r>
            <w:proofErr w:type="spellStart"/>
            <w:r w:rsidRPr="004B550E">
              <w:rPr>
                <w:rFonts w:eastAsia="Times New Roman" w:cs="Times New Roman"/>
                <w:sz w:val="22"/>
                <w:lang w:eastAsia="en-US" w:bidi="mr-IN"/>
              </w:rPr>
              <w:t>aluminium</w:t>
            </w:r>
            <w:proofErr w:type="spellEnd"/>
            <w:r w:rsidRPr="004B550E">
              <w:rPr>
                <w:rFonts w:eastAsia="Times New Roman" w:cs="Times New Roman"/>
                <w:sz w:val="22"/>
                <w:lang w:eastAsia="en-US" w:bidi="mr-IN"/>
              </w:rPr>
              <w:t xml:space="preserve"> bands, shrink brands, stoppers and plugs, tapes, adhesives.</w:t>
            </w:r>
          </w:p>
          <w:p w:rsidR="004B550E" w:rsidRPr="004B550E" w:rsidRDefault="004B550E" w:rsidP="004B550E">
            <w:pPr>
              <w:numPr>
                <w:ilvl w:val="0"/>
                <w:numId w:val="9"/>
              </w:numPr>
              <w:jc w:val="both"/>
              <w:rPr>
                <w:rFonts w:eastAsia="Times New Roman" w:cs="Times New Roman"/>
                <w:sz w:val="22"/>
                <w:lang w:eastAsia="en-US" w:bidi="mr-IN"/>
              </w:rPr>
            </w:pPr>
            <w:r w:rsidRPr="004B550E">
              <w:rPr>
                <w:rFonts w:eastAsia="Times New Roman" w:cs="Times New Roman"/>
                <w:sz w:val="22"/>
                <w:lang w:eastAsia="en-US" w:bidi="mr-IN"/>
              </w:rPr>
              <w:t>Shrink Warp Process</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4"/>
                <w:szCs w:val="24"/>
                <w:lang w:eastAsia="en-US" w:bidi="mr-IN"/>
              </w:rPr>
            </w:pPr>
            <w:r w:rsidRPr="004B550E">
              <w:rPr>
                <w:rFonts w:eastAsia="Times New Roman" w:cs="Times New Roman"/>
                <w:sz w:val="22"/>
                <w:lang w:eastAsia="en-US" w:bidi="mr-IN"/>
              </w:rPr>
              <w:t>6</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2"/>
                <w:lang w:eastAsia="en-US" w:bidi="mr-IN"/>
              </w:rPr>
            </w:pPr>
            <w:r w:rsidRPr="004B550E">
              <w:rPr>
                <w:rFonts w:eastAsia="Times New Roman" w:cs="Times New Roman"/>
                <w:sz w:val="22"/>
                <w:lang w:eastAsia="en-US" w:bidi="mr-IN"/>
              </w:rPr>
              <w:t>3</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5</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tabs>
                <w:tab w:val="left" w:pos="0"/>
              </w:tabs>
              <w:jc w:val="both"/>
              <w:rPr>
                <w:rFonts w:eastAsia="Times New Roman" w:cs="Times New Roman"/>
                <w:sz w:val="22"/>
                <w:lang w:eastAsia="en-US" w:bidi="mr-IN"/>
              </w:rPr>
            </w:pPr>
            <w:r w:rsidRPr="004B550E">
              <w:rPr>
                <w:rFonts w:eastAsia="Times New Roman" w:cs="Times New Roman"/>
                <w:sz w:val="22"/>
                <w:lang w:eastAsia="en-US" w:bidi="mr-IN"/>
              </w:rPr>
              <w:t>Specifications, quality control tests and methods and evaluation of packaging of materials.</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4"/>
                <w:szCs w:val="24"/>
                <w:lang w:eastAsia="en-US" w:bidi="mr-IN"/>
              </w:rPr>
            </w:pPr>
            <w:r w:rsidRPr="004B550E">
              <w:rPr>
                <w:rFonts w:eastAsia="Times New Roman" w:cs="Times New Roman"/>
                <w:sz w:val="22"/>
                <w:lang w:eastAsia="en-US" w:bidi="mr-IN"/>
              </w:rPr>
              <w:t>10</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2"/>
                <w:lang w:eastAsia="en-US" w:bidi="mr-IN"/>
              </w:rPr>
            </w:pPr>
            <w:r w:rsidRPr="004B550E">
              <w:rPr>
                <w:rFonts w:eastAsia="Times New Roman" w:cs="Times New Roman"/>
                <w:sz w:val="22"/>
                <w:lang w:eastAsia="en-US" w:bidi="mr-IN"/>
              </w:rPr>
              <w:t>4</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6</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eastAsia="Times New Roman" w:cs="Times New Roman"/>
                <w:color w:val="000000"/>
                <w:sz w:val="22"/>
                <w:lang w:eastAsia="en-US" w:bidi="mr-IN"/>
              </w:rPr>
            </w:pPr>
            <w:r w:rsidRPr="004B550E">
              <w:rPr>
                <w:rFonts w:eastAsia="Times New Roman" w:cs="Times New Roman"/>
                <w:color w:val="000000"/>
                <w:sz w:val="22"/>
                <w:lang w:eastAsia="en-US" w:bidi="mr-IN"/>
              </w:rPr>
              <w:t>Labels and labeling</w:t>
            </w:r>
          </w:p>
          <w:p w:rsidR="004B550E" w:rsidRPr="004B550E" w:rsidRDefault="004B550E" w:rsidP="004B550E">
            <w:pPr>
              <w:numPr>
                <w:ilvl w:val="0"/>
                <w:numId w:val="10"/>
              </w:numPr>
              <w:jc w:val="both"/>
              <w:rPr>
                <w:rFonts w:eastAsia="Times New Roman" w:cs="Times New Roman"/>
                <w:color w:val="000000"/>
                <w:sz w:val="22"/>
                <w:lang w:eastAsia="en-US" w:bidi="mr-IN"/>
              </w:rPr>
            </w:pPr>
            <w:r w:rsidRPr="004B550E">
              <w:rPr>
                <w:rFonts w:eastAsia="Times New Roman" w:cs="Times New Roman"/>
                <w:color w:val="000000"/>
                <w:sz w:val="22"/>
                <w:lang w:eastAsia="en-US" w:bidi="mr-IN"/>
              </w:rPr>
              <w:t>Direct printing heat transfer, ordinary labels, adhesives</w:t>
            </w:r>
          </w:p>
          <w:p w:rsidR="004B550E" w:rsidRPr="004B550E" w:rsidRDefault="004B550E" w:rsidP="004B550E">
            <w:pPr>
              <w:numPr>
                <w:ilvl w:val="0"/>
                <w:numId w:val="10"/>
              </w:numPr>
              <w:jc w:val="both"/>
              <w:rPr>
                <w:rFonts w:eastAsia="Times New Roman" w:cs="Times New Roman"/>
                <w:color w:val="000000"/>
                <w:sz w:val="22"/>
                <w:lang w:eastAsia="en-US" w:bidi="mr-IN"/>
              </w:rPr>
            </w:pPr>
            <w:r w:rsidRPr="004B550E">
              <w:rPr>
                <w:rFonts w:eastAsia="Times New Roman" w:cs="Times New Roman"/>
                <w:color w:val="000000"/>
                <w:sz w:val="22"/>
                <w:lang w:eastAsia="en-US" w:bidi="mr-IN"/>
              </w:rPr>
              <w:t>Standards and Quality Control test including dimensions printing and lists such as folding test, gluing, ageing, block vibration and shock for the boxes</w:t>
            </w:r>
          </w:p>
          <w:p w:rsidR="004B550E" w:rsidRPr="004B550E" w:rsidRDefault="004B550E" w:rsidP="004B550E">
            <w:pPr>
              <w:numPr>
                <w:ilvl w:val="0"/>
                <w:numId w:val="10"/>
              </w:numPr>
              <w:jc w:val="both"/>
              <w:rPr>
                <w:rFonts w:eastAsia="Times New Roman" w:cs="Times New Roman"/>
                <w:color w:val="000000"/>
                <w:sz w:val="22"/>
                <w:lang w:eastAsia="en-US" w:bidi="mr-IN"/>
              </w:rPr>
            </w:pPr>
            <w:r w:rsidRPr="004B550E">
              <w:rPr>
                <w:rFonts w:eastAsia="Times New Roman" w:cs="Times New Roman"/>
                <w:color w:val="000000"/>
                <w:sz w:val="22"/>
                <w:lang w:eastAsia="en-US" w:bidi="mr-IN"/>
              </w:rPr>
              <w:t>Toxicity and safety of printing inks</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color w:val="000000"/>
                <w:sz w:val="24"/>
                <w:szCs w:val="24"/>
                <w:lang w:eastAsia="en-US" w:bidi="mr-IN"/>
              </w:rPr>
            </w:pPr>
            <w:r w:rsidRPr="004B550E">
              <w:rPr>
                <w:rFonts w:eastAsia="Times New Roman" w:cs="Times New Roman"/>
                <w:color w:val="000000"/>
                <w:sz w:val="22"/>
                <w:lang w:eastAsia="en-US" w:bidi="mr-IN"/>
              </w:rPr>
              <w:t>2</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color w:val="000000"/>
                <w:sz w:val="22"/>
                <w:lang w:eastAsia="en-US" w:bidi="mr-IN"/>
              </w:rPr>
            </w:pPr>
            <w:r w:rsidRPr="004B550E">
              <w:rPr>
                <w:rFonts w:eastAsia="Times New Roman" w:cs="Times New Roman"/>
                <w:color w:val="000000"/>
                <w:sz w:val="22"/>
                <w:lang w:eastAsia="en-US" w:bidi="mr-IN"/>
              </w:rPr>
              <w:t>2</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7</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Sterilization of containers:</w:t>
            </w:r>
          </w:p>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Different methods of sterilization for containers (primary) including autoclaving, dry heat, gas sterilization, ionizing and non-ionizing radiations</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4"/>
                <w:szCs w:val="24"/>
                <w:lang w:eastAsia="en-US" w:bidi="mr-IN"/>
              </w:rPr>
            </w:pPr>
            <w:r w:rsidRPr="004B550E">
              <w:rPr>
                <w:rFonts w:eastAsia="Times New Roman" w:cs="Times New Roman"/>
                <w:sz w:val="22"/>
                <w:lang w:eastAsia="en-US" w:bidi="mr-IN"/>
              </w:rPr>
              <w:t>1</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2"/>
                <w:lang w:eastAsia="en-US" w:bidi="mr-IN"/>
              </w:rPr>
            </w:pPr>
            <w:r w:rsidRPr="004B550E">
              <w:rPr>
                <w:rFonts w:eastAsia="Times New Roman" w:cs="Times New Roman"/>
                <w:sz w:val="22"/>
                <w:lang w:eastAsia="en-US" w:bidi="mr-IN"/>
              </w:rPr>
              <w:t>1</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8</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Stability of packaging materials</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4"/>
                <w:szCs w:val="24"/>
                <w:lang w:eastAsia="en-US" w:bidi="mr-IN"/>
              </w:rPr>
            </w:pPr>
            <w:r w:rsidRPr="004B550E">
              <w:rPr>
                <w:rFonts w:eastAsia="Times New Roman" w:cs="Times New Roman"/>
                <w:sz w:val="22"/>
                <w:lang w:eastAsia="en-US" w:bidi="mr-IN"/>
              </w:rPr>
              <w:t>2</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2"/>
                <w:lang w:eastAsia="en-US" w:bidi="mr-IN"/>
              </w:rPr>
            </w:pPr>
            <w:r w:rsidRPr="004B550E">
              <w:rPr>
                <w:rFonts w:eastAsia="Times New Roman" w:cs="Times New Roman"/>
                <w:sz w:val="22"/>
                <w:lang w:eastAsia="en-US" w:bidi="mr-IN"/>
              </w:rPr>
              <w:t>1</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9</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Law and regulation governing packaging</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4"/>
                <w:szCs w:val="24"/>
                <w:lang w:eastAsia="en-US" w:bidi="mr-IN"/>
              </w:rPr>
            </w:pPr>
            <w:r w:rsidRPr="004B550E">
              <w:rPr>
                <w:rFonts w:eastAsia="Times New Roman" w:cs="Times New Roman"/>
                <w:sz w:val="22"/>
                <w:lang w:eastAsia="en-US" w:bidi="mr-IN"/>
              </w:rPr>
              <w:t>1</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center"/>
              <w:rPr>
                <w:rFonts w:eastAsia="Times New Roman" w:cs="Times New Roman"/>
                <w:sz w:val="22"/>
                <w:lang w:eastAsia="en-US" w:bidi="mr-IN"/>
              </w:rPr>
            </w:pPr>
            <w:r w:rsidRPr="004B550E">
              <w:rPr>
                <w:rFonts w:eastAsia="Times New Roman" w:cs="Times New Roman"/>
                <w:sz w:val="22"/>
                <w:lang w:eastAsia="en-US" w:bidi="mr-IN"/>
              </w:rPr>
              <w:t>1</w:t>
            </w:r>
          </w:p>
        </w:tc>
      </w:tr>
      <w:tr w:rsidR="004B550E" w:rsidRPr="004B550E" w:rsidTr="009D6EF6">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List of Text Books/ Reference Books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1</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shd w:val="clear" w:color="auto" w:fill="FFFFFF"/>
              <w:spacing w:after="75" w:line="288" w:lineRule="atLeast"/>
              <w:outlineLvl w:val="0"/>
              <w:rPr>
                <w:rFonts w:eastAsia="Times New Roman" w:cs="Times New Roman"/>
                <w:bCs/>
                <w:color w:val="000000"/>
                <w:kern w:val="36"/>
                <w:sz w:val="22"/>
                <w:szCs w:val="36"/>
                <w:lang w:eastAsia="en-US" w:bidi="mr-IN"/>
              </w:rPr>
            </w:pPr>
            <w:r w:rsidRPr="004B550E">
              <w:rPr>
                <w:rFonts w:eastAsia="Times New Roman" w:cs="Times New Roman"/>
                <w:bCs/>
                <w:color w:val="000000"/>
                <w:kern w:val="36"/>
                <w:sz w:val="22"/>
                <w:szCs w:val="36"/>
                <w:lang w:eastAsia="en-US" w:bidi="mr-IN"/>
              </w:rPr>
              <w:t>Pharmaceutical Packaging Technology – CRS press, Taylor and Francis group</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lastRenderedPageBreak/>
              <w:t>2</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shd w:val="clear" w:color="auto" w:fill="FFFFFF"/>
              <w:spacing w:after="75" w:line="288" w:lineRule="atLeast"/>
              <w:outlineLvl w:val="0"/>
              <w:rPr>
                <w:rFonts w:eastAsia="Times New Roman" w:cs="Times New Roman"/>
                <w:bCs/>
                <w:color w:val="000000"/>
                <w:kern w:val="36"/>
                <w:sz w:val="22"/>
                <w:szCs w:val="36"/>
                <w:lang w:eastAsia="en-US" w:bidi="mr-IN"/>
              </w:rPr>
            </w:pPr>
            <w:r w:rsidRPr="004B550E">
              <w:rPr>
                <w:rFonts w:eastAsia="Times New Roman" w:cs="Times New Roman"/>
                <w:bCs/>
                <w:color w:val="000000"/>
                <w:kern w:val="36"/>
                <w:sz w:val="22"/>
                <w:szCs w:val="36"/>
                <w:lang w:eastAsia="en-US" w:bidi="mr-IN"/>
              </w:rPr>
              <w:t>Pharmaceutical Packaging Handbook by Edward J. Bauer, CRS press, Taylor and Francis group</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Course Outcomes (students will be able to…..)</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1</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Understand different types of packaging</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2</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Understand primary and secondary packaging materials used</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3</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sz w:val="22"/>
                <w:lang w:eastAsia="en-US" w:bidi="mr-IN"/>
              </w:rPr>
              <w:t>Understand quality control tests,  methods and evaluation of packaging of materials</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4</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Understand labeling</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r w:rsidRPr="004B550E">
              <w:rPr>
                <w:rFonts w:eastAsia="Times New Roman" w:cs="Times New Roman"/>
                <w:color w:val="000000"/>
                <w:sz w:val="24"/>
                <w:szCs w:val="24"/>
                <w:lang w:eastAsia="en-US" w:bidi="mr-IN"/>
              </w:rPr>
              <w:t>5</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r w:rsidRPr="004B550E">
              <w:rPr>
                <w:rFonts w:eastAsia="Times New Roman" w:cs="Times New Roman"/>
                <w:color w:val="000000"/>
                <w:sz w:val="22"/>
                <w:szCs w:val="24"/>
                <w:lang w:eastAsia="en-US" w:bidi="mr-IN"/>
              </w:rPr>
              <w:t>Understand different types of sterilization methods</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r>
    </w:tbl>
    <w:p w:rsidR="004B550E" w:rsidRPr="004B550E" w:rsidRDefault="004B550E" w:rsidP="004B550E">
      <w:pPr>
        <w:spacing w:after="0" w:line="240" w:lineRule="auto"/>
        <w:rPr>
          <w:rFonts w:ascii="Times New Roman" w:eastAsia="Times New Roman" w:hAnsi="Times New Roman" w:cs="Times New Roman"/>
          <w:b/>
          <w:sz w:val="24"/>
          <w:szCs w:val="24"/>
          <w:lang w:eastAsia="en-US"/>
        </w:rPr>
      </w:pPr>
    </w:p>
    <w:p w:rsidR="004B550E" w:rsidRPr="004B550E" w:rsidRDefault="004B550E" w:rsidP="004B550E">
      <w:pPr>
        <w:spacing w:after="0" w:line="240" w:lineRule="auto"/>
        <w:rPr>
          <w:rFonts w:ascii="Times New Roman" w:eastAsia="Times New Roman" w:hAnsi="Times New Roman" w:cs="Times New Roman"/>
          <w:b/>
          <w:sz w:val="24"/>
          <w:szCs w:val="24"/>
          <w:lang w:eastAsia="en-US"/>
        </w:rPr>
      </w:pPr>
    </w:p>
    <w:p w:rsidR="004B550E" w:rsidRPr="004B550E" w:rsidRDefault="004B550E" w:rsidP="004B550E">
      <w:pPr>
        <w:spacing w:after="0" w:line="240" w:lineRule="auto"/>
        <w:rPr>
          <w:rFonts w:ascii="Times New Roman" w:eastAsia="Times New Roman" w:hAnsi="Times New Roman" w:cs="Times New Roman"/>
          <w:b/>
          <w:sz w:val="24"/>
          <w:szCs w:val="24"/>
          <w:lang w:eastAsia="en-US"/>
        </w:rPr>
      </w:pPr>
    </w:p>
    <w:p w:rsidR="004B550E" w:rsidRPr="004B550E" w:rsidRDefault="004B550E" w:rsidP="004B550E">
      <w:pPr>
        <w:spacing w:after="0" w:line="240" w:lineRule="auto"/>
        <w:rPr>
          <w:rFonts w:ascii="Times New Roman" w:eastAsia="Times New Roman" w:hAnsi="Times New Roman" w:cs="Times New Roman"/>
          <w:b/>
          <w:sz w:val="24"/>
          <w:szCs w:val="24"/>
          <w:lang w:eastAsia="en-US"/>
        </w:rPr>
      </w:pPr>
    </w:p>
    <w:tbl>
      <w:tblPr>
        <w:tblStyle w:val="TableGrid13"/>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4B550E" w:rsidRPr="004B550E" w:rsidTr="009D6EF6">
        <w:trPr>
          <w:trHeight w:val="255"/>
          <w:jc w:val="center"/>
        </w:trPr>
        <w:tc>
          <w:tcPr>
            <w:tcW w:w="450" w:type="dxa"/>
            <w:vMerge w:val="restart"/>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b/>
                <w:sz w:val="24"/>
                <w:szCs w:val="24"/>
                <w:lang w:eastAsia="en-US" w:bidi="mr-IN"/>
              </w:rPr>
              <w:br w:type="page"/>
            </w:r>
            <w:r w:rsidRPr="004B550E">
              <w:rPr>
                <w:rFonts w:eastAsia="Times New Roman" w:cs="Times New Roman"/>
                <w:b/>
                <w:sz w:val="22"/>
                <w:lang w:eastAsia="en-US" w:bidi="mr-IN"/>
              </w:rPr>
              <w:br w:type="page"/>
            </w:r>
            <w:r w:rsidRPr="004B550E">
              <w:rPr>
                <w:rFonts w:eastAsia="Times New Roman" w:cs="Times New Roman"/>
                <w:b/>
                <w:sz w:val="22"/>
                <w:lang w:eastAsia="en-US" w:bidi="mr-IN"/>
              </w:rPr>
              <w:br w:type="page"/>
            </w:r>
          </w:p>
        </w:tc>
        <w:tc>
          <w:tcPr>
            <w:tcW w:w="2641" w:type="dxa"/>
            <w:vMerge w:val="restart"/>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Course Code: PHT 2012</w:t>
            </w:r>
          </w:p>
        </w:tc>
        <w:tc>
          <w:tcPr>
            <w:tcW w:w="6089" w:type="dxa"/>
            <w:vMerge w:val="restart"/>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Course Title: Medicinal Natural Products</w:t>
            </w:r>
          </w:p>
        </w:tc>
        <w:tc>
          <w:tcPr>
            <w:tcW w:w="1350" w:type="dxa"/>
            <w:gridSpan w:val="3"/>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 xml:space="preserve">Credits = 3 </w:t>
            </w:r>
          </w:p>
        </w:tc>
      </w:tr>
      <w:tr w:rsidR="004B550E" w:rsidRPr="004B550E" w:rsidTr="009D6EF6">
        <w:trPr>
          <w:trHeight w:val="255"/>
          <w:jc w:val="center"/>
        </w:trPr>
        <w:tc>
          <w:tcPr>
            <w:tcW w:w="450" w:type="dxa"/>
            <w:vMerge/>
          </w:tcPr>
          <w:p w:rsidR="004B550E" w:rsidRPr="004B550E" w:rsidRDefault="004B550E" w:rsidP="004B550E">
            <w:pPr>
              <w:contextualSpacing/>
              <w:rPr>
                <w:rFonts w:eastAsia="Times New Roman" w:cs="Times New Roman"/>
                <w:color w:val="000000"/>
                <w:sz w:val="22"/>
                <w:lang w:eastAsia="en-US" w:bidi="mr-IN"/>
              </w:rPr>
            </w:pPr>
          </w:p>
        </w:tc>
        <w:tc>
          <w:tcPr>
            <w:tcW w:w="2641" w:type="dxa"/>
            <w:vMerge/>
          </w:tcPr>
          <w:p w:rsidR="004B550E" w:rsidRPr="004B550E" w:rsidRDefault="004B550E" w:rsidP="004B550E">
            <w:pPr>
              <w:contextualSpacing/>
              <w:rPr>
                <w:rFonts w:eastAsia="Times New Roman" w:cs="Times New Roman"/>
                <w:b/>
                <w:color w:val="000000"/>
                <w:sz w:val="22"/>
                <w:lang w:eastAsia="en-US" w:bidi="mr-IN"/>
              </w:rPr>
            </w:pPr>
          </w:p>
        </w:tc>
        <w:tc>
          <w:tcPr>
            <w:tcW w:w="6089" w:type="dxa"/>
            <w:vMerge/>
          </w:tcPr>
          <w:p w:rsidR="004B550E" w:rsidRPr="004B550E" w:rsidRDefault="004B550E" w:rsidP="004B550E">
            <w:pPr>
              <w:contextualSpacing/>
              <w:rPr>
                <w:rFonts w:eastAsia="Times New Roman" w:cs="Times New Roman"/>
                <w:b/>
                <w:color w:val="000000"/>
                <w:sz w:val="22"/>
                <w:lang w:eastAsia="en-US" w:bidi="mr-IN"/>
              </w:rPr>
            </w:pPr>
          </w:p>
        </w:tc>
        <w:tc>
          <w:tcPr>
            <w:tcW w:w="501" w:type="dxa"/>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L</w:t>
            </w:r>
          </w:p>
        </w:tc>
        <w:tc>
          <w:tcPr>
            <w:tcW w:w="507" w:type="dxa"/>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T</w:t>
            </w:r>
          </w:p>
        </w:tc>
        <w:tc>
          <w:tcPr>
            <w:tcW w:w="342" w:type="dxa"/>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P</w:t>
            </w:r>
          </w:p>
        </w:tc>
      </w:tr>
      <w:tr w:rsidR="004B550E" w:rsidRPr="004B550E" w:rsidTr="009D6EF6">
        <w:trPr>
          <w:trHeight w:val="292"/>
          <w:jc w:val="center"/>
        </w:trPr>
        <w:tc>
          <w:tcPr>
            <w:tcW w:w="450" w:type="dxa"/>
            <w:vMerge/>
          </w:tcPr>
          <w:p w:rsidR="004B550E" w:rsidRPr="004B550E" w:rsidRDefault="004B550E" w:rsidP="004B550E">
            <w:pPr>
              <w:contextualSpacing/>
              <w:rPr>
                <w:rFonts w:eastAsia="Times New Roman" w:cs="Times New Roman"/>
                <w:color w:val="000000"/>
                <w:sz w:val="22"/>
                <w:lang w:eastAsia="en-US" w:bidi="mr-IN"/>
              </w:rPr>
            </w:pPr>
          </w:p>
        </w:tc>
        <w:tc>
          <w:tcPr>
            <w:tcW w:w="2641" w:type="dxa"/>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 xml:space="preserve">Semester:  </w:t>
            </w:r>
          </w:p>
        </w:tc>
        <w:tc>
          <w:tcPr>
            <w:tcW w:w="6089" w:type="dxa"/>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Total contact hours: 45</w:t>
            </w:r>
          </w:p>
        </w:tc>
        <w:tc>
          <w:tcPr>
            <w:tcW w:w="501" w:type="dxa"/>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2</w:t>
            </w:r>
          </w:p>
        </w:tc>
        <w:tc>
          <w:tcPr>
            <w:tcW w:w="507" w:type="dxa"/>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1</w:t>
            </w:r>
          </w:p>
        </w:tc>
        <w:tc>
          <w:tcPr>
            <w:tcW w:w="342" w:type="dxa"/>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0</w:t>
            </w:r>
          </w:p>
        </w:tc>
      </w:tr>
      <w:tr w:rsidR="004B550E" w:rsidRPr="004B550E" w:rsidTr="009D6EF6">
        <w:trPr>
          <w:jc w:val="center"/>
        </w:trPr>
        <w:tc>
          <w:tcPr>
            <w:tcW w:w="10530" w:type="dxa"/>
            <w:gridSpan w:val="6"/>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List of Prerequisite Courses</w:t>
            </w:r>
          </w:p>
        </w:tc>
      </w:tr>
      <w:tr w:rsidR="004B550E" w:rsidRPr="004B550E" w:rsidTr="009D6EF6">
        <w:trPr>
          <w:jc w:val="center"/>
        </w:trPr>
        <w:tc>
          <w:tcPr>
            <w:tcW w:w="450" w:type="dxa"/>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3"/>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3"/>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10530" w:type="dxa"/>
            <w:gridSpan w:val="6"/>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List of Courses where this course will be prerequisite</w:t>
            </w:r>
          </w:p>
        </w:tc>
      </w:tr>
      <w:tr w:rsidR="004B550E" w:rsidRPr="004B550E" w:rsidTr="009D6EF6">
        <w:trPr>
          <w:jc w:val="center"/>
        </w:trPr>
        <w:tc>
          <w:tcPr>
            <w:tcW w:w="450" w:type="dxa"/>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Pr>
          <w:p w:rsidR="004B550E" w:rsidRPr="004B550E" w:rsidRDefault="004B550E" w:rsidP="004B550E">
            <w:pPr>
              <w:contextualSpacing/>
              <w:rPr>
                <w:rFonts w:eastAsia="Times New Roman" w:cs="Times New Roman"/>
                <w:strike/>
                <w:color w:val="000000"/>
                <w:sz w:val="22"/>
                <w:lang w:eastAsia="en-US" w:bidi="mr-IN"/>
              </w:rPr>
            </w:pPr>
          </w:p>
        </w:tc>
        <w:tc>
          <w:tcPr>
            <w:tcW w:w="1350" w:type="dxa"/>
            <w:gridSpan w:val="3"/>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Pr>
          <w:p w:rsidR="004B550E" w:rsidRPr="004B550E" w:rsidRDefault="004B550E" w:rsidP="004B550E">
            <w:pPr>
              <w:contextualSpacing/>
              <w:rPr>
                <w:rFonts w:eastAsia="Times New Roman" w:cs="Times New Roman"/>
                <w:color w:val="000000"/>
                <w:sz w:val="22"/>
                <w:lang w:eastAsia="en-US" w:bidi="mr-IN"/>
              </w:rPr>
            </w:pPr>
          </w:p>
        </w:tc>
        <w:tc>
          <w:tcPr>
            <w:tcW w:w="8730" w:type="dxa"/>
            <w:gridSpan w:val="2"/>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3"/>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10530" w:type="dxa"/>
            <w:gridSpan w:val="6"/>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Description of relevance of this course in the M. Pharm / M. Tech. Program</w:t>
            </w:r>
          </w:p>
        </w:tc>
      </w:tr>
      <w:tr w:rsidR="004B550E" w:rsidRPr="004B550E" w:rsidTr="009D6EF6">
        <w:trPr>
          <w:trHeight w:val="323"/>
          <w:jc w:val="center"/>
        </w:trPr>
        <w:tc>
          <w:tcPr>
            <w:tcW w:w="10530" w:type="dxa"/>
            <w:gridSpan w:val="6"/>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b/>
                <w:color w:val="000000"/>
                <w:sz w:val="22"/>
                <w:lang w:eastAsia="en-US" w:bidi="mr-IN"/>
              </w:rPr>
              <w:t>Sr. No.</w:t>
            </w:r>
          </w:p>
        </w:tc>
        <w:tc>
          <w:tcPr>
            <w:tcW w:w="8730" w:type="dxa"/>
            <w:gridSpan w:val="2"/>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Course Contents (Topics and subtopics)</w:t>
            </w:r>
          </w:p>
        </w:tc>
        <w:tc>
          <w:tcPr>
            <w:tcW w:w="1350" w:type="dxa"/>
            <w:gridSpan w:val="3"/>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Reqd. hours</w:t>
            </w:r>
          </w:p>
        </w:tc>
      </w:tr>
      <w:tr w:rsidR="004B550E" w:rsidRPr="004B550E" w:rsidTr="009D6EF6">
        <w:trPr>
          <w:jc w:val="center"/>
        </w:trPr>
        <w:tc>
          <w:tcPr>
            <w:tcW w:w="450" w:type="dxa"/>
          </w:tcPr>
          <w:p w:rsidR="004B550E" w:rsidRPr="004B550E" w:rsidRDefault="004B550E" w:rsidP="004B550E">
            <w:pPr>
              <w:contextualSpacing/>
              <w:rPr>
                <w:rFonts w:eastAsia="Times New Roman" w:cs="Times New Roman"/>
                <w:b/>
                <w:color w:val="000000"/>
                <w:sz w:val="22"/>
                <w:lang w:eastAsia="en-US" w:bidi="mr-IN"/>
              </w:rPr>
            </w:pPr>
            <w:r w:rsidRPr="004B550E">
              <w:rPr>
                <w:rFonts w:eastAsia="Times New Roman" w:cs="Times New Roman"/>
                <w:b/>
                <w:color w:val="000000"/>
                <w:sz w:val="22"/>
                <w:lang w:eastAsia="en-US" w:bidi="mr-IN"/>
              </w:rPr>
              <w:t>1</w:t>
            </w:r>
          </w:p>
        </w:tc>
        <w:tc>
          <w:tcPr>
            <w:tcW w:w="8730" w:type="dxa"/>
            <w:gridSpan w:val="2"/>
          </w:tcPr>
          <w:p w:rsidR="004B550E" w:rsidRPr="004B550E" w:rsidRDefault="004B550E" w:rsidP="004B550E">
            <w:pPr>
              <w:jc w:val="both"/>
              <w:rPr>
                <w:rFonts w:eastAsia="Times New Roman" w:cs="Times New Roman"/>
                <w:sz w:val="22"/>
                <w:lang w:eastAsia="en-US" w:bidi="hi-IN"/>
              </w:rPr>
            </w:pPr>
            <w:r w:rsidRPr="004B550E">
              <w:rPr>
                <w:rFonts w:eastAsia="Times New Roman" w:cs="Times New Roman"/>
                <w:sz w:val="22"/>
                <w:lang w:eastAsia="en-US" w:bidi="hi-IN"/>
              </w:rPr>
              <w:t>General biosynthetic pathways in the formation of secondary metabolites</w:t>
            </w:r>
            <w:r w:rsidRPr="004B550E">
              <w:rPr>
                <w:rFonts w:eastAsia="Times New Roman" w:cs="Times New Roman"/>
                <w:sz w:val="22"/>
                <w:lang w:eastAsia="en-US" w:bidi="hi-IN"/>
              </w:rPr>
              <w:br/>
              <w:t>Methods of investigation in biogenetic studies.</w:t>
            </w:r>
          </w:p>
          <w:p w:rsidR="004B550E" w:rsidRPr="004B550E" w:rsidRDefault="004B550E" w:rsidP="004B550E">
            <w:pPr>
              <w:jc w:val="both"/>
              <w:rPr>
                <w:rFonts w:eastAsia="Times New Roman" w:cs="Times New Roman"/>
                <w:sz w:val="22"/>
                <w:lang w:val="en-IN" w:bidi="hi-IN"/>
              </w:rPr>
            </w:pPr>
            <w:r w:rsidRPr="004B550E">
              <w:rPr>
                <w:rFonts w:eastAsia="Times New Roman" w:cs="Times New Roman"/>
                <w:sz w:val="22"/>
                <w:lang w:eastAsia="en-US" w:bidi="hi-IN"/>
              </w:rPr>
              <w:t xml:space="preserve">Biosynthesis of phenyl </w:t>
            </w:r>
            <w:proofErr w:type="spellStart"/>
            <w:r w:rsidRPr="004B550E">
              <w:rPr>
                <w:rFonts w:eastAsia="Times New Roman" w:cs="Times New Roman"/>
                <w:sz w:val="22"/>
                <w:lang w:eastAsia="en-US" w:bidi="hi-IN"/>
              </w:rPr>
              <w:t>propanoids</w:t>
            </w:r>
            <w:proofErr w:type="spellEnd"/>
          </w:p>
          <w:p w:rsidR="004B550E" w:rsidRPr="004B550E" w:rsidRDefault="004B550E" w:rsidP="004B550E">
            <w:pPr>
              <w:jc w:val="both"/>
              <w:rPr>
                <w:rFonts w:eastAsia="Times New Roman" w:cs="Times New Roman"/>
                <w:sz w:val="22"/>
                <w:lang w:eastAsia="en-US" w:bidi="hi-IN"/>
              </w:rPr>
            </w:pPr>
            <w:r w:rsidRPr="004B550E">
              <w:rPr>
                <w:rFonts w:eastAsia="Times New Roman" w:cs="Times New Roman"/>
                <w:sz w:val="22"/>
                <w:lang w:eastAsia="en-US" w:bidi="hi-IN"/>
              </w:rPr>
              <w:t xml:space="preserve">Isolation, identification, classification, structure determination and important pharmacological activities of flavonoids.  Detailed study of </w:t>
            </w:r>
            <w:proofErr w:type="spellStart"/>
            <w:r w:rsidRPr="004B550E">
              <w:rPr>
                <w:rFonts w:eastAsia="Times New Roman" w:cs="Times New Roman"/>
                <w:sz w:val="22"/>
                <w:lang w:eastAsia="en-US" w:bidi="hi-IN"/>
              </w:rPr>
              <w:t>rutin</w:t>
            </w:r>
            <w:proofErr w:type="spellEnd"/>
            <w:r w:rsidRPr="004B550E">
              <w:rPr>
                <w:rFonts w:eastAsia="Times New Roman" w:cs="Times New Roman"/>
                <w:sz w:val="22"/>
                <w:lang w:eastAsia="en-US" w:bidi="hi-IN"/>
              </w:rPr>
              <w:t xml:space="preserve"> including extraction and isolation.</w:t>
            </w:r>
          </w:p>
          <w:p w:rsidR="004B550E" w:rsidRPr="004B550E" w:rsidRDefault="004B550E" w:rsidP="004B550E">
            <w:pPr>
              <w:jc w:val="both"/>
              <w:rPr>
                <w:rFonts w:eastAsia="Times New Roman" w:cs="Times New Roman"/>
                <w:sz w:val="22"/>
                <w:lang w:eastAsia="en-US" w:bidi="hi-IN"/>
              </w:rPr>
            </w:pPr>
            <w:proofErr w:type="spellStart"/>
            <w:r w:rsidRPr="004B550E">
              <w:rPr>
                <w:rFonts w:eastAsia="Times New Roman" w:cs="Times New Roman"/>
                <w:sz w:val="22"/>
                <w:lang w:eastAsia="en-US" w:bidi="hi-IN"/>
              </w:rPr>
              <w:t>Tumour</w:t>
            </w:r>
            <w:proofErr w:type="spellEnd"/>
            <w:r w:rsidRPr="004B550E">
              <w:rPr>
                <w:rFonts w:eastAsia="Times New Roman" w:cs="Times New Roman"/>
                <w:sz w:val="22"/>
                <w:lang w:eastAsia="en-US" w:bidi="hi-IN"/>
              </w:rPr>
              <w:t xml:space="preserve"> inhibitors from plants.</w:t>
            </w:r>
          </w:p>
          <w:p w:rsidR="004B550E" w:rsidRPr="004B550E" w:rsidRDefault="004B550E" w:rsidP="004B550E">
            <w:pPr>
              <w:jc w:val="both"/>
              <w:rPr>
                <w:rFonts w:eastAsia="Times New Roman" w:cs="Times New Roman"/>
                <w:sz w:val="22"/>
                <w:lang w:eastAsia="en-US" w:bidi="hi-IN"/>
              </w:rPr>
            </w:pPr>
            <w:r w:rsidRPr="004B550E">
              <w:rPr>
                <w:rFonts w:eastAsia="Times New Roman" w:cs="Times New Roman"/>
                <w:sz w:val="22"/>
                <w:lang w:eastAsia="en-US" w:bidi="hi-IN"/>
              </w:rPr>
              <w:t>Pesticides of natural origin.</w:t>
            </w:r>
          </w:p>
          <w:p w:rsidR="004B550E" w:rsidRPr="004B550E" w:rsidRDefault="004B550E" w:rsidP="004B550E">
            <w:pPr>
              <w:jc w:val="both"/>
              <w:rPr>
                <w:rFonts w:eastAsia="Times New Roman" w:cs="Times New Roman"/>
                <w:sz w:val="22"/>
                <w:lang w:eastAsia="en-US" w:bidi="hi-IN"/>
              </w:rPr>
            </w:pPr>
            <w:r w:rsidRPr="004B550E">
              <w:rPr>
                <w:rFonts w:eastAsia="Times New Roman" w:cs="Times New Roman"/>
                <w:sz w:val="22"/>
                <w:lang w:eastAsia="en-US" w:bidi="hi-IN"/>
              </w:rPr>
              <w:t>Poisonous plants.</w:t>
            </w:r>
          </w:p>
          <w:p w:rsidR="004B550E" w:rsidRPr="004B550E" w:rsidRDefault="004B550E" w:rsidP="004B550E">
            <w:pPr>
              <w:widowControl w:val="0"/>
              <w:autoSpaceDE w:val="0"/>
              <w:autoSpaceDN w:val="0"/>
              <w:adjustRightInd w:val="0"/>
              <w:contextualSpacing/>
              <w:rPr>
                <w:rFonts w:eastAsia="Times New Roman" w:cs="Times New Roman"/>
                <w:color w:val="000000"/>
                <w:sz w:val="22"/>
                <w:lang w:eastAsia="en-US" w:bidi="mr-IN"/>
              </w:rPr>
            </w:pPr>
            <w:r w:rsidRPr="004B550E">
              <w:rPr>
                <w:rFonts w:eastAsia="Times New Roman" w:cs="Times New Roman"/>
                <w:sz w:val="22"/>
                <w:lang w:eastAsia="en-US" w:bidi="hi-IN"/>
              </w:rPr>
              <w:t>Plant allergens.</w:t>
            </w:r>
          </w:p>
        </w:tc>
        <w:tc>
          <w:tcPr>
            <w:tcW w:w="1350" w:type="dxa"/>
            <w:gridSpan w:val="3"/>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2"/>
                <w:lang w:eastAsia="en-US" w:bidi="mr-IN"/>
              </w:rPr>
            </w:pPr>
          </w:p>
        </w:tc>
      </w:tr>
      <w:tr w:rsidR="004B550E" w:rsidRPr="004B550E" w:rsidTr="009D6EF6">
        <w:trPr>
          <w:jc w:val="center"/>
        </w:trPr>
        <w:tc>
          <w:tcPr>
            <w:tcW w:w="450" w:type="dxa"/>
          </w:tcPr>
          <w:p w:rsidR="004B550E" w:rsidRPr="004B550E" w:rsidRDefault="004B550E" w:rsidP="004B550E">
            <w:pPr>
              <w:contextualSpacing/>
              <w:rPr>
                <w:rFonts w:eastAsia="Times New Roman" w:cs="Times New Roman"/>
                <w:b/>
                <w:color w:val="000000"/>
                <w:sz w:val="22"/>
                <w:lang w:eastAsia="en-US" w:bidi="mr-IN"/>
              </w:rPr>
            </w:pPr>
          </w:p>
        </w:tc>
        <w:tc>
          <w:tcPr>
            <w:tcW w:w="8730" w:type="dxa"/>
            <w:gridSpan w:val="2"/>
          </w:tcPr>
          <w:p w:rsidR="004B550E" w:rsidRPr="004B550E" w:rsidRDefault="004B550E" w:rsidP="004B550E">
            <w:pPr>
              <w:autoSpaceDE w:val="0"/>
              <w:autoSpaceDN w:val="0"/>
              <w:adjustRightInd w:val="0"/>
              <w:contextualSpacing/>
              <w:rPr>
                <w:rFonts w:eastAsia="Times New Roman" w:cs="Times New Roman"/>
                <w:color w:val="000000"/>
                <w:sz w:val="22"/>
                <w:lang w:eastAsia="en-US" w:bidi="mr-IN"/>
              </w:rPr>
            </w:pPr>
          </w:p>
        </w:tc>
        <w:tc>
          <w:tcPr>
            <w:tcW w:w="1350" w:type="dxa"/>
            <w:gridSpan w:val="3"/>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2"/>
                <w:lang w:eastAsia="en-US" w:bidi="mr-IN"/>
              </w:rPr>
            </w:pPr>
          </w:p>
        </w:tc>
      </w:tr>
      <w:tr w:rsidR="004B550E" w:rsidRPr="004B550E" w:rsidTr="009D6EF6">
        <w:trPr>
          <w:jc w:val="center"/>
        </w:trPr>
        <w:tc>
          <w:tcPr>
            <w:tcW w:w="450" w:type="dxa"/>
          </w:tcPr>
          <w:p w:rsidR="004B550E" w:rsidRPr="004B550E" w:rsidRDefault="004B550E" w:rsidP="004B550E">
            <w:pPr>
              <w:contextualSpacing/>
              <w:rPr>
                <w:rFonts w:eastAsia="Times New Roman" w:cs="Times New Roman"/>
                <w:b/>
                <w:color w:val="000000"/>
                <w:sz w:val="22"/>
                <w:lang w:eastAsia="en-US" w:bidi="mr-IN"/>
              </w:rPr>
            </w:pPr>
          </w:p>
        </w:tc>
        <w:tc>
          <w:tcPr>
            <w:tcW w:w="8730" w:type="dxa"/>
            <w:gridSpan w:val="2"/>
          </w:tcPr>
          <w:p w:rsidR="004B550E" w:rsidRPr="004B550E" w:rsidRDefault="004B550E" w:rsidP="004B550E">
            <w:pPr>
              <w:autoSpaceDE w:val="0"/>
              <w:autoSpaceDN w:val="0"/>
              <w:adjustRightInd w:val="0"/>
              <w:contextualSpacing/>
              <w:rPr>
                <w:rFonts w:eastAsia="Times New Roman" w:cs="Times New Roman"/>
                <w:color w:val="000000"/>
                <w:sz w:val="22"/>
                <w:lang w:eastAsia="en-US" w:bidi="mr-IN"/>
              </w:rPr>
            </w:pPr>
          </w:p>
        </w:tc>
        <w:tc>
          <w:tcPr>
            <w:tcW w:w="1350" w:type="dxa"/>
            <w:gridSpan w:val="3"/>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2"/>
                <w:lang w:eastAsia="en-US" w:bidi="mr-IN"/>
              </w:rPr>
            </w:pPr>
          </w:p>
        </w:tc>
      </w:tr>
      <w:tr w:rsidR="004B550E" w:rsidRPr="004B550E" w:rsidTr="009D6EF6">
        <w:trPr>
          <w:jc w:val="center"/>
        </w:trPr>
        <w:tc>
          <w:tcPr>
            <w:tcW w:w="450" w:type="dxa"/>
          </w:tcPr>
          <w:p w:rsidR="004B550E" w:rsidRPr="004B550E" w:rsidRDefault="004B550E" w:rsidP="004B550E">
            <w:pPr>
              <w:contextualSpacing/>
              <w:rPr>
                <w:rFonts w:eastAsia="Times New Roman" w:cs="Times New Roman"/>
                <w:b/>
                <w:color w:val="000000"/>
                <w:sz w:val="22"/>
                <w:lang w:eastAsia="en-US" w:bidi="mr-IN"/>
              </w:rPr>
            </w:pPr>
          </w:p>
        </w:tc>
        <w:tc>
          <w:tcPr>
            <w:tcW w:w="8730" w:type="dxa"/>
            <w:gridSpan w:val="2"/>
          </w:tcPr>
          <w:p w:rsidR="004B550E" w:rsidRPr="004B550E" w:rsidRDefault="004B550E" w:rsidP="004B550E">
            <w:pPr>
              <w:autoSpaceDE w:val="0"/>
              <w:autoSpaceDN w:val="0"/>
              <w:adjustRightInd w:val="0"/>
              <w:contextualSpacing/>
              <w:rPr>
                <w:rFonts w:eastAsia="Times New Roman" w:cs="Times New Roman"/>
                <w:color w:val="000000"/>
                <w:sz w:val="22"/>
                <w:lang w:eastAsia="en-US" w:bidi="mr-IN"/>
              </w:rPr>
            </w:pPr>
          </w:p>
        </w:tc>
        <w:tc>
          <w:tcPr>
            <w:tcW w:w="1350" w:type="dxa"/>
            <w:gridSpan w:val="3"/>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2"/>
                <w:lang w:eastAsia="en-US" w:bidi="mr-IN"/>
              </w:rPr>
            </w:pPr>
          </w:p>
        </w:tc>
      </w:tr>
      <w:tr w:rsidR="004B550E" w:rsidRPr="004B550E" w:rsidTr="009D6EF6">
        <w:trPr>
          <w:jc w:val="center"/>
        </w:trPr>
        <w:tc>
          <w:tcPr>
            <w:tcW w:w="450" w:type="dxa"/>
          </w:tcPr>
          <w:p w:rsidR="004B550E" w:rsidRPr="004B550E" w:rsidRDefault="004B550E" w:rsidP="004B550E">
            <w:pPr>
              <w:contextualSpacing/>
              <w:rPr>
                <w:rFonts w:eastAsia="Times New Roman" w:cs="Times New Roman"/>
                <w:b/>
                <w:color w:val="000000"/>
                <w:sz w:val="22"/>
                <w:lang w:eastAsia="en-US" w:bidi="mr-IN"/>
              </w:rPr>
            </w:pPr>
          </w:p>
        </w:tc>
        <w:tc>
          <w:tcPr>
            <w:tcW w:w="8730" w:type="dxa"/>
            <w:gridSpan w:val="2"/>
          </w:tcPr>
          <w:p w:rsidR="004B550E" w:rsidRPr="004B550E" w:rsidRDefault="004B550E" w:rsidP="004B550E">
            <w:pPr>
              <w:autoSpaceDE w:val="0"/>
              <w:autoSpaceDN w:val="0"/>
              <w:adjustRightInd w:val="0"/>
              <w:contextualSpacing/>
              <w:rPr>
                <w:rFonts w:eastAsia="Times New Roman" w:cs="Times New Roman"/>
                <w:color w:val="000000"/>
                <w:sz w:val="22"/>
                <w:lang w:eastAsia="en-US" w:bidi="mr-IN"/>
              </w:rPr>
            </w:pPr>
          </w:p>
        </w:tc>
        <w:tc>
          <w:tcPr>
            <w:tcW w:w="1350" w:type="dxa"/>
            <w:gridSpan w:val="3"/>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2"/>
                <w:lang w:eastAsia="en-US" w:bidi="mr-IN"/>
              </w:rPr>
            </w:pPr>
          </w:p>
        </w:tc>
      </w:tr>
      <w:tr w:rsidR="004B550E" w:rsidRPr="004B550E" w:rsidTr="009D6EF6">
        <w:trPr>
          <w:jc w:val="center"/>
        </w:trPr>
        <w:tc>
          <w:tcPr>
            <w:tcW w:w="10530" w:type="dxa"/>
            <w:gridSpan w:val="6"/>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List of Text Books/ Reference Books</w:t>
            </w:r>
          </w:p>
        </w:tc>
      </w:tr>
      <w:tr w:rsidR="004B550E" w:rsidRPr="004B550E" w:rsidTr="009D6EF6">
        <w:trPr>
          <w:jc w:val="center"/>
        </w:trPr>
        <w:tc>
          <w:tcPr>
            <w:tcW w:w="450" w:type="dxa"/>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1</w:t>
            </w:r>
          </w:p>
        </w:tc>
        <w:tc>
          <w:tcPr>
            <w:tcW w:w="8730" w:type="dxa"/>
            <w:gridSpan w:val="2"/>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 xml:space="preserve">Medicinal Natural Products- A Biosynthetic Approach. </w:t>
            </w:r>
            <w:proofErr w:type="spellStart"/>
            <w:r w:rsidRPr="004B550E">
              <w:rPr>
                <w:rFonts w:eastAsia="Times New Roman" w:cs="Times New Roman"/>
                <w:sz w:val="22"/>
                <w:lang w:eastAsia="en-US" w:bidi="mr-IN"/>
              </w:rPr>
              <w:t>Dewick</w:t>
            </w:r>
            <w:proofErr w:type="spellEnd"/>
            <w:r w:rsidRPr="004B550E">
              <w:rPr>
                <w:rFonts w:eastAsia="Times New Roman" w:cs="Times New Roman"/>
                <w:sz w:val="22"/>
                <w:lang w:eastAsia="en-US" w:bidi="mr-IN"/>
              </w:rPr>
              <w:t xml:space="preserve"> P.M. 2nd edition/2002 John Wiley &amp; Sons Ltd.</w:t>
            </w:r>
          </w:p>
        </w:tc>
        <w:tc>
          <w:tcPr>
            <w:tcW w:w="1350" w:type="dxa"/>
            <w:gridSpan w:val="3"/>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2</w:t>
            </w:r>
          </w:p>
        </w:tc>
        <w:tc>
          <w:tcPr>
            <w:tcW w:w="8730" w:type="dxa"/>
            <w:gridSpan w:val="2"/>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 xml:space="preserve">Pharmacognosy &amp;Phytochemistry Medicinal Plants. </w:t>
            </w:r>
            <w:proofErr w:type="spellStart"/>
            <w:r w:rsidRPr="004B550E">
              <w:rPr>
                <w:rFonts w:eastAsia="Times New Roman" w:cs="Times New Roman"/>
                <w:sz w:val="22"/>
                <w:lang w:eastAsia="en-US" w:bidi="mr-IN"/>
              </w:rPr>
              <w:t>Bruneton</w:t>
            </w:r>
            <w:proofErr w:type="spellEnd"/>
            <w:r w:rsidRPr="004B550E">
              <w:rPr>
                <w:rFonts w:eastAsia="Times New Roman" w:cs="Times New Roman"/>
                <w:sz w:val="22"/>
                <w:lang w:eastAsia="en-US" w:bidi="mr-IN"/>
              </w:rPr>
              <w:t xml:space="preserve"> J. 2nd edition/1999 Lavoisier Publishing Inc.</w:t>
            </w:r>
          </w:p>
        </w:tc>
        <w:tc>
          <w:tcPr>
            <w:tcW w:w="1350" w:type="dxa"/>
            <w:gridSpan w:val="3"/>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3</w:t>
            </w:r>
          </w:p>
        </w:tc>
        <w:tc>
          <w:tcPr>
            <w:tcW w:w="8730" w:type="dxa"/>
            <w:gridSpan w:val="2"/>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Phytochemical Methods- A Guide to modern techniques of Plant analysis. Harborne J.B. 3rd   edition/1998 Springer</w:t>
            </w:r>
          </w:p>
        </w:tc>
        <w:tc>
          <w:tcPr>
            <w:tcW w:w="1350" w:type="dxa"/>
            <w:gridSpan w:val="3"/>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4</w:t>
            </w:r>
          </w:p>
        </w:tc>
        <w:tc>
          <w:tcPr>
            <w:tcW w:w="8730" w:type="dxa"/>
            <w:gridSpan w:val="2"/>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 xml:space="preserve">Natural Products- A Laboratory Guide </w:t>
            </w:r>
            <w:proofErr w:type="spellStart"/>
            <w:r w:rsidRPr="004B550E">
              <w:rPr>
                <w:rFonts w:eastAsia="Times New Roman" w:cs="Times New Roman"/>
                <w:sz w:val="22"/>
                <w:lang w:eastAsia="en-US" w:bidi="mr-IN"/>
              </w:rPr>
              <w:t>Ikan</w:t>
            </w:r>
            <w:proofErr w:type="spellEnd"/>
            <w:r w:rsidRPr="004B550E">
              <w:rPr>
                <w:rFonts w:eastAsia="Times New Roman" w:cs="Times New Roman"/>
                <w:sz w:val="22"/>
                <w:lang w:eastAsia="en-US" w:bidi="mr-IN"/>
              </w:rPr>
              <w:t xml:space="preserve"> R.2nd edition/1994 Academic Press</w:t>
            </w:r>
          </w:p>
        </w:tc>
        <w:tc>
          <w:tcPr>
            <w:tcW w:w="1350" w:type="dxa"/>
            <w:gridSpan w:val="3"/>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5</w:t>
            </w:r>
          </w:p>
        </w:tc>
        <w:tc>
          <w:tcPr>
            <w:tcW w:w="8730" w:type="dxa"/>
            <w:gridSpan w:val="2"/>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Pharmacognosy. Tyler V.E. 8th edition/1981</w:t>
            </w:r>
            <w:r w:rsidRPr="004B550E">
              <w:rPr>
                <w:rFonts w:eastAsia="Times New Roman" w:cs="Times New Roman"/>
                <w:sz w:val="22"/>
                <w:lang w:eastAsia="en-US" w:bidi="mr-IN"/>
              </w:rPr>
              <w:tab/>
              <w:t>Lea &amp;</w:t>
            </w:r>
            <w:proofErr w:type="spellStart"/>
            <w:r w:rsidRPr="004B550E">
              <w:rPr>
                <w:rFonts w:eastAsia="Times New Roman" w:cs="Times New Roman"/>
                <w:sz w:val="22"/>
                <w:lang w:eastAsia="en-US" w:bidi="mr-IN"/>
              </w:rPr>
              <w:t>Febiger</w:t>
            </w:r>
            <w:proofErr w:type="spellEnd"/>
          </w:p>
        </w:tc>
        <w:tc>
          <w:tcPr>
            <w:tcW w:w="1350" w:type="dxa"/>
            <w:gridSpan w:val="3"/>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6</w:t>
            </w:r>
          </w:p>
        </w:tc>
        <w:tc>
          <w:tcPr>
            <w:tcW w:w="8730" w:type="dxa"/>
            <w:gridSpan w:val="2"/>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 xml:space="preserve">Textbook of Pharmacognosy. </w:t>
            </w:r>
            <w:proofErr w:type="spellStart"/>
            <w:r w:rsidRPr="004B550E">
              <w:rPr>
                <w:rFonts w:eastAsia="Times New Roman" w:cs="Times New Roman"/>
                <w:sz w:val="22"/>
                <w:lang w:eastAsia="en-US" w:bidi="mr-IN"/>
              </w:rPr>
              <w:t>Trease</w:t>
            </w:r>
            <w:proofErr w:type="spellEnd"/>
            <w:r w:rsidRPr="004B550E">
              <w:rPr>
                <w:rFonts w:eastAsia="Times New Roman" w:cs="Times New Roman"/>
                <w:sz w:val="22"/>
                <w:lang w:eastAsia="en-US" w:bidi="mr-IN"/>
              </w:rPr>
              <w:t>&amp; Evans, 15th edition/2002 Harcourt Publishers</w:t>
            </w:r>
          </w:p>
        </w:tc>
        <w:tc>
          <w:tcPr>
            <w:tcW w:w="1350" w:type="dxa"/>
            <w:gridSpan w:val="3"/>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7</w:t>
            </w:r>
          </w:p>
        </w:tc>
        <w:tc>
          <w:tcPr>
            <w:tcW w:w="8730" w:type="dxa"/>
            <w:gridSpan w:val="2"/>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Textbook of Pharmacognosy. Wallis</w:t>
            </w:r>
            <w:r w:rsidRPr="004B550E">
              <w:rPr>
                <w:rFonts w:eastAsia="Times New Roman" w:cs="Times New Roman"/>
                <w:sz w:val="22"/>
                <w:lang w:eastAsia="en-US" w:bidi="mr-IN"/>
              </w:rPr>
              <w:tab/>
              <w:t>5th edition/1967 J. &amp; A. Churchill Ltd.</w:t>
            </w:r>
          </w:p>
        </w:tc>
        <w:tc>
          <w:tcPr>
            <w:tcW w:w="1350" w:type="dxa"/>
            <w:gridSpan w:val="3"/>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8</w:t>
            </w:r>
          </w:p>
        </w:tc>
        <w:tc>
          <w:tcPr>
            <w:tcW w:w="8730" w:type="dxa"/>
            <w:gridSpan w:val="2"/>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Plant Drug Analysis- A Thin Layer Chromatography Atlas</w:t>
            </w:r>
            <w:r w:rsidRPr="004B550E">
              <w:rPr>
                <w:rFonts w:eastAsia="Times New Roman" w:cs="Times New Roman"/>
                <w:sz w:val="22"/>
                <w:lang w:eastAsia="en-US" w:bidi="mr-IN"/>
              </w:rPr>
              <w:tab/>
              <w:t>Wagner H. 1984 Springer-Verlag</w:t>
            </w:r>
          </w:p>
        </w:tc>
        <w:tc>
          <w:tcPr>
            <w:tcW w:w="1350" w:type="dxa"/>
            <w:gridSpan w:val="3"/>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9</w:t>
            </w:r>
          </w:p>
        </w:tc>
        <w:tc>
          <w:tcPr>
            <w:tcW w:w="8730" w:type="dxa"/>
            <w:gridSpan w:val="2"/>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Wealth of India (11 volumes)</w:t>
            </w:r>
            <w:r w:rsidRPr="004B550E">
              <w:rPr>
                <w:rFonts w:eastAsia="Times New Roman" w:cs="Times New Roman"/>
                <w:sz w:val="22"/>
                <w:lang w:eastAsia="en-US" w:bidi="mr-IN"/>
              </w:rPr>
              <w:tab/>
              <w:t>Publications and Information Directorate, CSIR 1992</w:t>
            </w:r>
          </w:p>
        </w:tc>
        <w:tc>
          <w:tcPr>
            <w:tcW w:w="1350" w:type="dxa"/>
            <w:gridSpan w:val="3"/>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10</w:t>
            </w:r>
          </w:p>
        </w:tc>
        <w:tc>
          <w:tcPr>
            <w:tcW w:w="8730" w:type="dxa"/>
            <w:gridSpan w:val="2"/>
          </w:tcPr>
          <w:p w:rsidR="004B550E" w:rsidRPr="004B550E" w:rsidRDefault="004B550E" w:rsidP="004B550E">
            <w:pPr>
              <w:jc w:val="both"/>
              <w:rPr>
                <w:rFonts w:eastAsia="Times New Roman" w:cs="Times New Roman"/>
                <w:sz w:val="22"/>
                <w:lang w:eastAsia="en-US" w:bidi="mr-IN"/>
              </w:rPr>
            </w:pPr>
            <w:r w:rsidRPr="004B550E">
              <w:rPr>
                <w:rFonts w:eastAsia="Times New Roman" w:cs="Times New Roman"/>
                <w:sz w:val="22"/>
                <w:lang w:eastAsia="en-US" w:bidi="mr-IN"/>
              </w:rPr>
              <w:t>Atlas of Microscopy of Medicinal Plants, Culinary Herbs and Spices Jackson B.P.</w:t>
            </w:r>
            <w:r w:rsidRPr="004B550E">
              <w:rPr>
                <w:rFonts w:eastAsia="Times New Roman" w:cs="Times New Roman"/>
                <w:sz w:val="22"/>
                <w:lang w:eastAsia="en-US" w:bidi="mr-IN"/>
              </w:rPr>
              <w:tab/>
              <w:t xml:space="preserve"> CBS </w:t>
            </w:r>
            <w:r w:rsidRPr="004B550E">
              <w:rPr>
                <w:rFonts w:eastAsia="Times New Roman" w:cs="Times New Roman"/>
                <w:sz w:val="22"/>
                <w:lang w:eastAsia="en-US" w:bidi="mr-IN"/>
              </w:rPr>
              <w:lastRenderedPageBreak/>
              <w:t xml:space="preserve">Publishers </w:t>
            </w:r>
          </w:p>
        </w:tc>
        <w:tc>
          <w:tcPr>
            <w:tcW w:w="1350" w:type="dxa"/>
            <w:gridSpan w:val="3"/>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11</w:t>
            </w:r>
          </w:p>
        </w:tc>
        <w:tc>
          <w:tcPr>
            <w:tcW w:w="8730" w:type="dxa"/>
            <w:gridSpan w:val="2"/>
          </w:tcPr>
          <w:p w:rsidR="004B550E" w:rsidRPr="004B550E" w:rsidRDefault="004B550E" w:rsidP="004B550E">
            <w:pPr>
              <w:rPr>
                <w:rFonts w:eastAsia="Times New Roman" w:cs="Times New Roman"/>
                <w:sz w:val="22"/>
                <w:lang w:eastAsia="en-US" w:bidi="mr-IN"/>
              </w:rPr>
            </w:pPr>
            <w:r w:rsidRPr="004B550E">
              <w:rPr>
                <w:rFonts w:eastAsia="Times New Roman" w:cs="Times New Roman"/>
                <w:sz w:val="22"/>
                <w:lang w:eastAsia="en-US" w:bidi="mr-IN"/>
              </w:rPr>
              <w:t>The Merck Index Merck Research Laboratories 13th edition, 2001</w:t>
            </w:r>
            <w:r w:rsidRPr="004B550E">
              <w:rPr>
                <w:rFonts w:eastAsia="Times New Roman" w:cs="Times New Roman"/>
                <w:sz w:val="22"/>
                <w:lang w:eastAsia="en-US" w:bidi="mr-IN"/>
              </w:rPr>
              <w:tab/>
              <w:t>Merck &amp; Co., Inc</w:t>
            </w:r>
          </w:p>
        </w:tc>
        <w:tc>
          <w:tcPr>
            <w:tcW w:w="1350" w:type="dxa"/>
            <w:gridSpan w:val="3"/>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10530" w:type="dxa"/>
            <w:gridSpan w:val="6"/>
            <w:shd w:val="clear" w:color="auto" w:fill="auto"/>
          </w:tcPr>
          <w:p w:rsidR="004B550E" w:rsidRPr="004B550E" w:rsidRDefault="004B550E" w:rsidP="004B550E">
            <w:pPr>
              <w:contextualSpacing/>
              <w:jc w:val="center"/>
              <w:rPr>
                <w:rFonts w:eastAsia="Times New Roman" w:cs="Times New Roman"/>
                <w:b/>
                <w:color w:val="000000"/>
                <w:sz w:val="22"/>
                <w:lang w:eastAsia="en-US" w:bidi="mr-IN"/>
              </w:rPr>
            </w:pPr>
            <w:r w:rsidRPr="004B550E">
              <w:rPr>
                <w:rFonts w:eastAsia="Times New Roman" w:cs="Times New Roman"/>
                <w:b/>
                <w:color w:val="000000"/>
                <w:sz w:val="22"/>
                <w:lang w:eastAsia="en-US" w:bidi="mr-IN"/>
              </w:rPr>
              <w:t>Course Outcomes (students will be able to…..)</w:t>
            </w:r>
          </w:p>
        </w:tc>
      </w:tr>
      <w:tr w:rsidR="004B550E" w:rsidRPr="004B550E" w:rsidTr="009D6EF6">
        <w:trPr>
          <w:jc w:val="center"/>
        </w:trPr>
        <w:tc>
          <w:tcPr>
            <w:tcW w:w="450" w:type="dxa"/>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1</w:t>
            </w:r>
          </w:p>
        </w:tc>
        <w:tc>
          <w:tcPr>
            <w:tcW w:w="8730" w:type="dxa"/>
            <w:gridSpan w:val="2"/>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3"/>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2</w:t>
            </w:r>
          </w:p>
        </w:tc>
        <w:tc>
          <w:tcPr>
            <w:tcW w:w="8730" w:type="dxa"/>
            <w:gridSpan w:val="2"/>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3"/>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3</w:t>
            </w:r>
          </w:p>
        </w:tc>
        <w:tc>
          <w:tcPr>
            <w:tcW w:w="8730" w:type="dxa"/>
            <w:gridSpan w:val="2"/>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3"/>
          </w:tcPr>
          <w:p w:rsidR="004B550E" w:rsidRPr="004B550E" w:rsidRDefault="004B550E" w:rsidP="004B550E">
            <w:pPr>
              <w:contextualSpacing/>
              <w:rPr>
                <w:rFonts w:eastAsia="Times New Roman" w:cs="Times New Roman"/>
                <w:color w:val="000000"/>
                <w:sz w:val="22"/>
                <w:lang w:eastAsia="en-US" w:bidi="mr-IN"/>
              </w:rPr>
            </w:pPr>
          </w:p>
        </w:tc>
      </w:tr>
      <w:tr w:rsidR="004B550E" w:rsidRPr="004B550E" w:rsidTr="009D6EF6">
        <w:trPr>
          <w:jc w:val="center"/>
        </w:trPr>
        <w:tc>
          <w:tcPr>
            <w:tcW w:w="450" w:type="dxa"/>
          </w:tcPr>
          <w:p w:rsidR="004B550E" w:rsidRPr="004B550E" w:rsidRDefault="004B550E" w:rsidP="004B550E">
            <w:pPr>
              <w:contextualSpacing/>
              <w:rPr>
                <w:rFonts w:eastAsia="Times New Roman" w:cs="Times New Roman"/>
                <w:color w:val="000000"/>
                <w:sz w:val="22"/>
                <w:lang w:eastAsia="en-US" w:bidi="mr-IN"/>
              </w:rPr>
            </w:pPr>
            <w:r w:rsidRPr="004B550E">
              <w:rPr>
                <w:rFonts w:eastAsia="Times New Roman" w:cs="Times New Roman"/>
                <w:color w:val="000000"/>
                <w:sz w:val="22"/>
                <w:lang w:eastAsia="en-US" w:bidi="mr-IN"/>
              </w:rPr>
              <w:t>4</w:t>
            </w:r>
          </w:p>
        </w:tc>
        <w:tc>
          <w:tcPr>
            <w:tcW w:w="8730" w:type="dxa"/>
            <w:gridSpan w:val="2"/>
          </w:tcPr>
          <w:p w:rsidR="004B550E" w:rsidRPr="004B550E" w:rsidRDefault="004B550E" w:rsidP="004B550E">
            <w:pPr>
              <w:contextualSpacing/>
              <w:rPr>
                <w:rFonts w:eastAsia="Times New Roman" w:cs="Times New Roman"/>
                <w:color w:val="000000"/>
                <w:sz w:val="22"/>
                <w:lang w:eastAsia="en-US" w:bidi="mr-IN"/>
              </w:rPr>
            </w:pPr>
          </w:p>
        </w:tc>
        <w:tc>
          <w:tcPr>
            <w:tcW w:w="1350" w:type="dxa"/>
            <w:gridSpan w:val="3"/>
          </w:tcPr>
          <w:p w:rsidR="004B550E" w:rsidRPr="004B550E" w:rsidRDefault="004B550E" w:rsidP="004B550E">
            <w:pPr>
              <w:contextualSpacing/>
              <w:rPr>
                <w:rFonts w:eastAsia="Times New Roman" w:cs="Times New Roman"/>
                <w:color w:val="000000"/>
                <w:sz w:val="22"/>
                <w:lang w:eastAsia="en-US" w:bidi="mr-IN"/>
              </w:rPr>
            </w:pPr>
          </w:p>
        </w:tc>
      </w:tr>
    </w:tbl>
    <w:p w:rsidR="004B550E" w:rsidRPr="004B550E" w:rsidRDefault="004B550E" w:rsidP="004B550E">
      <w:pPr>
        <w:spacing w:after="0" w:line="240" w:lineRule="auto"/>
        <w:rPr>
          <w:rFonts w:ascii="Times New Roman" w:eastAsia="Times New Roman" w:hAnsi="Times New Roman" w:cs="Times New Roman"/>
          <w:b/>
          <w:sz w:val="24"/>
          <w:szCs w:val="24"/>
          <w:lang w:eastAsia="en-US"/>
        </w:rPr>
      </w:pPr>
    </w:p>
    <w:p w:rsidR="004B550E" w:rsidRPr="004B550E" w:rsidRDefault="004B550E" w:rsidP="004B550E">
      <w:pPr>
        <w:spacing w:after="0" w:line="240" w:lineRule="auto"/>
        <w:rPr>
          <w:rFonts w:ascii="Times New Roman" w:eastAsia="Times New Roman" w:hAnsi="Times New Roman" w:cs="Times New Roman"/>
          <w:b/>
          <w:sz w:val="24"/>
          <w:szCs w:val="24"/>
          <w:lang w:eastAsia="en-US"/>
        </w:rPr>
      </w:pPr>
    </w:p>
    <w:p w:rsidR="004B550E" w:rsidRPr="004B550E" w:rsidRDefault="004B550E" w:rsidP="004B550E">
      <w:pPr>
        <w:spacing w:after="0" w:line="240" w:lineRule="auto"/>
        <w:rPr>
          <w:rFonts w:ascii="Times New Roman" w:eastAsia="Times New Roman" w:hAnsi="Times New Roman" w:cs="Times New Roman"/>
          <w:b/>
          <w:sz w:val="24"/>
          <w:szCs w:val="24"/>
          <w:lang w:eastAsia="en-US"/>
        </w:rPr>
      </w:pPr>
    </w:p>
    <w:tbl>
      <w:tblPr>
        <w:tblStyle w:val="TableGrid26"/>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4B550E" w:rsidRPr="004B550E" w:rsidTr="009D6EF6">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b/>
                <w:sz w:val="24"/>
                <w:szCs w:val="24"/>
                <w:lang w:bidi="mr-IN"/>
              </w:rPr>
              <w:br w:type="page"/>
            </w:r>
          </w:p>
        </w:tc>
        <w:tc>
          <w:tcPr>
            <w:tcW w:w="2641" w:type="dxa"/>
            <w:vMerge w:val="restart"/>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Course Code: PHT 2014</w:t>
            </w:r>
          </w:p>
        </w:tc>
        <w:tc>
          <w:tcPr>
            <w:tcW w:w="6089" w:type="dxa"/>
            <w:vMerge w:val="restart"/>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Course Title: Chiral Synthesis</w:t>
            </w:r>
          </w:p>
        </w:tc>
        <w:tc>
          <w:tcPr>
            <w:tcW w:w="1350" w:type="dxa"/>
            <w:gridSpan w:val="3"/>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 xml:space="preserve">Credits = 3 </w:t>
            </w:r>
          </w:p>
        </w:tc>
      </w:tr>
      <w:tr w:rsidR="004B550E" w:rsidRPr="004B550E" w:rsidTr="009D6EF6">
        <w:trPr>
          <w:trHeight w:val="2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ascii="Times New Roman" w:eastAsia="Times New Roman" w:hAnsi="Times New Roman" w:cs="Times New Roman"/>
                <w:color w:val="000000"/>
                <w:sz w:val="24"/>
                <w:szCs w:val="24"/>
                <w:lang w:bidi="mr-IN"/>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ascii="Times New Roman" w:eastAsia="Times New Roman" w:hAnsi="Times New Roman" w:cs="Times New Roman"/>
                <w:b/>
                <w:color w:val="000000"/>
                <w:sz w:val="24"/>
                <w:szCs w:val="24"/>
                <w:lang w:bidi="mr-IN"/>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ascii="Times New Roman" w:eastAsia="Times New Roman" w:hAnsi="Times New Roman" w:cs="Times New Roman"/>
                <w:b/>
                <w:color w:val="000000"/>
                <w:sz w:val="24"/>
                <w:szCs w:val="24"/>
                <w:lang w:bidi="mr-IN"/>
              </w:rPr>
            </w:pPr>
          </w:p>
        </w:tc>
        <w:tc>
          <w:tcPr>
            <w:tcW w:w="50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L</w:t>
            </w:r>
          </w:p>
        </w:tc>
        <w:tc>
          <w:tcPr>
            <w:tcW w:w="507"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T</w:t>
            </w:r>
          </w:p>
        </w:tc>
        <w:tc>
          <w:tcPr>
            <w:tcW w:w="342"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P</w:t>
            </w:r>
          </w:p>
        </w:tc>
      </w:tr>
      <w:tr w:rsidR="004B550E" w:rsidRPr="004B550E" w:rsidTr="009D6EF6">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ascii="Times New Roman" w:eastAsia="Times New Roman" w:hAnsi="Times New Roman" w:cs="Times New Roman"/>
                <w:color w:val="000000"/>
                <w:sz w:val="24"/>
                <w:szCs w:val="24"/>
                <w:lang w:bidi="mr-IN"/>
              </w:rPr>
            </w:pPr>
          </w:p>
        </w:tc>
        <w:tc>
          <w:tcPr>
            <w:tcW w:w="264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 xml:space="preserve">Semester:  </w:t>
            </w:r>
          </w:p>
        </w:tc>
        <w:tc>
          <w:tcPr>
            <w:tcW w:w="6089"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Total contact hours: 45</w:t>
            </w:r>
          </w:p>
        </w:tc>
        <w:tc>
          <w:tcPr>
            <w:tcW w:w="50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2</w:t>
            </w:r>
          </w:p>
        </w:tc>
        <w:tc>
          <w:tcPr>
            <w:tcW w:w="507"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1</w:t>
            </w:r>
          </w:p>
        </w:tc>
        <w:tc>
          <w:tcPr>
            <w:tcW w:w="342"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0</w:t>
            </w: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List of Prerequisite Courses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List of Courses where this course will be prerequisite</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strike/>
                <w:color w:val="000000"/>
                <w:sz w:val="24"/>
                <w:szCs w:val="24"/>
                <w:lang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Description of relevance of this course in the M. Pharm / M. Tech. Program</w:t>
            </w:r>
          </w:p>
        </w:tc>
      </w:tr>
      <w:tr w:rsidR="004B550E" w:rsidRPr="004B550E" w:rsidTr="009D6EF6">
        <w:trPr>
          <w:trHeight w:val="323"/>
          <w:jc w:val="center"/>
        </w:trPr>
        <w:tc>
          <w:tcPr>
            <w:tcW w:w="10530" w:type="dxa"/>
            <w:gridSpan w:val="6"/>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b/>
                <w:color w:val="000000"/>
                <w:sz w:val="24"/>
                <w:szCs w:val="24"/>
                <w:lang w:bidi="mr-IN"/>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Course Contents (Topics and subtopics)</w:t>
            </w:r>
          </w:p>
        </w:tc>
        <w:tc>
          <w:tcPr>
            <w:tcW w:w="1350" w:type="dxa"/>
            <w:gridSpan w:val="3"/>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Reqd. hours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1</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ascii="Times New Roman" w:eastAsia="Times New Roman" w:hAnsi="Times New Roman" w:cs="Times New Roman"/>
                <w:sz w:val="24"/>
                <w:szCs w:val="24"/>
                <w:lang w:eastAsia="en-US" w:bidi="hi-IN"/>
              </w:rPr>
            </w:pPr>
            <w:r w:rsidRPr="004B550E">
              <w:rPr>
                <w:rFonts w:ascii="Times New Roman" w:eastAsia="Times New Roman" w:hAnsi="Times New Roman" w:cs="Times New Roman"/>
                <w:sz w:val="24"/>
                <w:szCs w:val="24"/>
                <w:lang w:bidi="hi-IN"/>
              </w:rPr>
              <w:t>Introduction, concept and importance of chirality</w:t>
            </w:r>
          </w:p>
          <w:p w:rsidR="004B550E" w:rsidRPr="004B550E" w:rsidRDefault="004B550E" w:rsidP="004B550E">
            <w:pPr>
              <w:jc w:val="both"/>
              <w:rPr>
                <w:rFonts w:ascii="Times New Roman" w:eastAsia="Times New Roman" w:hAnsi="Times New Roman" w:cs="Times New Roman"/>
                <w:sz w:val="24"/>
                <w:szCs w:val="24"/>
                <w:lang w:bidi="hi-IN"/>
              </w:rPr>
            </w:pPr>
            <w:r w:rsidRPr="004B550E">
              <w:rPr>
                <w:rFonts w:ascii="Times New Roman" w:eastAsia="Times New Roman" w:hAnsi="Times New Roman" w:cs="Times New Roman"/>
                <w:sz w:val="24"/>
                <w:szCs w:val="24"/>
                <w:lang w:bidi="hi-IN"/>
              </w:rPr>
              <w:t>Resolution of racemic mixtures</w:t>
            </w:r>
          </w:p>
          <w:p w:rsidR="004B550E" w:rsidRPr="004B550E" w:rsidRDefault="004B550E" w:rsidP="004B550E">
            <w:pPr>
              <w:jc w:val="both"/>
              <w:rPr>
                <w:rFonts w:ascii="Times New Roman" w:eastAsia="Times New Roman" w:hAnsi="Times New Roman" w:cs="Times New Roman"/>
                <w:sz w:val="24"/>
                <w:szCs w:val="24"/>
                <w:lang w:bidi="hi-IN"/>
              </w:rPr>
            </w:pPr>
            <w:r w:rsidRPr="004B550E">
              <w:rPr>
                <w:rFonts w:ascii="Times New Roman" w:eastAsia="Times New Roman" w:hAnsi="Times New Roman" w:cs="Times New Roman"/>
                <w:sz w:val="24"/>
                <w:szCs w:val="24"/>
                <w:lang w:bidi="hi-IN"/>
              </w:rPr>
              <w:t>Stereoselective and stereospecific synthesis</w:t>
            </w:r>
          </w:p>
          <w:p w:rsidR="004B550E" w:rsidRPr="004B550E" w:rsidRDefault="004B550E" w:rsidP="004B550E">
            <w:pPr>
              <w:jc w:val="both"/>
              <w:rPr>
                <w:rFonts w:ascii="Times New Roman" w:eastAsia="Times New Roman" w:hAnsi="Times New Roman" w:cs="Times New Roman"/>
                <w:sz w:val="24"/>
                <w:szCs w:val="24"/>
                <w:lang w:bidi="hi-IN"/>
              </w:rPr>
            </w:pPr>
            <w:r w:rsidRPr="004B550E">
              <w:rPr>
                <w:rFonts w:ascii="Times New Roman" w:eastAsia="Times New Roman" w:hAnsi="Times New Roman" w:cs="Times New Roman"/>
                <w:sz w:val="24"/>
                <w:szCs w:val="24"/>
                <w:lang w:bidi="hi-IN"/>
              </w:rPr>
              <w:t xml:space="preserve">Classification of types of reactions involved in chiral synthesis for compounds with one and two chiral </w:t>
            </w:r>
            <w:proofErr w:type="spellStart"/>
            <w:r w:rsidRPr="004B550E">
              <w:rPr>
                <w:rFonts w:ascii="Times New Roman" w:eastAsia="Times New Roman" w:hAnsi="Times New Roman" w:cs="Times New Roman"/>
                <w:sz w:val="24"/>
                <w:szCs w:val="24"/>
                <w:lang w:bidi="hi-IN"/>
              </w:rPr>
              <w:t>centers</w:t>
            </w:r>
            <w:proofErr w:type="spellEnd"/>
          </w:p>
          <w:p w:rsidR="004B550E" w:rsidRPr="004B550E" w:rsidRDefault="004B550E" w:rsidP="004B550E">
            <w:pPr>
              <w:jc w:val="both"/>
              <w:rPr>
                <w:rFonts w:ascii="Times New Roman" w:eastAsia="Times New Roman" w:hAnsi="Times New Roman" w:cs="Times New Roman"/>
                <w:sz w:val="24"/>
                <w:szCs w:val="24"/>
                <w:lang w:bidi="hi-IN"/>
              </w:rPr>
            </w:pPr>
            <w:r w:rsidRPr="004B550E">
              <w:rPr>
                <w:rFonts w:ascii="Times New Roman" w:eastAsia="Times New Roman" w:hAnsi="Times New Roman" w:cs="Times New Roman"/>
                <w:sz w:val="24"/>
                <w:szCs w:val="24"/>
                <w:lang w:bidi="hi-IN"/>
              </w:rPr>
              <w:t>Examples of reactions of the above types; useful in drug synthesis to be covered.</w:t>
            </w:r>
          </w:p>
          <w:p w:rsidR="004B550E" w:rsidRPr="004B550E" w:rsidRDefault="004B550E" w:rsidP="004B550E">
            <w:pPr>
              <w:widowControl w:val="0"/>
              <w:autoSpaceDE w:val="0"/>
              <w:autoSpaceDN w:val="0"/>
              <w:adjustRightInd w:val="0"/>
              <w:contextualSpacing/>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sz w:val="24"/>
                <w:szCs w:val="24"/>
                <w:lang w:bidi="hi-IN"/>
              </w:rPr>
              <w:t>Analytical methods in chiral synthesis.</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ascii="Times New Roman" w:eastAsia="Times New Roman" w:hAnsi="Times New Roman" w:cs="Times New Roman"/>
                <w:color w:val="000000"/>
                <w:sz w:val="24"/>
                <w:szCs w:val="24"/>
                <w:lang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b/>
                <w:color w:val="000000"/>
                <w:sz w:val="24"/>
                <w:szCs w:val="24"/>
                <w:lang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contextualSpacing/>
              <w:rPr>
                <w:rFonts w:ascii="Times New Roman" w:eastAsia="Times New Roman" w:hAnsi="Times New Roman" w:cs="Times New Roman"/>
                <w:color w:val="000000"/>
                <w:sz w:val="24"/>
                <w:szCs w:val="24"/>
                <w:lang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ascii="Times New Roman" w:eastAsia="Times New Roman" w:hAnsi="Times New Roman" w:cs="Times New Roman"/>
                <w:color w:val="000000"/>
                <w:sz w:val="24"/>
                <w:szCs w:val="24"/>
                <w:lang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b/>
                <w:color w:val="000000"/>
                <w:sz w:val="24"/>
                <w:szCs w:val="24"/>
                <w:lang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contextualSpacing/>
              <w:rPr>
                <w:rFonts w:ascii="Times New Roman" w:eastAsia="Times New Roman" w:hAnsi="Times New Roman" w:cs="Times New Roman"/>
                <w:color w:val="000000"/>
                <w:sz w:val="24"/>
                <w:szCs w:val="24"/>
                <w:lang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ascii="Times New Roman" w:eastAsia="Times New Roman" w:hAnsi="Times New Roman" w:cs="Times New Roman"/>
                <w:color w:val="000000"/>
                <w:sz w:val="24"/>
                <w:szCs w:val="24"/>
                <w:lang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b/>
                <w:color w:val="000000"/>
                <w:sz w:val="24"/>
                <w:szCs w:val="24"/>
                <w:lang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contextualSpacing/>
              <w:rPr>
                <w:rFonts w:ascii="Times New Roman" w:eastAsia="Times New Roman" w:hAnsi="Times New Roman" w:cs="Times New Roman"/>
                <w:color w:val="000000"/>
                <w:sz w:val="24"/>
                <w:szCs w:val="24"/>
                <w:lang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ascii="Times New Roman" w:eastAsia="Times New Roman" w:hAnsi="Times New Roman" w:cs="Times New Roman"/>
                <w:color w:val="000000"/>
                <w:sz w:val="24"/>
                <w:szCs w:val="24"/>
                <w:lang w:bidi="mr-IN"/>
              </w:rPr>
            </w:pP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List of Text Books/ Reference Books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1</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spacing w:line="272" w:lineRule="exact"/>
              <w:ind w:right="-20"/>
              <w:rPr>
                <w:rFonts w:ascii="Times New Roman" w:eastAsia="Times New Roman" w:hAnsi="Times New Roman" w:cs="Times New Roman"/>
                <w:sz w:val="24"/>
                <w:szCs w:val="24"/>
                <w:lang w:eastAsia="en-US" w:bidi="mr-IN"/>
              </w:rPr>
            </w:pPr>
            <w:r w:rsidRPr="004B550E">
              <w:rPr>
                <w:rFonts w:ascii="Times New Roman" w:eastAsia="Times New Roman" w:hAnsi="Times New Roman" w:cs="Times New Roman"/>
                <w:sz w:val="24"/>
                <w:szCs w:val="24"/>
                <w:lang w:bidi="mr-IN"/>
              </w:rPr>
              <w:t xml:space="preserve">Chirality in Industry Vol –I, II and III , R. A. Sheldon, </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2</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rPr>
                <w:rFonts w:ascii="Times New Roman" w:eastAsia="Times New Roman" w:hAnsi="Times New Roman" w:cs="Times New Roman"/>
                <w:sz w:val="24"/>
                <w:szCs w:val="24"/>
                <w:lang w:bidi="mr-IN"/>
              </w:rPr>
            </w:pPr>
            <w:r w:rsidRPr="004B550E">
              <w:rPr>
                <w:rFonts w:ascii="Times New Roman" w:eastAsia="Times New Roman" w:hAnsi="Times New Roman" w:cs="Times New Roman"/>
                <w:sz w:val="24"/>
                <w:szCs w:val="24"/>
                <w:lang w:bidi="mr-IN"/>
              </w:rPr>
              <w:t xml:space="preserve">Chiral catalysis, </w:t>
            </w:r>
            <w:proofErr w:type="spellStart"/>
            <w:r w:rsidRPr="004B550E">
              <w:rPr>
                <w:rFonts w:ascii="Times New Roman" w:eastAsia="Times New Roman" w:hAnsi="Times New Roman" w:cs="Times New Roman"/>
                <w:sz w:val="24"/>
                <w:szCs w:val="24"/>
                <w:lang w:bidi="mr-IN"/>
              </w:rPr>
              <w:t>Noyori</w:t>
            </w:r>
            <w:proofErr w:type="spellEnd"/>
            <w:r w:rsidRPr="004B550E">
              <w:rPr>
                <w:rFonts w:ascii="Times New Roman" w:eastAsia="Times New Roman" w:hAnsi="Times New Roman" w:cs="Times New Roman"/>
                <w:sz w:val="24"/>
                <w:szCs w:val="24"/>
                <w:lang w:bidi="mr-IN"/>
              </w:rPr>
              <w:t xml:space="preserve">, Asymmetric Catalysis  vol I, II &amp; III , </w:t>
            </w:r>
            <w:proofErr w:type="spellStart"/>
            <w:r w:rsidRPr="004B550E">
              <w:rPr>
                <w:rFonts w:ascii="Times New Roman" w:eastAsia="Times New Roman" w:hAnsi="Times New Roman" w:cs="Times New Roman"/>
                <w:sz w:val="24"/>
                <w:szCs w:val="24"/>
                <w:lang w:bidi="mr-IN"/>
              </w:rPr>
              <w:t>Noyori</w:t>
            </w:r>
            <w:proofErr w:type="spellEnd"/>
            <w:r w:rsidRPr="004B550E">
              <w:rPr>
                <w:rFonts w:ascii="Times New Roman" w:eastAsia="Times New Roman" w:hAnsi="Times New Roman" w:cs="Times New Roman"/>
                <w:sz w:val="24"/>
                <w:szCs w:val="24"/>
                <w:lang w:bidi="mr-IN"/>
              </w:rPr>
              <w:t>.</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strike/>
                <w:color w:val="000000"/>
                <w:sz w:val="24"/>
                <w:szCs w:val="24"/>
                <w:lang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strike/>
                <w:color w:val="000000"/>
                <w:sz w:val="24"/>
                <w:szCs w:val="24"/>
                <w:lang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Course Outcomes (students will be able to…..)</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Batang" w:hAnsi="Times New Roman" w:cs="Times New Roman"/>
                <w:color w:val="000000"/>
                <w:sz w:val="20"/>
                <w:szCs w:val="20"/>
                <w:lang w:bidi="mr-IN"/>
              </w:rPr>
            </w:pPr>
            <w:r w:rsidRPr="004B550E">
              <w:rPr>
                <w:rFonts w:ascii="Times New Roman" w:eastAsia="Batang" w:hAnsi="Times New Roman" w:cs="Times New Roman"/>
                <w:color w:val="000000"/>
                <w:sz w:val="20"/>
                <w:szCs w:val="20"/>
                <w:lang w:bidi="mr-IN"/>
              </w:rPr>
              <w:t>1</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Batang" w:hAnsi="Times New Roman" w:cs="Times New Roman"/>
                <w:color w:val="000000"/>
                <w:sz w:val="20"/>
                <w:szCs w:val="20"/>
                <w:lang w:bidi="mr-IN"/>
              </w:rPr>
            </w:pPr>
            <w:r w:rsidRPr="004B550E">
              <w:rPr>
                <w:rFonts w:ascii="Times New Roman" w:eastAsia="Batang" w:hAnsi="Times New Roman" w:cs="Times New Roman"/>
                <w:color w:val="000000"/>
                <w:sz w:val="20"/>
                <w:szCs w:val="20"/>
                <w:lang w:bidi="mr-IN"/>
              </w:rPr>
              <w:t>Importance of chirality and overview</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Batang" w:hAnsi="Times New Roman" w:cs="Times New Roman"/>
                <w:color w:val="000000"/>
                <w:sz w:val="20"/>
                <w:szCs w:val="20"/>
                <w:lang w:bidi="mr-IN"/>
              </w:rPr>
            </w:pPr>
            <w:r w:rsidRPr="004B550E">
              <w:rPr>
                <w:rFonts w:ascii="Times New Roman" w:eastAsia="Batang" w:hAnsi="Times New Roman" w:cs="Times New Roman"/>
                <w:color w:val="000000"/>
                <w:sz w:val="20"/>
                <w:szCs w:val="20"/>
                <w:lang w:bidi="mr-IN"/>
              </w:rPr>
              <w:t>2</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Batang" w:hAnsi="Times New Roman" w:cs="Times New Roman"/>
                <w:color w:val="000000"/>
                <w:sz w:val="20"/>
                <w:szCs w:val="20"/>
                <w:lang w:bidi="mr-IN"/>
              </w:rPr>
            </w:pPr>
            <w:r w:rsidRPr="004B550E">
              <w:rPr>
                <w:rFonts w:ascii="Times New Roman" w:eastAsia="Batang" w:hAnsi="Times New Roman" w:cs="Times New Roman"/>
                <w:color w:val="000000"/>
                <w:sz w:val="20"/>
                <w:szCs w:val="20"/>
                <w:lang w:bidi="mr-IN"/>
              </w:rPr>
              <w:t xml:space="preserve">Non biological resolutions- resolution of racemates by </w:t>
            </w:r>
            <w:proofErr w:type="spellStart"/>
            <w:r w:rsidRPr="004B550E">
              <w:rPr>
                <w:rFonts w:ascii="Times New Roman" w:eastAsia="Batang" w:hAnsi="Times New Roman" w:cs="Times New Roman"/>
                <w:color w:val="000000"/>
                <w:sz w:val="20"/>
                <w:szCs w:val="20"/>
                <w:lang w:bidi="mr-IN"/>
              </w:rPr>
              <w:t>distereoisomeric</w:t>
            </w:r>
            <w:proofErr w:type="spellEnd"/>
            <w:r w:rsidRPr="004B550E">
              <w:rPr>
                <w:rFonts w:ascii="Times New Roman" w:eastAsia="Batang" w:hAnsi="Times New Roman" w:cs="Times New Roman"/>
                <w:color w:val="000000"/>
                <w:sz w:val="20"/>
                <w:szCs w:val="20"/>
                <w:lang w:bidi="mr-IN"/>
              </w:rPr>
              <w:t xml:space="preserve"> salt formation</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Batang" w:hAnsi="Times New Roman" w:cs="Times New Roman"/>
                <w:color w:val="000000"/>
                <w:sz w:val="20"/>
                <w:szCs w:val="20"/>
                <w:lang w:bidi="mr-IN"/>
              </w:rPr>
            </w:pPr>
            <w:r w:rsidRPr="004B550E">
              <w:rPr>
                <w:rFonts w:ascii="Times New Roman" w:eastAsia="Batang" w:hAnsi="Times New Roman" w:cs="Times New Roman"/>
                <w:color w:val="000000"/>
                <w:sz w:val="20"/>
                <w:szCs w:val="20"/>
                <w:lang w:bidi="mr-IN"/>
              </w:rPr>
              <w:t>3</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Batang" w:hAnsi="Times New Roman" w:cs="Times New Roman"/>
                <w:color w:val="000000"/>
                <w:sz w:val="20"/>
                <w:szCs w:val="20"/>
                <w:lang w:bidi="mr-IN"/>
              </w:rPr>
            </w:pPr>
            <w:r w:rsidRPr="004B550E">
              <w:rPr>
                <w:rFonts w:ascii="Times New Roman" w:eastAsia="Batang" w:hAnsi="Times New Roman" w:cs="Times New Roman"/>
                <w:color w:val="000000"/>
                <w:sz w:val="20"/>
                <w:szCs w:val="20"/>
                <w:lang w:bidi="mr-IN"/>
              </w:rPr>
              <w:t>Asymmetric synthesis by chemical methods</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Batang" w:hAnsi="Times New Roman" w:cs="Times New Roman"/>
                <w:color w:val="000000"/>
                <w:sz w:val="20"/>
                <w:szCs w:val="20"/>
                <w:lang w:bidi="mr-IN"/>
              </w:rPr>
            </w:pPr>
            <w:r w:rsidRPr="004B550E">
              <w:rPr>
                <w:rFonts w:ascii="Times New Roman" w:eastAsia="Batang" w:hAnsi="Times New Roman" w:cs="Times New Roman"/>
                <w:color w:val="000000"/>
                <w:sz w:val="20"/>
                <w:szCs w:val="20"/>
                <w:lang w:bidi="mr-IN"/>
              </w:rPr>
              <w:t>4</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Batang" w:hAnsi="Times New Roman" w:cs="Times New Roman"/>
                <w:color w:val="000000"/>
                <w:sz w:val="20"/>
                <w:szCs w:val="20"/>
                <w:lang w:bidi="mr-IN"/>
              </w:rPr>
            </w:pPr>
            <w:r w:rsidRPr="004B550E">
              <w:rPr>
                <w:rFonts w:ascii="Times New Roman" w:eastAsia="Batang" w:hAnsi="Times New Roman" w:cs="Times New Roman"/>
                <w:color w:val="000000"/>
                <w:sz w:val="20"/>
                <w:szCs w:val="20"/>
                <w:lang w:bidi="mr-IN"/>
              </w:rPr>
              <w:t>Overview of immobilization techniques and membrane reactors</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Batang" w:hAnsi="Times New Roman" w:cs="Times New Roman"/>
                <w:color w:val="000000"/>
                <w:sz w:val="20"/>
                <w:szCs w:val="20"/>
                <w:lang w:bidi="mr-IN"/>
              </w:rPr>
            </w:pPr>
            <w:r w:rsidRPr="004B550E">
              <w:rPr>
                <w:rFonts w:ascii="Times New Roman" w:eastAsia="Batang" w:hAnsi="Times New Roman" w:cs="Times New Roman"/>
                <w:color w:val="000000"/>
                <w:sz w:val="20"/>
                <w:szCs w:val="20"/>
                <w:lang w:bidi="mr-IN"/>
              </w:rPr>
              <w:t>5</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Batang" w:hAnsi="Times New Roman" w:cs="Times New Roman"/>
                <w:color w:val="000000"/>
                <w:sz w:val="20"/>
                <w:szCs w:val="20"/>
                <w:lang w:bidi="mr-IN"/>
              </w:rPr>
            </w:pPr>
            <w:r w:rsidRPr="004B550E">
              <w:rPr>
                <w:rFonts w:ascii="Times New Roman" w:eastAsia="Batang" w:hAnsi="Times New Roman" w:cs="Times New Roman"/>
                <w:color w:val="000000"/>
                <w:sz w:val="20"/>
                <w:szCs w:val="20"/>
                <w:lang w:bidi="mr-IN"/>
              </w:rPr>
              <w:t>Understanding regulatory aspects of chiral drugs</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bl>
    <w:p w:rsidR="004B550E" w:rsidRPr="004B550E" w:rsidRDefault="004B550E" w:rsidP="004B550E">
      <w:pPr>
        <w:spacing w:after="0" w:line="240" w:lineRule="auto"/>
        <w:rPr>
          <w:rFonts w:ascii="Times New Roman" w:eastAsia="Times New Roman" w:hAnsi="Times New Roman" w:cs="Times New Roman"/>
          <w:b/>
          <w:sz w:val="24"/>
          <w:szCs w:val="24"/>
          <w:lang w:eastAsia="en-US"/>
        </w:rPr>
      </w:pPr>
      <w:r w:rsidRPr="004B550E">
        <w:rPr>
          <w:rFonts w:ascii="Times New Roman" w:eastAsia="Times New Roman" w:hAnsi="Times New Roman" w:cs="Times New Roman"/>
          <w:b/>
          <w:sz w:val="24"/>
          <w:szCs w:val="24"/>
          <w:lang w:eastAsia="en-US"/>
        </w:rPr>
        <w:br w:type="page"/>
      </w:r>
    </w:p>
    <w:tbl>
      <w:tblPr>
        <w:tblStyle w:val="TableGrid26"/>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174"/>
        <w:gridCol w:w="333"/>
        <w:gridCol w:w="342"/>
      </w:tblGrid>
      <w:tr w:rsidR="004B550E" w:rsidRPr="004B550E" w:rsidTr="009D6EF6">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c>
          <w:tcPr>
            <w:tcW w:w="2641" w:type="dxa"/>
            <w:vMerge w:val="restart"/>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Course Code: PHT 2016</w:t>
            </w:r>
          </w:p>
        </w:tc>
        <w:tc>
          <w:tcPr>
            <w:tcW w:w="6089" w:type="dxa"/>
            <w:vMerge w:val="restart"/>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Course Title: Quality Assurance and Validation</w:t>
            </w:r>
          </w:p>
        </w:tc>
        <w:tc>
          <w:tcPr>
            <w:tcW w:w="1350" w:type="dxa"/>
            <w:gridSpan w:val="4"/>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 xml:space="preserve">Credits = 3 </w:t>
            </w:r>
          </w:p>
        </w:tc>
      </w:tr>
      <w:tr w:rsidR="004B550E" w:rsidRPr="004B550E" w:rsidTr="009D6EF6">
        <w:trPr>
          <w:trHeight w:val="2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ascii="Times New Roman" w:eastAsia="Times New Roman" w:hAnsi="Times New Roman" w:cs="Times New Roman"/>
                <w:color w:val="000000"/>
                <w:sz w:val="24"/>
                <w:szCs w:val="24"/>
                <w:lang w:bidi="mr-IN"/>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ascii="Times New Roman" w:eastAsia="Times New Roman" w:hAnsi="Times New Roman" w:cs="Times New Roman"/>
                <w:b/>
                <w:color w:val="000000"/>
                <w:sz w:val="24"/>
                <w:szCs w:val="24"/>
                <w:lang w:bidi="mr-IN"/>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ascii="Times New Roman" w:eastAsia="Times New Roman" w:hAnsi="Times New Roman" w:cs="Times New Roman"/>
                <w:b/>
                <w:color w:val="000000"/>
                <w:sz w:val="24"/>
                <w:szCs w:val="24"/>
                <w:lang w:bidi="mr-IN"/>
              </w:rPr>
            </w:pPr>
          </w:p>
        </w:tc>
        <w:tc>
          <w:tcPr>
            <w:tcW w:w="50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L</w:t>
            </w:r>
          </w:p>
        </w:tc>
        <w:tc>
          <w:tcPr>
            <w:tcW w:w="507"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T</w:t>
            </w:r>
          </w:p>
        </w:tc>
        <w:tc>
          <w:tcPr>
            <w:tcW w:w="342"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P</w:t>
            </w:r>
          </w:p>
        </w:tc>
      </w:tr>
      <w:tr w:rsidR="004B550E" w:rsidRPr="004B550E" w:rsidTr="009D6EF6">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ascii="Times New Roman" w:eastAsia="Times New Roman" w:hAnsi="Times New Roman" w:cs="Times New Roman"/>
                <w:color w:val="000000"/>
                <w:sz w:val="24"/>
                <w:szCs w:val="24"/>
                <w:lang w:bidi="mr-IN"/>
              </w:rPr>
            </w:pPr>
          </w:p>
        </w:tc>
        <w:tc>
          <w:tcPr>
            <w:tcW w:w="264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 xml:space="preserve">Semester:  </w:t>
            </w:r>
          </w:p>
        </w:tc>
        <w:tc>
          <w:tcPr>
            <w:tcW w:w="6089"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Total contact hours: 45</w:t>
            </w:r>
          </w:p>
        </w:tc>
        <w:tc>
          <w:tcPr>
            <w:tcW w:w="50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2</w:t>
            </w:r>
          </w:p>
        </w:tc>
        <w:tc>
          <w:tcPr>
            <w:tcW w:w="507"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1</w:t>
            </w:r>
          </w:p>
        </w:tc>
        <w:tc>
          <w:tcPr>
            <w:tcW w:w="342"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0</w:t>
            </w:r>
          </w:p>
        </w:tc>
      </w:tr>
      <w:tr w:rsidR="004B550E" w:rsidRPr="004B550E" w:rsidTr="009D6EF6">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List of Prerequisite Courses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B. Pharm courses (Pharmaceutics) of ICT or equivalent</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List of Courses where this course will be prerequisite</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strike/>
                <w:color w:val="000000"/>
                <w:sz w:val="24"/>
                <w:szCs w:val="24"/>
                <w:lang w:bidi="mr-IN"/>
              </w:rPr>
            </w:pP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Description of relevance of this course in the M. Pharm / M. Tech. Program</w:t>
            </w:r>
          </w:p>
        </w:tc>
      </w:tr>
      <w:tr w:rsidR="004B550E" w:rsidRPr="004B550E" w:rsidTr="009D6EF6">
        <w:trPr>
          <w:trHeight w:val="323"/>
          <w:jc w:val="center"/>
        </w:trPr>
        <w:tc>
          <w:tcPr>
            <w:tcW w:w="10530" w:type="dxa"/>
            <w:gridSpan w:val="7"/>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To train the students on GLP, GMP and validation of pharmaceuticals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b/>
                <w:color w:val="000000"/>
                <w:sz w:val="24"/>
                <w:szCs w:val="24"/>
                <w:lang w:bidi="mr-IN"/>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Course Contents (Topics and subtopics)</w:t>
            </w:r>
          </w:p>
        </w:tc>
        <w:tc>
          <w:tcPr>
            <w:tcW w:w="1350" w:type="dxa"/>
            <w:gridSpan w:val="4"/>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Reqd. hours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b/>
                <w:color w:val="000000"/>
                <w:sz w:val="24"/>
                <w:szCs w:val="24"/>
                <w:lang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jc w:val="center"/>
              <w:rPr>
                <w:rFonts w:ascii="Times New Roman" w:eastAsia="Times New Roman" w:hAnsi="Times New Roman" w:cs="Times New Roman"/>
                <w:b/>
                <w:color w:val="000000"/>
                <w:sz w:val="24"/>
                <w:szCs w:val="24"/>
                <w:lang w:bidi="mr-IN"/>
              </w:rPr>
            </w:pP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jc w:val="center"/>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L (30)</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jc w:val="center"/>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T (15)</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1</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ascii="Times New Roman" w:eastAsia="Times New Roman" w:hAnsi="Times New Roman" w:cs="Times New Roman"/>
                <w:sz w:val="24"/>
                <w:szCs w:val="24"/>
                <w:lang w:eastAsia="en-US" w:bidi="hi-IN"/>
              </w:rPr>
            </w:pPr>
            <w:r w:rsidRPr="004B550E">
              <w:rPr>
                <w:rFonts w:ascii="Times New Roman" w:eastAsia="Times New Roman" w:hAnsi="Times New Roman" w:cs="Times New Roman"/>
                <w:sz w:val="24"/>
                <w:szCs w:val="24"/>
                <w:lang w:bidi="hi-IN"/>
              </w:rPr>
              <w:t xml:space="preserve">CGMP – Status and regulations, </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2</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1</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2</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ascii="Times New Roman" w:eastAsia="Times New Roman" w:hAnsi="Times New Roman" w:cs="Times New Roman"/>
                <w:sz w:val="24"/>
                <w:szCs w:val="24"/>
                <w:lang w:bidi="hi-IN"/>
              </w:rPr>
            </w:pPr>
            <w:r w:rsidRPr="004B550E">
              <w:rPr>
                <w:rFonts w:ascii="Times New Roman" w:eastAsia="Times New Roman" w:hAnsi="Times New Roman" w:cs="Times New Roman"/>
                <w:sz w:val="24"/>
                <w:szCs w:val="24"/>
                <w:lang w:bidi="hi-IN"/>
              </w:rPr>
              <w:t>GLP</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1</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0</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3</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ascii="Times New Roman" w:eastAsia="Times New Roman" w:hAnsi="Times New Roman" w:cs="Times New Roman"/>
                <w:sz w:val="24"/>
                <w:szCs w:val="24"/>
                <w:lang w:bidi="hi-IN"/>
              </w:rPr>
            </w:pPr>
            <w:r w:rsidRPr="004B550E">
              <w:rPr>
                <w:rFonts w:ascii="Times New Roman" w:eastAsia="Times New Roman" w:hAnsi="Times New Roman" w:cs="Times New Roman"/>
                <w:sz w:val="24"/>
                <w:szCs w:val="24"/>
                <w:lang w:bidi="hi-IN"/>
              </w:rPr>
              <w:t>Validation: Process validation for sterile and non-sterile formulations</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9</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4</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4</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ascii="Times New Roman" w:eastAsia="Times New Roman" w:hAnsi="Times New Roman" w:cs="Times New Roman"/>
                <w:sz w:val="24"/>
                <w:szCs w:val="24"/>
                <w:lang w:bidi="hi-IN"/>
              </w:rPr>
            </w:pPr>
            <w:r w:rsidRPr="004B550E">
              <w:rPr>
                <w:rFonts w:ascii="Times New Roman" w:eastAsia="Times New Roman" w:hAnsi="Times New Roman" w:cs="Times New Roman"/>
                <w:sz w:val="24"/>
                <w:szCs w:val="24"/>
                <w:lang w:bidi="hi-IN"/>
              </w:rPr>
              <w:t>Validation of Pharmaceutical water systems, validation of utilities, validation of environmental control systems</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5</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3</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5</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ascii="Times New Roman" w:eastAsia="Times New Roman" w:hAnsi="Times New Roman" w:cs="Times New Roman"/>
                <w:sz w:val="24"/>
                <w:szCs w:val="24"/>
                <w:lang w:bidi="hi-IN"/>
              </w:rPr>
            </w:pPr>
            <w:r w:rsidRPr="004B550E">
              <w:rPr>
                <w:rFonts w:ascii="Times New Roman" w:eastAsia="Times New Roman" w:hAnsi="Times New Roman" w:cs="Times New Roman"/>
                <w:sz w:val="24"/>
                <w:szCs w:val="24"/>
                <w:lang w:bidi="hi-IN"/>
              </w:rPr>
              <w:t>Systems validation and quality audits</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5</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3</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6</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ascii="Times New Roman" w:eastAsia="Times New Roman" w:hAnsi="Times New Roman" w:cs="Times New Roman"/>
                <w:sz w:val="24"/>
                <w:szCs w:val="24"/>
                <w:lang w:bidi="hi-IN"/>
              </w:rPr>
            </w:pPr>
            <w:r w:rsidRPr="004B550E">
              <w:rPr>
                <w:rFonts w:ascii="Times New Roman" w:eastAsia="Times New Roman" w:hAnsi="Times New Roman" w:cs="Times New Roman"/>
                <w:sz w:val="24"/>
                <w:szCs w:val="24"/>
                <w:lang w:bidi="hi-IN"/>
              </w:rPr>
              <w:t>Documentation</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8</w:t>
            </w:r>
          </w:p>
        </w:tc>
        <w:tc>
          <w:tcPr>
            <w:tcW w:w="675"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4</w:t>
            </w:r>
          </w:p>
        </w:tc>
      </w:tr>
      <w:tr w:rsidR="004B550E" w:rsidRPr="004B550E" w:rsidTr="009D6EF6">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List of Text Books/ Reference Books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1</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ascii="Times New Roman" w:eastAsia="Times New Roman" w:hAnsi="Times New Roman" w:cs="Times New Roman"/>
                <w:sz w:val="24"/>
                <w:szCs w:val="24"/>
                <w:lang w:eastAsia="en-US" w:bidi="mr-IN"/>
              </w:rPr>
            </w:pPr>
            <w:proofErr w:type="spellStart"/>
            <w:r w:rsidRPr="004B550E">
              <w:rPr>
                <w:rFonts w:ascii="Times New Roman" w:eastAsia="Times New Roman" w:hAnsi="Times New Roman" w:cs="Times New Roman"/>
                <w:sz w:val="24"/>
                <w:szCs w:val="24"/>
                <w:lang w:bidi="mr-IN"/>
              </w:rPr>
              <w:t>Beotra’s</w:t>
            </w:r>
            <w:proofErr w:type="spellEnd"/>
            <w:r w:rsidRPr="004B550E">
              <w:rPr>
                <w:rFonts w:ascii="Times New Roman" w:eastAsia="Times New Roman" w:hAnsi="Times New Roman" w:cs="Times New Roman"/>
                <w:sz w:val="24"/>
                <w:szCs w:val="24"/>
                <w:lang w:bidi="mr-IN"/>
              </w:rPr>
              <w:t xml:space="preserve"> Law of Drugs </w:t>
            </w:r>
            <w:proofErr w:type="spellStart"/>
            <w:r w:rsidRPr="004B550E">
              <w:rPr>
                <w:rFonts w:ascii="Times New Roman" w:eastAsia="Times New Roman" w:hAnsi="Times New Roman" w:cs="Times New Roman"/>
                <w:sz w:val="24"/>
                <w:szCs w:val="24"/>
                <w:lang w:bidi="mr-IN"/>
              </w:rPr>
              <w:t>Medicins</w:t>
            </w:r>
            <w:proofErr w:type="spellEnd"/>
            <w:r w:rsidRPr="004B550E">
              <w:rPr>
                <w:rFonts w:ascii="Times New Roman" w:eastAsia="Times New Roman" w:hAnsi="Times New Roman" w:cs="Times New Roman"/>
                <w:sz w:val="24"/>
                <w:szCs w:val="24"/>
                <w:lang w:bidi="mr-IN"/>
              </w:rPr>
              <w:t xml:space="preserve"> and Cosmetics K. K. Singh, L. R. </w:t>
            </w:r>
            <w:proofErr w:type="spellStart"/>
            <w:r w:rsidRPr="004B550E">
              <w:rPr>
                <w:rFonts w:ascii="Times New Roman" w:eastAsia="Times New Roman" w:hAnsi="Times New Roman" w:cs="Times New Roman"/>
                <w:sz w:val="24"/>
                <w:szCs w:val="24"/>
                <w:lang w:bidi="mr-IN"/>
              </w:rPr>
              <w:t>Bugga</w:t>
            </w:r>
            <w:proofErr w:type="spellEnd"/>
            <w:r w:rsidRPr="004B550E">
              <w:rPr>
                <w:rFonts w:ascii="Times New Roman" w:eastAsia="Times New Roman" w:hAnsi="Times New Roman" w:cs="Times New Roman"/>
                <w:sz w:val="24"/>
                <w:szCs w:val="24"/>
                <w:lang w:bidi="mr-IN"/>
              </w:rPr>
              <w:t xml:space="preserve"> for the Law Book Co. </w:t>
            </w:r>
            <w:proofErr w:type="spellStart"/>
            <w:r w:rsidRPr="004B550E">
              <w:rPr>
                <w:rFonts w:ascii="Times New Roman" w:eastAsia="Times New Roman" w:hAnsi="Times New Roman" w:cs="Times New Roman"/>
                <w:sz w:val="24"/>
                <w:szCs w:val="24"/>
                <w:lang w:bidi="mr-IN"/>
              </w:rPr>
              <w:t>Pvt.</w:t>
            </w:r>
            <w:proofErr w:type="spellEnd"/>
            <w:r w:rsidRPr="004B550E">
              <w:rPr>
                <w:rFonts w:ascii="Times New Roman" w:eastAsia="Times New Roman" w:hAnsi="Times New Roman" w:cs="Times New Roman"/>
                <w:sz w:val="24"/>
                <w:szCs w:val="24"/>
                <w:lang w:bidi="mr-IN"/>
              </w:rPr>
              <w:t xml:space="preserve"> Ltd. Allahabad</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2</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ascii="Times New Roman" w:eastAsia="Times New Roman" w:hAnsi="Times New Roman" w:cs="Times New Roman"/>
                <w:sz w:val="24"/>
                <w:szCs w:val="24"/>
                <w:lang w:bidi="mr-IN"/>
              </w:rPr>
            </w:pPr>
            <w:r w:rsidRPr="004B550E">
              <w:rPr>
                <w:rFonts w:ascii="Times New Roman" w:eastAsia="Times New Roman" w:hAnsi="Times New Roman" w:cs="Times New Roman"/>
                <w:sz w:val="24"/>
                <w:szCs w:val="24"/>
                <w:lang w:bidi="mr-IN"/>
              </w:rPr>
              <w:t>Modern Pharmaceutics, G. S. Banker, New York, Marcel Dekker 1990</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3</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ascii="Times New Roman" w:eastAsia="Times New Roman" w:hAnsi="Times New Roman" w:cs="Times New Roman"/>
                <w:sz w:val="24"/>
                <w:szCs w:val="24"/>
                <w:lang w:bidi="mr-IN"/>
              </w:rPr>
            </w:pPr>
            <w:r w:rsidRPr="004B550E">
              <w:rPr>
                <w:rFonts w:ascii="Times New Roman" w:eastAsia="Times New Roman" w:hAnsi="Times New Roman" w:cs="Times New Roman"/>
                <w:sz w:val="24"/>
                <w:szCs w:val="24"/>
                <w:lang w:bidi="mr-IN"/>
              </w:rPr>
              <w:t xml:space="preserve">Fundamentals of Pharmacy, </w:t>
            </w:r>
            <w:proofErr w:type="spellStart"/>
            <w:r w:rsidRPr="004B550E">
              <w:rPr>
                <w:rFonts w:ascii="Times New Roman" w:eastAsia="Times New Roman" w:hAnsi="Times New Roman" w:cs="Times New Roman"/>
                <w:sz w:val="24"/>
                <w:szCs w:val="24"/>
                <w:lang w:bidi="mr-IN"/>
              </w:rPr>
              <w:t>Blome</w:t>
            </w:r>
            <w:proofErr w:type="spellEnd"/>
            <w:r w:rsidRPr="004B550E">
              <w:rPr>
                <w:rFonts w:ascii="Times New Roman" w:eastAsia="Times New Roman" w:hAnsi="Times New Roman" w:cs="Times New Roman"/>
                <w:sz w:val="24"/>
                <w:szCs w:val="24"/>
                <w:lang w:bidi="mr-IN"/>
              </w:rPr>
              <w:t xml:space="preserve"> H. E., Philadelphia, </w:t>
            </w:r>
            <w:proofErr w:type="spellStart"/>
            <w:r w:rsidRPr="004B550E">
              <w:rPr>
                <w:rFonts w:ascii="Times New Roman" w:eastAsia="Times New Roman" w:hAnsi="Times New Roman" w:cs="Times New Roman"/>
                <w:sz w:val="24"/>
                <w:szCs w:val="24"/>
                <w:lang w:bidi="mr-IN"/>
              </w:rPr>
              <w:t>Fea</w:t>
            </w:r>
            <w:proofErr w:type="spellEnd"/>
            <w:r w:rsidRPr="004B550E">
              <w:rPr>
                <w:rFonts w:ascii="Times New Roman" w:eastAsia="Times New Roman" w:hAnsi="Times New Roman" w:cs="Times New Roman"/>
                <w:sz w:val="24"/>
                <w:szCs w:val="24"/>
                <w:lang w:bidi="mr-IN"/>
              </w:rPr>
              <w:t xml:space="preserve"> and </w:t>
            </w:r>
            <w:proofErr w:type="spellStart"/>
            <w:r w:rsidRPr="004B550E">
              <w:rPr>
                <w:rFonts w:ascii="Times New Roman" w:eastAsia="Times New Roman" w:hAnsi="Times New Roman" w:cs="Times New Roman"/>
                <w:sz w:val="24"/>
                <w:szCs w:val="24"/>
                <w:lang w:bidi="mr-IN"/>
              </w:rPr>
              <w:t>Febiger</w:t>
            </w:r>
            <w:proofErr w:type="spellEnd"/>
            <w:r w:rsidRPr="004B550E">
              <w:rPr>
                <w:rFonts w:ascii="Times New Roman" w:eastAsia="Times New Roman" w:hAnsi="Times New Roman" w:cs="Times New Roman"/>
                <w:sz w:val="24"/>
                <w:szCs w:val="24"/>
                <w:lang w:bidi="mr-IN"/>
              </w:rPr>
              <w:t>, 1985</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4</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ascii="Times New Roman" w:eastAsia="Times New Roman" w:hAnsi="Times New Roman" w:cs="Times New Roman"/>
                <w:sz w:val="24"/>
                <w:szCs w:val="24"/>
                <w:lang w:bidi="mr-IN"/>
              </w:rPr>
            </w:pPr>
            <w:r w:rsidRPr="004B550E">
              <w:rPr>
                <w:rFonts w:ascii="Times New Roman" w:eastAsia="Times New Roman" w:hAnsi="Times New Roman" w:cs="Times New Roman"/>
                <w:sz w:val="24"/>
                <w:szCs w:val="24"/>
                <w:lang w:bidi="mr-IN"/>
              </w:rPr>
              <w:t>Pharmaceutical Production Facilities: Design and Applications, G. C. Cole, New York Ellis Horwood 1990</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5</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ascii="Times New Roman" w:eastAsia="Times New Roman" w:hAnsi="Times New Roman" w:cs="Times New Roman"/>
                <w:sz w:val="24"/>
                <w:szCs w:val="24"/>
                <w:lang w:bidi="mr-IN"/>
              </w:rPr>
            </w:pPr>
            <w:r w:rsidRPr="004B550E">
              <w:rPr>
                <w:rFonts w:ascii="Times New Roman" w:eastAsia="Times New Roman" w:hAnsi="Times New Roman" w:cs="Times New Roman"/>
                <w:sz w:val="24"/>
                <w:szCs w:val="24"/>
                <w:lang w:bidi="mr-IN"/>
              </w:rPr>
              <w:t>Microbial Quality Assurance in Pharmaceuticals Cosmetics and Toiletries, S. F. Bloomfield, Chichester, Ellis, Horwood, 1998.</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6</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ascii="Times New Roman" w:eastAsia="Times New Roman" w:hAnsi="Times New Roman" w:cs="Times New Roman"/>
                <w:sz w:val="24"/>
                <w:szCs w:val="24"/>
                <w:lang w:bidi="mr-IN"/>
              </w:rPr>
            </w:pPr>
            <w:proofErr w:type="spellStart"/>
            <w:r w:rsidRPr="004B550E">
              <w:rPr>
                <w:rFonts w:ascii="Times New Roman" w:eastAsia="Times New Roman" w:hAnsi="Times New Roman" w:cs="Times New Roman"/>
                <w:sz w:val="24"/>
                <w:szCs w:val="24"/>
                <w:lang w:bidi="mr-IN"/>
              </w:rPr>
              <w:t>Encyclopedia</w:t>
            </w:r>
            <w:proofErr w:type="spellEnd"/>
            <w:r w:rsidRPr="004B550E">
              <w:rPr>
                <w:rFonts w:ascii="Times New Roman" w:eastAsia="Times New Roman" w:hAnsi="Times New Roman" w:cs="Times New Roman"/>
                <w:sz w:val="24"/>
                <w:szCs w:val="24"/>
                <w:lang w:bidi="mr-IN"/>
              </w:rPr>
              <w:t xml:space="preserve"> of Pharmaceutical Technology, J. Swarbrick, New York, Marcel Dekker, 1993</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7</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ascii="Times New Roman" w:eastAsia="Times New Roman" w:hAnsi="Times New Roman" w:cs="Times New Roman"/>
                <w:sz w:val="24"/>
                <w:szCs w:val="24"/>
                <w:lang w:bidi="mr-IN"/>
              </w:rPr>
            </w:pPr>
            <w:r w:rsidRPr="004B550E">
              <w:rPr>
                <w:rFonts w:ascii="Times New Roman" w:eastAsia="Times New Roman" w:hAnsi="Times New Roman" w:cs="Times New Roman"/>
                <w:sz w:val="24"/>
                <w:szCs w:val="24"/>
                <w:lang w:bidi="mr-IN"/>
              </w:rPr>
              <w:t>Remington’s Pharmaceutical Sciences, A. R. Gennaro Mac Pub. Co. Easton, Pennsylvania 1990</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8</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ascii="Times New Roman" w:eastAsia="Times New Roman" w:hAnsi="Times New Roman" w:cs="Times New Roman"/>
                <w:sz w:val="24"/>
                <w:szCs w:val="24"/>
                <w:lang w:bidi="mr-IN"/>
              </w:rPr>
            </w:pPr>
            <w:r w:rsidRPr="004B550E">
              <w:rPr>
                <w:rFonts w:ascii="Times New Roman" w:eastAsia="Times New Roman" w:hAnsi="Times New Roman" w:cs="Times New Roman"/>
                <w:sz w:val="24"/>
                <w:szCs w:val="24"/>
                <w:lang w:bidi="mr-IN"/>
              </w:rPr>
              <w:t xml:space="preserve">Indian </w:t>
            </w:r>
            <w:proofErr w:type="spellStart"/>
            <w:r w:rsidRPr="004B550E">
              <w:rPr>
                <w:rFonts w:ascii="Times New Roman" w:eastAsia="Times New Roman" w:hAnsi="Times New Roman" w:cs="Times New Roman"/>
                <w:sz w:val="24"/>
                <w:szCs w:val="24"/>
                <w:lang w:bidi="mr-IN"/>
              </w:rPr>
              <w:t>Pahrmacopoiea</w:t>
            </w:r>
            <w:proofErr w:type="spellEnd"/>
            <w:r w:rsidRPr="004B550E">
              <w:rPr>
                <w:rFonts w:ascii="Times New Roman" w:eastAsia="Times New Roman" w:hAnsi="Times New Roman" w:cs="Times New Roman"/>
                <w:sz w:val="24"/>
                <w:szCs w:val="24"/>
                <w:lang w:bidi="mr-IN"/>
              </w:rPr>
              <w:t xml:space="preserve">, British </w:t>
            </w:r>
            <w:proofErr w:type="spellStart"/>
            <w:r w:rsidRPr="004B550E">
              <w:rPr>
                <w:rFonts w:ascii="Times New Roman" w:eastAsia="Times New Roman" w:hAnsi="Times New Roman" w:cs="Times New Roman"/>
                <w:sz w:val="24"/>
                <w:szCs w:val="24"/>
                <w:lang w:bidi="mr-IN"/>
              </w:rPr>
              <w:t>Pahrmcopoiea</w:t>
            </w:r>
            <w:proofErr w:type="spellEnd"/>
            <w:r w:rsidRPr="004B550E">
              <w:rPr>
                <w:rFonts w:ascii="Times New Roman" w:eastAsia="Times New Roman" w:hAnsi="Times New Roman" w:cs="Times New Roman"/>
                <w:sz w:val="24"/>
                <w:szCs w:val="24"/>
                <w:lang w:bidi="mr-IN"/>
              </w:rPr>
              <w:t xml:space="preserve">, United States </w:t>
            </w:r>
            <w:proofErr w:type="spellStart"/>
            <w:r w:rsidRPr="004B550E">
              <w:rPr>
                <w:rFonts w:ascii="Times New Roman" w:eastAsia="Times New Roman" w:hAnsi="Times New Roman" w:cs="Times New Roman"/>
                <w:sz w:val="24"/>
                <w:szCs w:val="24"/>
                <w:lang w:bidi="mr-IN"/>
              </w:rPr>
              <w:t>Pharmcopoiea</w:t>
            </w:r>
            <w:proofErr w:type="spellEnd"/>
            <w:r w:rsidRPr="004B550E">
              <w:rPr>
                <w:rFonts w:ascii="Times New Roman" w:eastAsia="Times New Roman" w:hAnsi="Times New Roman" w:cs="Times New Roman"/>
                <w:sz w:val="24"/>
                <w:szCs w:val="24"/>
                <w:lang w:bidi="mr-IN"/>
              </w:rPr>
              <w:t>.</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9</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ascii="Times New Roman" w:eastAsia="Times New Roman" w:hAnsi="Times New Roman" w:cs="Times New Roman"/>
                <w:sz w:val="24"/>
                <w:szCs w:val="24"/>
                <w:lang w:bidi="mr-IN"/>
              </w:rPr>
            </w:pPr>
            <w:r w:rsidRPr="004B550E">
              <w:rPr>
                <w:rFonts w:ascii="Times New Roman" w:eastAsia="Times New Roman" w:hAnsi="Times New Roman" w:cs="Times New Roman"/>
                <w:sz w:val="24"/>
                <w:szCs w:val="24"/>
                <w:lang w:bidi="mr-IN"/>
              </w:rPr>
              <w:t>Good Laboratory Practice Regulations  A. F. Hirsch, New York, Marcel Dekker, 1989</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10</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strike/>
                <w:color w:val="000000"/>
                <w:sz w:val="24"/>
                <w:szCs w:val="24"/>
                <w:lang w:bidi="mr-IN"/>
              </w:rPr>
            </w:pPr>
            <w:r w:rsidRPr="004B550E">
              <w:rPr>
                <w:rFonts w:ascii="Times New Roman" w:eastAsia="Times New Roman" w:hAnsi="Times New Roman" w:cs="Times New Roman"/>
                <w:sz w:val="24"/>
                <w:szCs w:val="24"/>
                <w:lang w:bidi="mr-IN"/>
              </w:rPr>
              <w:t>Good Laboratory Practice Regulations Weinberg New York, Marcel Dekker, 1995.</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strike/>
                <w:color w:val="000000"/>
                <w:sz w:val="24"/>
                <w:szCs w:val="24"/>
                <w:lang w:bidi="mr-IN"/>
              </w:rPr>
            </w:pP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ascii="Times New Roman" w:eastAsia="Times New Roman" w:hAnsi="Times New Roman" w:cs="Times New Roman"/>
                <w:b/>
                <w:color w:val="000000"/>
                <w:sz w:val="24"/>
                <w:szCs w:val="24"/>
                <w:lang w:bidi="mr-IN"/>
              </w:rPr>
            </w:pPr>
            <w:r w:rsidRPr="004B550E">
              <w:rPr>
                <w:rFonts w:ascii="Times New Roman" w:eastAsia="Times New Roman" w:hAnsi="Times New Roman" w:cs="Times New Roman"/>
                <w:b/>
                <w:color w:val="000000"/>
                <w:sz w:val="24"/>
                <w:szCs w:val="24"/>
                <w:lang w:bidi="mr-IN"/>
              </w:rPr>
              <w:t>Course Outcomes (students will be able to…..)</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1</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Understand basics of quality assurance</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2</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r w:rsidRPr="004B550E">
              <w:rPr>
                <w:rFonts w:ascii="Times New Roman" w:eastAsia="Times New Roman" w:hAnsi="Times New Roman" w:cs="Times New Roman"/>
                <w:color w:val="000000"/>
                <w:sz w:val="24"/>
                <w:szCs w:val="24"/>
                <w:lang w:bidi="mr-IN"/>
              </w:rPr>
              <w:t>Understand validation and documentation</w:t>
            </w:r>
          </w:p>
        </w:tc>
        <w:tc>
          <w:tcPr>
            <w:tcW w:w="1350" w:type="dxa"/>
            <w:gridSpan w:val="4"/>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ascii="Times New Roman" w:eastAsia="Times New Roman" w:hAnsi="Times New Roman" w:cs="Times New Roman"/>
                <w:color w:val="000000"/>
                <w:sz w:val="24"/>
                <w:szCs w:val="24"/>
                <w:lang w:bidi="mr-IN"/>
              </w:rPr>
            </w:pPr>
          </w:p>
        </w:tc>
      </w:tr>
    </w:tbl>
    <w:p w:rsidR="004B550E" w:rsidRPr="004B550E" w:rsidRDefault="004B550E" w:rsidP="004B550E">
      <w:pPr>
        <w:spacing w:after="0" w:line="240" w:lineRule="auto"/>
        <w:rPr>
          <w:rFonts w:ascii="Times New Roman" w:eastAsia="Times New Roman" w:hAnsi="Times New Roman" w:cs="Times New Roman"/>
          <w:b/>
          <w:sz w:val="24"/>
          <w:szCs w:val="24"/>
          <w:lang w:eastAsia="en-US"/>
        </w:rPr>
      </w:pPr>
    </w:p>
    <w:p w:rsidR="004B550E" w:rsidRPr="004B550E" w:rsidRDefault="004B550E" w:rsidP="004B550E">
      <w:pPr>
        <w:spacing w:after="0" w:line="240" w:lineRule="auto"/>
        <w:rPr>
          <w:rFonts w:ascii="Times New Roman" w:eastAsia="Times New Roman" w:hAnsi="Times New Roman" w:cs="Times New Roman"/>
          <w:b/>
          <w:sz w:val="24"/>
          <w:szCs w:val="24"/>
          <w:lang w:eastAsia="en-US"/>
        </w:rPr>
      </w:pPr>
      <w:r w:rsidRPr="004B550E">
        <w:rPr>
          <w:rFonts w:ascii="Times New Roman" w:eastAsia="Times New Roman" w:hAnsi="Times New Roman" w:cs="Times New Roman"/>
          <w:b/>
          <w:sz w:val="24"/>
          <w:szCs w:val="24"/>
          <w:lang w:eastAsia="en-US"/>
        </w:rPr>
        <w:br w:type="page"/>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50"/>
        <w:gridCol w:w="2155"/>
        <w:gridCol w:w="6575"/>
        <w:gridCol w:w="501"/>
        <w:gridCol w:w="507"/>
        <w:gridCol w:w="342"/>
      </w:tblGrid>
      <w:tr w:rsidR="004B550E" w:rsidRPr="004B550E" w:rsidTr="009D6EF6">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rsidR="004B550E" w:rsidRPr="004B550E" w:rsidRDefault="004B550E" w:rsidP="004B550E">
            <w:pPr>
              <w:spacing w:after="0" w:line="240" w:lineRule="auto"/>
              <w:contextualSpacing/>
              <w:rPr>
                <w:rFonts w:ascii="Times New Roman" w:eastAsia="Batang" w:hAnsi="Times New Roman" w:cs="Times New Roman"/>
                <w:color w:val="000000"/>
                <w:sz w:val="24"/>
                <w:szCs w:val="24"/>
                <w:lang w:val="en-US" w:eastAsia="en-US"/>
              </w:rPr>
            </w:pPr>
          </w:p>
        </w:tc>
        <w:tc>
          <w:tcPr>
            <w:tcW w:w="2155" w:type="dxa"/>
            <w:vMerge w:val="restart"/>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rPr>
                <w:rFonts w:ascii="Times New Roman" w:eastAsia="Batang" w:hAnsi="Times New Roman" w:cs="Times New Roman"/>
                <w:b/>
                <w:color w:val="000000"/>
                <w:sz w:val="24"/>
                <w:szCs w:val="24"/>
                <w:lang w:val="en-US" w:eastAsia="en-US"/>
              </w:rPr>
            </w:pPr>
            <w:r w:rsidRPr="004B550E">
              <w:rPr>
                <w:rFonts w:ascii="Times New Roman" w:eastAsia="Batang" w:hAnsi="Times New Roman" w:cs="Times New Roman"/>
                <w:b/>
                <w:color w:val="000000"/>
                <w:sz w:val="24"/>
                <w:szCs w:val="24"/>
                <w:lang w:val="en-US" w:eastAsia="en-US"/>
              </w:rPr>
              <w:t>Course Code: 2023</w:t>
            </w:r>
          </w:p>
        </w:tc>
        <w:tc>
          <w:tcPr>
            <w:tcW w:w="6575" w:type="dxa"/>
            <w:vMerge w:val="restart"/>
            <w:tcBorders>
              <w:top w:val="single" w:sz="4" w:space="0" w:color="auto"/>
              <w:left w:val="single" w:sz="4" w:space="0" w:color="auto"/>
              <w:bottom w:val="single" w:sz="4" w:space="0" w:color="auto"/>
              <w:right w:val="single" w:sz="4" w:space="0" w:color="auto"/>
            </w:tcBorders>
          </w:tcPr>
          <w:p w:rsidR="004B550E" w:rsidRPr="004B550E" w:rsidRDefault="004B550E" w:rsidP="004B550E">
            <w:pPr>
              <w:spacing w:after="0" w:line="360" w:lineRule="auto"/>
              <w:contextualSpacing/>
              <w:rPr>
                <w:rFonts w:ascii="Times New Roman" w:eastAsia="Times New Roman" w:hAnsi="Times New Roman" w:cs="Times New Roman"/>
                <w:bCs/>
                <w:sz w:val="24"/>
                <w:szCs w:val="24"/>
                <w:shd w:val="clear" w:color="auto" w:fill="FFFFFF"/>
                <w:lang w:eastAsia="en-US"/>
              </w:rPr>
            </w:pPr>
            <w:r w:rsidRPr="004B550E">
              <w:rPr>
                <w:rFonts w:ascii="Times New Roman" w:eastAsia="Batang" w:hAnsi="Times New Roman" w:cs="Times New Roman"/>
                <w:b/>
                <w:color w:val="000000"/>
                <w:sz w:val="24"/>
                <w:szCs w:val="24"/>
                <w:lang w:val="en-US" w:eastAsia="en-US"/>
              </w:rPr>
              <w:t xml:space="preserve">Course Title: </w:t>
            </w:r>
            <w:r w:rsidRPr="004B550E">
              <w:rPr>
                <w:rFonts w:ascii="Times New Roman" w:eastAsia="Times New Roman" w:hAnsi="Times New Roman" w:cs="Times New Roman"/>
                <w:bCs/>
                <w:sz w:val="24"/>
                <w:szCs w:val="24"/>
                <w:lang w:eastAsia="en-US"/>
              </w:rPr>
              <w:t xml:space="preserve">Technological of Fine and Speciality Chemicals </w:t>
            </w:r>
          </w:p>
        </w:tc>
        <w:tc>
          <w:tcPr>
            <w:tcW w:w="1350" w:type="dxa"/>
            <w:gridSpan w:val="3"/>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rPr>
                <w:rFonts w:ascii="Times New Roman" w:eastAsia="Batang" w:hAnsi="Times New Roman" w:cs="Times New Roman"/>
                <w:b/>
                <w:color w:val="000000"/>
                <w:sz w:val="24"/>
                <w:szCs w:val="24"/>
                <w:lang w:val="en-US" w:eastAsia="en-US"/>
              </w:rPr>
            </w:pPr>
            <w:r w:rsidRPr="004B550E">
              <w:rPr>
                <w:rFonts w:ascii="Times New Roman" w:eastAsia="Batang" w:hAnsi="Times New Roman" w:cs="Times New Roman"/>
                <w:b/>
                <w:color w:val="000000"/>
                <w:sz w:val="24"/>
                <w:szCs w:val="24"/>
                <w:lang w:val="en-US" w:eastAsia="en-US"/>
              </w:rPr>
              <w:t xml:space="preserve">Credits = 3 </w:t>
            </w:r>
          </w:p>
        </w:tc>
      </w:tr>
      <w:tr w:rsidR="004B550E" w:rsidRPr="004B550E" w:rsidTr="009D6EF6">
        <w:trPr>
          <w:trHeight w:val="33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spacing w:after="0" w:line="240" w:lineRule="auto"/>
              <w:rPr>
                <w:rFonts w:ascii="Times New Roman" w:eastAsia="Batang" w:hAnsi="Times New Roman" w:cs="Times New Roman"/>
                <w:color w:val="000000"/>
                <w:sz w:val="24"/>
                <w:szCs w:val="24"/>
                <w:lang w:val="en-US" w:eastAsia="en-US"/>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spacing w:after="0" w:line="240" w:lineRule="auto"/>
              <w:rPr>
                <w:rFonts w:ascii="Times New Roman" w:eastAsia="Batang" w:hAnsi="Times New Roman" w:cs="Times New Roman"/>
                <w:b/>
                <w:color w:val="000000"/>
                <w:sz w:val="24"/>
                <w:szCs w:val="24"/>
                <w:lang w:val="en-US" w:eastAsia="en-US"/>
              </w:rPr>
            </w:pPr>
          </w:p>
        </w:tc>
        <w:tc>
          <w:tcPr>
            <w:tcW w:w="6575"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spacing w:after="0" w:line="240" w:lineRule="auto"/>
              <w:rPr>
                <w:rFonts w:ascii="Times New Roman" w:eastAsia="Batang" w:hAnsi="Times New Roman" w:cs="Times New Roman"/>
                <w:b/>
                <w:color w:val="000000"/>
                <w:sz w:val="24"/>
                <w:szCs w:val="24"/>
                <w:lang w:val="en-US" w:eastAsia="en-US"/>
              </w:rPr>
            </w:pPr>
          </w:p>
        </w:tc>
        <w:tc>
          <w:tcPr>
            <w:tcW w:w="50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rPr>
                <w:rFonts w:ascii="Times New Roman" w:eastAsia="Batang" w:hAnsi="Times New Roman" w:cs="Times New Roman"/>
                <w:b/>
                <w:color w:val="000000"/>
                <w:sz w:val="24"/>
                <w:szCs w:val="24"/>
                <w:lang w:val="en-US" w:eastAsia="en-US"/>
              </w:rPr>
            </w:pPr>
            <w:r w:rsidRPr="004B550E">
              <w:rPr>
                <w:rFonts w:ascii="Times New Roman" w:eastAsia="Batang" w:hAnsi="Times New Roman" w:cs="Times New Roman"/>
                <w:b/>
                <w:color w:val="000000"/>
                <w:sz w:val="24"/>
                <w:szCs w:val="24"/>
                <w:lang w:val="en-US" w:eastAsia="en-US"/>
              </w:rPr>
              <w:t>L</w:t>
            </w:r>
          </w:p>
        </w:tc>
        <w:tc>
          <w:tcPr>
            <w:tcW w:w="507"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rPr>
                <w:rFonts w:ascii="Times New Roman" w:eastAsia="Batang" w:hAnsi="Times New Roman" w:cs="Times New Roman"/>
                <w:b/>
                <w:color w:val="000000"/>
                <w:sz w:val="24"/>
                <w:szCs w:val="24"/>
                <w:lang w:val="en-US" w:eastAsia="en-US"/>
              </w:rPr>
            </w:pPr>
            <w:r w:rsidRPr="004B550E">
              <w:rPr>
                <w:rFonts w:ascii="Times New Roman" w:eastAsia="Batang" w:hAnsi="Times New Roman" w:cs="Times New Roman"/>
                <w:b/>
                <w:color w:val="000000"/>
                <w:sz w:val="24"/>
                <w:szCs w:val="24"/>
                <w:lang w:val="en-US" w:eastAsia="en-US"/>
              </w:rPr>
              <w:t>T</w:t>
            </w:r>
          </w:p>
        </w:tc>
        <w:tc>
          <w:tcPr>
            <w:tcW w:w="342"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rPr>
                <w:rFonts w:ascii="Times New Roman" w:eastAsia="Batang" w:hAnsi="Times New Roman" w:cs="Times New Roman"/>
                <w:b/>
                <w:color w:val="000000"/>
                <w:sz w:val="24"/>
                <w:szCs w:val="24"/>
                <w:lang w:val="en-US" w:eastAsia="en-US"/>
              </w:rPr>
            </w:pPr>
            <w:r w:rsidRPr="004B550E">
              <w:rPr>
                <w:rFonts w:ascii="Times New Roman" w:eastAsia="Batang" w:hAnsi="Times New Roman" w:cs="Times New Roman"/>
                <w:b/>
                <w:color w:val="000000"/>
                <w:sz w:val="24"/>
                <w:szCs w:val="24"/>
                <w:lang w:val="en-US" w:eastAsia="en-US"/>
              </w:rPr>
              <w:t>P</w:t>
            </w:r>
          </w:p>
        </w:tc>
      </w:tr>
      <w:tr w:rsidR="004B550E" w:rsidRPr="004B550E" w:rsidTr="009D6EF6">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spacing w:after="0" w:line="240" w:lineRule="auto"/>
              <w:rPr>
                <w:rFonts w:ascii="Times New Roman" w:eastAsia="Batang" w:hAnsi="Times New Roman" w:cs="Times New Roman"/>
                <w:color w:val="000000"/>
                <w:sz w:val="24"/>
                <w:szCs w:val="24"/>
                <w:lang w:val="en-US" w:eastAsia="en-US"/>
              </w:rPr>
            </w:pPr>
          </w:p>
        </w:tc>
        <w:tc>
          <w:tcPr>
            <w:tcW w:w="2155"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rPr>
                <w:rFonts w:ascii="Times New Roman" w:eastAsia="Batang" w:hAnsi="Times New Roman" w:cs="Times New Roman"/>
                <w:b/>
                <w:color w:val="000000"/>
                <w:sz w:val="24"/>
                <w:szCs w:val="24"/>
                <w:lang w:val="en-US" w:eastAsia="en-US"/>
              </w:rPr>
            </w:pPr>
            <w:r w:rsidRPr="004B550E">
              <w:rPr>
                <w:rFonts w:ascii="Times New Roman" w:eastAsia="Batang" w:hAnsi="Times New Roman" w:cs="Times New Roman"/>
                <w:b/>
                <w:color w:val="000000"/>
                <w:sz w:val="24"/>
                <w:szCs w:val="24"/>
                <w:lang w:val="en-US" w:eastAsia="en-US"/>
              </w:rPr>
              <w:t xml:space="preserve">Semester:  </w:t>
            </w:r>
          </w:p>
        </w:tc>
        <w:tc>
          <w:tcPr>
            <w:tcW w:w="6575"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rPr>
                <w:rFonts w:ascii="Times New Roman" w:eastAsia="Batang" w:hAnsi="Times New Roman" w:cs="Times New Roman"/>
                <w:b/>
                <w:color w:val="000000"/>
                <w:sz w:val="24"/>
                <w:szCs w:val="24"/>
                <w:lang w:val="en-US" w:eastAsia="en-US"/>
              </w:rPr>
            </w:pPr>
            <w:r w:rsidRPr="004B550E">
              <w:rPr>
                <w:rFonts w:ascii="Times New Roman" w:eastAsia="Batang" w:hAnsi="Times New Roman" w:cs="Times New Roman"/>
                <w:b/>
                <w:color w:val="000000"/>
                <w:sz w:val="24"/>
                <w:szCs w:val="24"/>
                <w:lang w:val="en-US" w:eastAsia="en-US"/>
              </w:rPr>
              <w:t>Total contact hours: 45</w:t>
            </w:r>
          </w:p>
        </w:tc>
        <w:tc>
          <w:tcPr>
            <w:tcW w:w="50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rPr>
                <w:rFonts w:ascii="Times New Roman" w:eastAsia="Batang" w:hAnsi="Times New Roman" w:cs="Times New Roman"/>
                <w:b/>
                <w:color w:val="000000"/>
                <w:sz w:val="24"/>
                <w:szCs w:val="24"/>
                <w:lang w:val="en-US" w:eastAsia="en-US"/>
              </w:rPr>
            </w:pPr>
            <w:r w:rsidRPr="004B550E">
              <w:rPr>
                <w:rFonts w:ascii="Times New Roman" w:eastAsia="Batang" w:hAnsi="Times New Roman" w:cs="Times New Roman"/>
                <w:b/>
                <w:color w:val="000000"/>
                <w:sz w:val="24"/>
                <w:szCs w:val="24"/>
                <w:lang w:val="en-US" w:eastAsia="en-US"/>
              </w:rPr>
              <w:t>2</w:t>
            </w:r>
          </w:p>
        </w:tc>
        <w:tc>
          <w:tcPr>
            <w:tcW w:w="507"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rPr>
                <w:rFonts w:ascii="Times New Roman" w:eastAsia="Batang" w:hAnsi="Times New Roman" w:cs="Times New Roman"/>
                <w:b/>
                <w:color w:val="000000"/>
                <w:sz w:val="24"/>
                <w:szCs w:val="24"/>
                <w:lang w:val="en-US" w:eastAsia="en-US"/>
              </w:rPr>
            </w:pPr>
            <w:r w:rsidRPr="004B550E">
              <w:rPr>
                <w:rFonts w:ascii="Times New Roman" w:eastAsia="Batang" w:hAnsi="Times New Roman" w:cs="Times New Roman"/>
                <w:b/>
                <w:color w:val="000000"/>
                <w:sz w:val="24"/>
                <w:szCs w:val="24"/>
                <w:lang w:val="en-US" w:eastAsia="en-US"/>
              </w:rPr>
              <w:t>1</w:t>
            </w:r>
          </w:p>
        </w:tc>
        <w:tc>
          <w:tcPr>
            <w:tcW w:w="342"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rPr>
                <w:rFonts w:ascii="Times New Roman" w:eastAsia="Batang" w:hAnsi="Times New Roman" w:cs="Times New Roman"/>
                <w:b/>
                <w:color w:val="000000"/>
                <w:sz w:val="24"/>
                <w:szCs w:val="24"/>
                <w:lang w:val="en-US" w:eastAsia="en-US"/>
              </w:rPr>
            </w:pPr>
            <w:r w:rsidRPr="004B550E">
              <w:rPr>
                <w:rFonts w:ascii="Times New Roman" w:eastAsia="Batang" w:hAnsi="Times New Roman" w:cs="Times New Roman"/>
                <w:b/>
                <w:color w:val="000000"/>
                <w:sz w:val="24"/>
                <w:szCs w:val="24"/>
                <w:lang w:val="en-US" w:eastAsia="en-US"/>
              </w:rPr>
              <w:t>0</w:t>
            </w: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jc w:val="center"/>
              <w:rPr>
                <w:rFonts w:ascii="Times New Roman" w:eastAsia="Batang" w:hAnsi="Times New Roman" w:cs="Times New Roman"/>
                <w:b/>
                <w:color w:val="000000"/>
                <w:sz w:val="24"/>
                <w:szCs w:val="24"/>
                <w:lang w:val="en-US" w:eastAsia="en-US"/>
              </w:rPr>
            </w:pPr>
            <w:r w:rsidRPr="004B550E">
              <w:rPr>
                <w:rFonts w:ascii="Times New Roman" w:eastAsia="Batang" w:hAnsi="Times New Roman" w:cs="Times New Roman"/>
                <w:b/>
                <w:color w:val="000000"/>
                <w:sz w:val="24"/>
                <w:szCs w:val="24"/>
                <w:lang w:val="en-US" w:eastAsia="en-US"/>
              </w:rPr>
              <w:t>List of Prerequisite Courses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spacing w:after="0" w:line="240" w:lineRule="auto"/>
              <w:contextualSpacing/>
              <w:rPr>
                <w:rFonts w:ascii="Times New Roman" w:eastAsia="Batang" w:hAnsi="Times New Roman" w:cs="Times New Roman"/>
                <w:color w:val="000000"/>
                <w:sz w:val="24"/>
                <w:szCs w:val="24"/>
                <w:lang w:val="en-US" w:eastAsia="en-US"/>
              </w:rPr>
            </w:pPr>
          </w:p>
        </w:tc>
        <w:tc>
          <w:tcPr>
            <w:tcW w:w="8730"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rPr>
                <w:rFonts w:ascii="Times New Roman" w:eastAsia="Batang" w:hAnsi="Times New Roman" w:cs="Times New Roman"/>
                <w:color w:val="000000"/>
                <w:sz w:val="24"/>
                <w:szCs w:val="24"/>
                <w:lang w:val="en-US" w:eastAsia="en-US"/>
              </w:rPr>
            </w:pPr>
            <w:r w:rsidRPr="004B550E">
              <w:rPr>
                <w:rFonts w:ascii="Times New Roman" w:eastAsia="Times New Roman" w:hAnsi="Times New Roman" w:cs="Times New Roman"/>
                <w:sz w:val="24"/>
                <w:szCs w:val="24"/>
                <w:lang w:eastAsia="en-US"/>
              </w:rPr>
              <w:t>Catalysis and catalytic processes</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spacing w:after="0" w:line="240" w:lineRule="auto"/>
              <w:contextualSpacing/>
              <w:rPr>
                <w:rFonts w:ascii="Times New Roman" w:eastAsia="Batang" w:hAnsi="Times New Roman" w:cs="Times New Roman"/>
                <w:color w:val="000000"/>
                <w:sz w:val="24"/>
                <w:szCs w:val="24"/>
                <w:lang w:val="en-US" w:eastAsia="en-US"/>
              </w:rPr>
            </w:pP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jc w:val="center"/>
              <w:rPr>
                <w:rFonts w:ascii="Times New Roman" w:eastAsia="Batang" w:hAnsi="Times New Roman" w:cs="Times New Roman"/>
                <w:b/>
                <w:color w:val="000000"/>
                <w:sz w:val="24"/>
                <w:szCs w:val="24"/>
                <w:lang w:val="en-US" w:eastAsia="en-US"/>
              </w:rPr>
            </w:pPr>
            <w:r w:rsidRPr="004B550E">
              <w:rPr>
                <w:rFonts w:ascii="Times New Roman" w:eastAsia="Batang" w:hAnsi="Times New Roman" w:cs="Times New Roman"/>
                <w:b/>
                <w:color w:val="000000"/>
                <w:sz w:val="24"/>
                <w:szCs w:val="24"/>
                <w:lang w:val="en-US" w:eastAsia="en-US"/>
              </w:rPr>
              <w:t>List of Courses where this course will be prerequisite</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spacing w:after="0" w:line="240" w:lineRule="auto"/>
              <w:contextualSpacing/>
              <w:rPr>
                <w:rFonts w:ascii="Times New Roman" w:eastAsia="Batang" w:hAnsi="Times New Roman" w:cs="Times New Roman"/>
                <w:color w:val="000000"/>
                <w:sz w:val="24"/>
                <w:szCs w:val="24"/>
                <w:lang w:val="en-US" w:eastAsia="en-US"/>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spacing w:after="0" w:line="240" w:lineRule="auto"/>
              <w:contextualSpacing/>
              <w:rPr>
                <w:rFonts w:ascii="Times New Roman" w:eastAsia="Batang" w:hAnsi="Times New Roman" w:cs="Times New Roman"/>
                <w:strike/>
                <w:color w:val="000000"/>
                <w:sz w:val="24"/>
                <w:szCs w:val="24"/>
                <w:lang w:val="en-US" w:eastAsia="en-US"/>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spacing w:after="0" w:line="240" w:lineRule="auto"/>
              <w:contextualSpacing/>
              <w:rPr>
                <w:rFonts w:ascii="Times New Roman" w:eastAsia="Batang" w:hAnsi="Times New Roman" w:cs="Times New Roman"/>
                <w:color w:val="000000"/>
                <w:sz w:val="24"/>
                <w:szCs w:val="24"/>
                <w:lang w:val="en-US" w:eastAsia="en-US"/>
              </w:rPr>
            </w:pP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jc w:val="center"/>
              <w:rPr>
                <w:rFonts w:ascii="Times New Roman" w:eastAsia="Batang" w:hAnsi="Times New Roman" w:cs="Times New Roman"/>
                <w:b/>
                <w:color w:val="000000"/>
                <w:sz w:val="24"/>
                <w:szCs w:val="24"/>
                <w:lang w:val="en-US" w:eastAsia="en-US"/>
              </w:rPr>
            </w:pPr>
            <w:r w:rsidRPr="004B550E">
              <w:rPr>
                <w:rFonts w:ascii="Times New Roman" w:eastAsia="Batang" w:hAnsi="Times New Roman" w:cs="Times New Roman"/>
                <w:b/>
                <w:color w:val="000000"/>
                <w:sz w:val="24"/>
                <w:szCs w:val="24"/>
                <w:lang w:val="en-US" w:eastAsia="en-US"/>
              </w:rPr>
              <w:t>Description of relevance of this course in the M. Tech. Program</w:t>
            </w:r>
          </w:p>
        </w:tc>
      </w:tr>
      <w:tr w:rsidR="004B550E" w:rsidRPr="004B550E" w:rsidTr="009D6EF6">
        <w:trPr>
          <w:trHeight w:val="323"/>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rPr>
                <w:rFonts w:ascii="Times New Roman" w:eastAsia="Batang" w:hAnsi="Times New Roman" w:cs="Times New Roman"/>
                <w:color w:val="000000"/>
                <w:sz w:val="24"/>
                <w:szCs w:val="24"/>
                <w:lang w:val="en-US" w:eastAsia="en-US"/>
              </w:rPr>
            </w:pPr>
            <w:r w:rsidRPr="004B550E">
              <w:rPr>
                <w:rFonts w:ascii="Times New Roman" w:eastAsia="Batang" w:hAnsi="Times New Roman" w:cs="Times New Roman"/>
                <w:color w:val="000000"/>
                <w:sz w:val="24"/>
                <w:szCs w:val="24"/>
                <w:lang w:val="en-US" w:eastAsia="en-US"/>
              </w:rPr>
              <w:t xml:space="preserve">Study of </w:t>
            </w:r>
            <w:r w:rsidRPr="004B550E">
              <w:rPr>
                <w:rFonts w:ascii="Times New Roman" w:eastAsia="Times New Roman" w:hAnsi="Times New Roman" w:cs="Times New Roman"/>
                <w:sz w:val="24"/>
                <w:szCs w:val="24"/>
                <w:lang w:eastAsia="en-US"/>
              </w:rPr>
              <w:t>Chemical technology of selected Fine chemicals and Speciality chemicals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rPr>
                <w:rFonts w:ascii="Times New Roman" w:eastAsia="Batang" w:hAnsi="Times New Roman" w:cs="Times New Roman"/>
                <w:color w:val="000000"/>
                <w:sz w:val="24"/>
                <w:szCs w:val="24"/>
                <w:lang w:val="en-US" w:eastAsia="en-US"/>
              </w:rPr>
            </w:pPr>
            <w:r w:rsidRPr="004B550E">
              <w:rPr>
                <w:rFonts w:ascii="Times New Roman" w:eastAsia="Batang" w:hAnsi="Times New Roman" w:cs="Times New Roman"/>
                <w:b/>
                <w:color w:val="000000"/>
                <w:sz w:val="24"/>
                <w:szCs w:val="24"/>
                <w:lang w:val="en-US" w:eastAsia="en-US"/>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jc w:val="center"/>
              <w:rPr>
                <w:rFonts w:ascii="Times New Roman" w:eastAsia="Batang" w:hAnsi="Times New Roman" w:cs="Times New Roman"/>
                <w:b/>
                <w:color w:val="000000"/>
                <w:sz w:val="24"/>
                <w:szCs w:val="24"/>
                <w:lang w:val="en-US" w:eastAsia="en-US"/>
              </w:rPr>
            </w:pPr>
            <w:r w:rsidRPr="004B550E">
              <w:rPr>
                <w:rFonts w:ascii="Times New Roman" w:eastAsia="Batang" w:hAnsi="Times New Roman" w:cs="Times New Roman"/>
                <w:b/>
                <w:color w:val="000000"/>
                <w:sz w:val="24"/>
                <w:szCs w:val="24"/>
                <w:lang w:val="en-US" w:eastAsia="en-US"/>
              </w:rPr>
              <w:t>Course Contents (Topics and subtopics)</w:t>
            </w:r>
          </w:p>
        </w:tc>
        <w:tc>
          <w:tcPr>
            <w:tcW w:w="1350" w:type="dxa"/>
            <w:gridSpan w:val="3"/>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jc w:val="center"/>
              <w:rPr>
                <w:rFonts w:ascii="Times New Roman" w:eastAsia="Batang" w:hAnsi="Times New Roman" w:cs="Times New Roman"/>
                <w:b/>
                <w:color w:val="000000"/>
                <w:sz w:val="24"/>
                <w:szCs w:val="24"/>
                <w:lang w:val="en-US" w:eastAsia="en-US"/>
              </w:rPr>
            </w:pPr>
            <w:r w:rsidRPr="004B550E">
              <w:rPr>
                <w:rFonts w:ascii="Times New Roman" w:eastAsia="Batang" w:hAnsi="Times New Roman" w:cs="Times New Roman"/>
                <w:b/>
                <w:color w:val="000000"/>
                <w:sz w:val="24"/>
                <w:szCs w:val="24"/>
                <w:lang w:val="en-US" w:eastAsia="en-US"/>
              </w:rPr>
              <w:t>Reqd. hours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rPr>
                <w:rFonts w:ascii="Times New Roman" w:eastAsia="Batang" w:hAnsi="Times New Roman" w:cs="Times New Roman"/>
                <w:b/>
                <w:color w:val="000000"/>
                <w:sz w:val="24"/>
                <w:szCs w:val="24"/>
                <w:lang w:val="en-US" w:eastAsia="en-US"/>
              </w:rPr>
            </w:pPr>
            <w:r w:rsidRPr="004B550E">
              <w:rPr>
                <w:rFonts w:ascii="Times New Roman" w:eastAsia="Batang" w:hAnsi="Times New Roman" w:cs="Times New Roman"/>
                <w:b/>
                <w:color w:val="000000"/>
                <w:sz w:val="24"/>
                <w:szCs w:val="24"/>
                <w:lang w:val="en-US" w:eastAsia="en-US"/>
              </w:rPr>
              <w:t>1</w:t>
            </w:r>
          </w:p>
        </w:tc>
        <w:tc>
          <w:tcPr>
            <w:tcW w:w="8730"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jc w:val="both"/>
              <w:rPr>
                <w:rFonts w:ascii="Times New Roman" w:eastAsia="Times New Roman" w:hAnsi="Times New Roman" w:cs="Times New Roman"/>
                <w:bCs/>
                <w:sz w:val="24"/>
                <w:szCs w:val="24"/>
                <w:shd w:val="clear" w:color="auto" w:fill="FFFFFF"/>
                <w:lang w:eastAsia="en-US"/>
              </w:rPr>
            </w:pPr>
            <w:r w:rsidRPr="004B550E">
              <w:rPr>
                <w:rFonts w:ascii="Times New Roman" w:eastAsia="Times New Roman" w:hAnsi="Times New Roman" w:cs="Times New Roman"/>
                <w:b/>
                <w:bCs/>
                <w:sz w:val="24"/>
                <w:szCs w:val="24"/>
                <w:lang w:eastAsia="en-US"/>
              </w:rPr>
              <w:t>Introduction</w:t>
            </w:r>
            <w:r w:rsidRPr="004B550E">
              <w:rPr>
                <w:rFonts w:ascii="Times New Roman" w:eastAsia="Times New Roman" w:hAnsi="Times New Roman" w:cs="Times New Roman"/>
                <w:sz w:val="24"/>
                <w:szCs w:val="24"/>
                <w:shd w:val="clear" w:color="auto" w:fill="FFFFFF"/>
                <w:lang w:eastAsia="en-US"/>
              </w:rPr>
              <w:t xml:space="preserve">. Characteristic features of fine and speciality chemicals </w:t>
            </w:r>
            <w:proofErr w:type="spellStart"/>
            <w:r w:rsidRPr="004B550E">
              <w:rPr>
                <w:rFonts w:ascii="Times New Roman" w:eastAsia="Times New Roman" w:hAnsi="Times New Roman" w:cs="Times New Roman"/>
                <w:sz w:val="24"/>
                <w:szCs w:val="24"/>
                <w:shd w:val="clear" w:color="auto" w:fill="FFFFFF"/>
                <w:lang w:eastAsia="en-US"/>
              </w:rPr>
              <w:t>manufacture.</w:t>
            </w:r>
            <w:r w:rsidRPr="004B550E">
              <w:rPr>
                <w:rFonts w:ascii="Times New Roman" w:eastAsia="Times New Roman" w:hAnsi="Times New Roman" w:cs="Times New Roman"/>
                <w:bCs/>
                <w:sz w:val="24"/>
                <w:szCs w:val="24"/>
                <w:lang w:eastAsia="en-US"/>
              </w:rPr>
              <w:t>Types</w:t>
            </w:r>
            <w:proofErr w:type="spellEnd"/>
            <w:r w:rsidRPr="004B550E">
              <w:rPr>
                <w:rFonts w:ascii="Times New Roman" w:eastAsia="Times New Roman" w:hAnsi="Times New Roman" w:cs="Times New Roman"/>
                <w:bCs/>
                <w:sz w:val="24"/>
                <w:szCs w:val="24"/>
                <w:lang w:eastAsia="en-US"/>
              </w:rPr>
              <w:t xml:space="preserve"> of Catalysts in Fine Chemicals Synthesis</w:t>
            </w:r>
            <w:r w:rsidRPr="004B550E">
              <w:rPr>
                <w:rFonts w:ascii="Times New Roman" w:eastAsia="Times New Roman" w:hAnsi="Times New Roman" w:cs="Times New Roman"/>
                <w:b/>
                <w:sz w:val="24"/>
                <w:szCs w:val="24"/>
                <w:shd w:val="clear" w:color="auto" w:fill="FFFFFF"/>
                <w:lang w:eastAsia="en-US"/>
              </w:rPr>
              <w:t xml:space="preserve">. </w:t>
            </w:r>
            <w:r w:rsidRPr="004B550E">
              <w:rPr>
                <w:rFonts w:ascii="Times New Roman" w:eastAsia="Times New Roman" w:hAnsi="Times New Roman" w:cs="Times New Roman"/>
                <w:bCs/>
                <w:sz w:val="24"/>
                <w:szCs w:val="24"/>
                <w:lang w:eastAsia="en-US"/>
              </w:rPr>
              <w:t>Role of Heterogeneous Catalyst in Improving Selectivity</w:t>
            </w:r>
            <w:r w:rsidRPr="004B550E">
              <w:rPr>
                <w:rFonts w:ascii="Times New Roman" w:eastAsia="Times New Roman" w:hAnsi="Times New Roman" w:cs="Times New Roman"/>
                <w:b/>
                <w:sz w:val="24"/>
                <w:szCs w:val="24"/>
                <w:shd w:val="clear" w:color="auto" w:fill="FFFFFF"/>
                <w:lang w:eastAsia="en-US"/>
              </w:rPr>
              <w:t xml:space="preserve">. </w:t>
            </w:r>
            <w:r w:rsidRPr="004B550E">
              <w:rPr>
                <w:rFonts w:ascii="Times New Roman" w:eastAsia="Times New Roman" w:hAnsi="Times New Roman" w:cs="Times New Roman"/>
                <w:bCs/>
                <w:sz w:val="24"/>
                <w:szCs w:val="24"/>
                <w:lang w:eastAsia="en-US"/>
              </w:rPr>
              <w:t>Aspects of Process Development of Fine Chemicals</w:t>
            </w:r>
            <w:r w:rsidRPr="004B550E">
              <w:rPr>
                <w:rFonts w:ascii="Times New Roman" w:eastAsia="Times New Roman" w:hAnsi="Times New Roman" w:cs="Times New Roman"/>
                <w:b/>
                <w:sz w:val="24"/>
                <w:szCs w:val="24"/>
                <w:shd w:val="clear" w:color="auto" w:fill="FFFFFF"/>
                <w:lang w:eastAsia="en-US"/>
              </w:rPr>
              <w:t xml:space="preserve">. </w:t>
            </w:r>
            <w:r w:rsidRPr="004B550E">
              <w:rPr>
                <w:rFonts w:ascii="Times New Roman" w:eastAsia="Times New Roman" w:hAnsi="Times New Roman" w:cs="Times New Roman"/>
                <w:bCs/>
                <w:sz w:val="24"/>
                <w:szCs w:val="24"/>
                <w:lang w:eastAsia="en-US"/>
              </w:rPr>
              <w:t>Relevant Separation Methods</w:t>
            </w:r>
            <w:r w:rsidRPr="004B550E">
              <w:rPr>
                <w:rFonts w:ascii="Times New Roman" w:eastAsia="Times New Roman" w:hAnsi="Times New Roman" w:cs="Times New Roman"/>
                <w:b/>
                <w:sz w:val="24"/>
                <w:szCs w:val="24"/>
                <w:shd w:val="clear" w:color="auto" w:fill="FFFFFF"/>
                <w:lang w:eastAsia="en-US"/>
              </w:rPr>
              <w:t xml:space="preserve">. </w:t>
            </w:r>
            <w:r w:rsidRPr="004B550E">
              <w:rPr>
                <w:rFonts w:ascii="Times New Roman" w:eastAsia="Times New Roman" w:hAnsi="Times New Roman" w:cs="Times New Roman"/>
                <w:bCs/>
                <w:sz w:val="24"/>
                <w:szCs w:val="24"/>
                <w:lang w:eastAsia="en-US"/>
              </w:rPr>
              <w:t>Different Types of Manufacturing Facilities of Fine Chemicals</w:t>
            </w:r>
          </w:p>
        </w:tc>
        <w:tc>
          <w:tcPr>
            <w:tcW w:w="1350" w:type="dxa"/>
            <w:gridSpan w:val="3"/>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widowControl w:val="0"/>
              <w:autoSpaceDE w:val="0"/>
              <w:autoSpaceDN w:val="0"/>
              <w:adjustRightInd w:val="0"/>
              <w:spacing w:after="0" w:line="240" w:lineRule="auto"/>
              <w:ind w:left="102"/>
              <w:contextualSpacing/>
              <w:jc w:val="center"/>
              <w:rPr>
                <w:rFonts w:ascii="Times New Roman" w:eastAsia="Batang" w:hAnsi="Times New Roman" w:cs="Times New Roman"/>
                <w:color w:val="000000"/>
                <w:sz w:val="24"/>
                <w:szCs w:val="24"/>
                <w:lang w:val="en-US" w:eastAsia="en-US"/>
              </w:rPr>
            </w:pPr>
            <w:r w:rsidRPr="004B550E">
              <w:rPr>
                <w:rFonts w:ascii="Times New Roman" w:eastAsia="Batang" w:hAnsi="Times New Roman" w:cs="Times New Roman"/>
                <w:color w:val="000000"/>
                <w:sz w:val="24"/>
                <w:szCs w:val="24"/>
                <w:lang w:val="en-US" w:eastAsia="en-US"/>
              </w:rPr>
              <w:t>4+3</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rPr>
                <w:rFonts w:ascii="Times New Roman" w:eastAsia="Batang" w:hAnsi="Times New Roman" w:cs="Times New Roman"/>
                <w:b/>
                <w:color w:val="000000"/>
                <w:sz w:val="24"/>
                <w:szCs w:val="24"/>
                <w:lang w:val="en-US" w:eastAsia="en-US"/>
              </w:rPr>
            </w:pPr>
            <w:r w:rsidRPr="004B550E">
              <w:rPr>
                <w:rFonts w:ascii="Times New Roman" w:eastAsia="Batang" w:hAnsi="Times New Roman" w:cs="Times New Roman"/>
                <w:b/>
                <w:color w:val="000000"/>
                <w:sz w:val="24"/>
                <w:szCs w:val="24"/>
                <w:lang w:val="en-US" w:eastAsia="en-US"/>
              </w:rPr>
              <w:t>2</w:t>
            </w:r>
          </w:p>
        </w:tc>
        <w:tc>
          <w:tcPr>
            <w:tcW w:w="8730"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jc w:val="both"/>
              <w:rPr>
                <w:rFonts w:ascii="Times New Roman" w:eastAsia="Times New Roman" w:hAnsi="Times New Roman" w:cs="Times New Roman"/>
                <w:sz w:val="24"/>
                <w:szCs w:val="24"/>
                <w:shd w:val="clear" w:color="auto" w:fill="FFFFFF"/>
                <w:lang w:eastAsia="en-US"/>
              </w:rPr>
            </w:pPr>
            <w:r w:rsidRPr="004B550E">
              <w:rPr>
                <w:rFonts w:ascii="Times New Roman" w:eastAsia="Times New Roman" w:hAnsi="Times New Roman" w:cs="Times New Roman"/>
                <w:b/>
                <w:bCs/>
                <w:sz w:val="24"/>
                <w:szCs w:val="24"/>
                <w:lang w:eastAsia="en-US"/>
              </w:rPr>
              <w:t>Chemistry of Fine and Speciality Chemicals Synthesis</w:t>
            </w:r>
            <w:r w:rsidRPr="004B550E">
              <w:rPr>
                <w:rFonts w:ascii="Times New Roman" w:eastAsia="Times New Roman" w:hAnsi="Times New Roman" w:cs="Times New Roman"/>
                <w:sz w:val="24"/>
                <w:szCs w:val="24"/>
                <w:shd w:val="clear" w:color="auto" w:fill="FFFFFF"/>
                <w:lang w:eastAsia="en-US"/>
              </w:rPr>
              <w:t>. What are fine and speciality chemicals? Historical development of organic synthesis. Fine and speciality chemicals vs. bulk chemicals manufacture. Process selection: process profile analysis. Factors influencing process choice: cleaner and safer technologies. E factors and atom utilization. The role of catalysis in waste minimization. Fine chemicals and speciality chemicals and catalysis: examples.</w:t>
            </w:r>
          </w:p>
        </w:tc>
        <w:tc>
          <w:tcPr>
            <w:tcW w:w="1350" w:type="dxa"/>
            <w:gridSpan w:val="3"/>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widowControl w:val="0"/>
              <w:autoSpaceDE w:val="0"/>
              <w:autoSpaceDN w:val="0"/>
              <w:adjustRightInd w:val="0"/>
              <w:spacing w:after="0" w:line="240" w:lineRule="auto"/>
              <w:ind w:left="102"/>
              <w:contextualSpacing/>
              <w:jc w:val="center"/>
              <w:rPr>
                <w:rFonts w:ascii="Times New Roman" w:eastAsia="Batang" w:hAnsi="Times New Roman" w:cs="Times New Roman"/>
                <w:color w:val="000000"/>
                <w:sz w:val="24"/>
                <w:szCs w:val="24"/>
                <w:lang w:val="en-US" w:eastAsia="en-US"/>
              </w:rPr>
            </w:pPr>
            <w:r w:rsidRPr="004B550E">
              <w:rPr>
                <w:rFonts w:ascii="Times New Roman" w:eastAsia="Batang" w:hAnsi="Times New Roman" w:cs="Times New Roman"/>
                <w:color w:val="000000"/>
                <w:sz w:val="24"/>
                <w:szCs w:val="24"/>
                <w:lang w:val="en-US" w:eastAsia="en-US"/>
              </w:rPr>
              <w:t>6+2</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rPr>
                <w:rFonts w:ascii="Times New Roman" w:eastAsia="Batang" w:hAnsi="Times New Roman" w:cs="Times New Roman"/>
                <w:b/>
                <w:color w:val="000000"/>
                <w:sz w:val="24"/>
                <w:szCs w:val="24"/>
                <w:lang w:val="en-US" w:eastAsia="en-US"/>
              </w:rPr>
            </w:pPr>
            <w:r w:rsidRPr="004B550E">
              <w:rPr>
                <w:rFonts w:ascii="Times New Roman" w:eastAsia="Batang" w:hAnsi="Times New Roman" w:cs="Times New Roman"/>
                <w:b/>
                <w:color w:val="000000"/>
                <w:sz w:val="24"/>
                <w:szCs w:val="24"/>
                <w:lang w:val="en-US" w:eastAsia="en-US"/>
              </w:rPr>
              <w:t>3</w:t>
            </w:r>
          </w:p>
        </w:tc>
        <w:tc>
          <w:tcPr>
            <w:tcW w:w="8730"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jc w:val="both"/>
              <w:rPr>
                <w:rFonts w:ascii="Times New Roman" w:eastAsia="Times New Roman" w:hAnsi="Times New Roman" w:cs="Times New Roman"/>
                <w:b/>
                <w:bCs/>
                <w:sz w:val="24"/>
                <w:szCs w:val="24"/>
                <w:shd w:val="clear" w:color="auto" w:fill="FFFFFF"/>
                <w:lang w:eastAsia="en-US"/>
              </w:rPr>
            </w:pPr>
            <w:r w:rsidRPr="004B550E">
              <w:rPr>
                <w:rFonts w:ascii="Times New Roman" w:eastAsia="Times New Roman" w:hAnsi="Times New Roman" w:cs="Times New Roman"/>
                <w:b/>
                <w:bCs/>
                <w:sz w:val="24"/>
                <w:szCs w:val="24"/>
                <w:lang w:eastAsia="en-US"/>
              </w:rPr>
              <w:t>Types of Catalysts in Fine Chemicals and speciality Synthesis</w:t>
            </w:r>
            <w:r w:rsidRPr="004B550E">
              <w:rPr>
                <w:rFonts w:ascii="Times New Roman" w:eastAsia="Times New Roman" w:hAnsi="Times New Roman" w:cs="Times New Roman"/>
                <w:sz w:val="24"/>
                <w:szCs w:val="24"/>
                <w:shd w:val="clear" w:color="auto" w:fill="FFFFFF"/>
                <w:lang w:eastAsia="en-US"/>
              </w:rPr>
              <w:t xml:space="preserve">. Introduction. Mechanism of catalysis. Heterogeneous catalysts - types and preparation. Catalyst performance: activity, selectivity, and stability. Catalyst selection. Catalyst characterization. Homogeneous catalysis. Phase-transfer catalysis. </w:t>
            </w:r>
            <w:proofErr w:type="spellStart"/>
            <w:r w:rsidRPr="004B550E">
              <w:rPr>
                <w:rFonts w:ascii="Times New Roman" w:eastAsia="Times New Roman" w:hAnsi="Times New Roman" w:cs="Times New Roman"/>
                <w:sz w:val="24"/>
                <w:szCs w:val="24"/>
                <w:shd w:val="clear" w:color="auto" w:fill="FFFFFF"/>
                <w:lang w:eastAsia="en-US"/>
              </w:rPr>
              <w:t>Biocatalysis</w:t>
            </w:r>
            <w:proofErr w:type="spellEnd"/>
            <w:r w:rsidRPr="004B550E">
              <w:rPr>
                <w:rFonts w:ascii="Times New Roman" w:eastAsia="Times New Roman" w:hAnsi="Times New Roman" w:cs="Times New Roman"/>
                <w:sz w:val="24"/>
                <w:szCs w:val="24"/>
                <w:shd w:val="clear" w:color="auto" w:fill="FFFFFF"/>
                <w:lang w:eastAsia="en-US"/>
              </w:rPr>
              <w:t>.</w:t>
            </w:r>
          </w:p>
        </w:tc>
        <w:tc>
          <w:tcPr>
            <w:tcW w:w="1350" w:type="dxa"/>
            <w:gridSpan w:val="3"/>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widowControl w:val="0"/>
              <w:autoSpaceDE w:val="0"/>
              <w:autoSpaceDN w:val="0"/>
              <w:adjustRightInd w:val="0"/>
              <w:spacing w:after="0" w:line="240" w:lineRule="auto"/>
              <w:ind w:left="102"/>
              <w:contextualSpacing/>
              <w:jc w:val="center"/>
              <w:rPr>
                <w:rFonts w:ascii="Times New Roman" w:eastAsia="Batang" w:hAnsi="Times New Roman" w:cs="Times New Roman"/>
                <w:color w:val="000000"/>
                <w:sz w:val="24"/>
                <w:szCs w:val="24"/>
                <w:lang w:val="en-US" w:eastAsia="en-US"/>
              </w:rPr>
            </w:pPr>
            <w:r w:rsidRPr="004B550E">
              <w:rPr>
                <w:rFonts w:ascii="Times New Roman" w:eastAsia="Batang" w:hAnsi="Times New Roman" w:cs="Times New Roman"/>
                <w:color w:val="000000"/>
                <w:sz w:val="24"/>
                <w:szCs w:val="24"/>
                <w:lang w:val="en-US" w:eastAsia="en-US"/>
              </w:rPr>
              <w:t>6+2</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spacing w:after="0" w:line="240" w:lineRule="auto"/>
              <w:contextualSpacing/>
              <w:rPr>
                <w:rFonts w:ascii="Times New Roman" w:eastAsia="Batang" w:hAnsi="Times New Roman" w:cs="Times New Roman"/>
                <w:b/>
                <w:color w:val="000000"/>
                <w:sz w:val="24"/>
                <w:szCs w:val="24"/>
                <w:lang w:val="en-US" w:eastAsia="en-US"/>
              </w:rPr>
            </w:pPr>
            <w:r w:rsidRPr="004B550E">
              <w:rPr>
                <w:rFonts w:ascii="Times New Roman" w:eastAsia="Batang" w:hAnsi="Times New Roman" w:cs="Times New Roman"/>
                <w:b/>
                <w:color w:val="000000"/>
                <w:sz w:val="24"/>
                <w:szCs w:val="24"/>
                <w:lang w:val="en-US" w:eastAsia="en-US"/>
              </w:rPr>
              <w:t>4</w:t>
            </w:r>
          </w:p>
          <w:p w:rsidR="004B550E" w:rsidRPr="004B550E" w:rsidRDefault="004B550E" w:rsidP="004B550E">
            <w:pPr>
              <w:spacing w:after="0" w:line="240" w:lineRule="auto"/>
              <w:contextualSpacing/>
              <w:rPr>
                <w:rFonts w:ascii="Times New Roman" w:eastAsia="Batang" w:hAnsi="Times New Roman" w:cs="Times New Roman"/>
                <w:b/>
                <w:color w:val="000000"/>
                <w:sz w:val="24"/>
                <w:szCs w:val="24"/>
                <w:lang w:val="en-US" w:eastAsia="en-US"/>
              </w:rPr>
            </w:pPr>
          </w:p>
          <w:p w:rsidR="004B550E" w:rsidRPr="004B550E" w:rsidRDefault="004B550E" w:rsidP="004B550E">
            <w:pPr>
              <w:spacing w:after="0" w:line="240" w:lineRule="auto"/>
              <w:contextualSpacing/>
              <w:rPr>
                <w:rFonts w:ascii="Times New Roman" w:eastAsia="Batang" w:hAnsi="Times New Roman" w:cs="Times New Roman"/>
                <w:b/>
                <w:color w:val="000000"/>
                <w:sz w:val="24"/>
                <w:szCs w:val="24"/>
                <w:lang w:val="en-US" w:eastAsia="en-US"/>
              </w:rPr>
            </w:pPr>
          </w:p>
        </w:tc>
        <w:tc>
          <w:tcPr>
            <w:tcW w:w="8730"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jc w:val="both"/>
              <w:rPr>
                <w:rFonts w:ascii="Times New Roman" w:eastAsia="Times New Roman" w:hAnsi="Times New Roman" w:cs="Times New Roman"/>
                <w:bCs/>
                <w:sz w:val="24"/>
                <w:szCs w:val="24"/>
                <w:shd w:val="clear" w:color="auto" w:fill="FFFFFF"/>
                <w:lang w:eastAsia="en-US"/>
              </w:rPr>
            </w:pPr>
            <w:r w:rsidRPr="004B550E">
              <w:rPr>
                <w:rFonts w:ascii="Times New Roman" w:eastAsia="Times New Roman" w:hAnsi="Times New Roman" w:cs="Times New Roman"/>
                <w:b/>
                <w:bCs/>
                <w:sz w:val="24"/>
                <w:szCs w:val="24"/>
                <w:lang w:eastAsia="en-US"/>
              </w:rPr>
              <w:t xml:space="preserve">Role of Heterogeneous Catalyst in Improving </w:t>
            </w:r>
            <w:proofErr w:type="spellStart"/>
            <w:r w:rsidRPr="004B550E">
              <w:rPr>
                <w:rFonts w:ascii="Times New Roman" w:eastAsia="Times New Roman" w:hAnsi="Times New Roman" w:cs="Times New Roman"/>
                <w:b/>
                <w:bCs/>
                <w:sz w:val="24"/>
                <w:szCs w:val="24"/>
                <w:lang w:eastAsia="en-US"/>
              </w:rPr>
              <w:t>Selectivity</w:t>
            </w:r>
            <w:r w:rsidRPr="004B550E">
              <w:rPr>
                <w:rFonts w:ascii="Times New Roman" w:eastAsia="Times New Roman" w:hAnsi="Times New Roman" w:cs="Times New Roman"/>
                <w:b/>
                <w:sz w:val="24"/>
                <w:szCs w:val="24"/>
                <w:shd w:val="clear" w:color="auto" w:fill="FFFFFF"/>
                <w:lang w:eastAsia="en-US"/>
              </w:rPr>
              <w:t>.</w:t>
            </w:r>
            <w:r w:rsidRPr="004B550E">
              <w:rPr>
                <w:rFonts w:ascii="Times New Roman" w:eastAsia="Times New Roman" w:hAnsi="Times New Roman" w:cs="Times New Roman"/>
                <w:sz w:val="24"/>
                <w:szCs w:val="24"/>
                <w:shd w:val="clear" w:color="auto" w:fill="FFFFFF"/>
                <w:lang w:eastAsia="en-US"/>
              </w:rPr>
              <w:t>Heterogenization</w:t>
            </w:r>
            <w:proofErr w:type="spellEnd"/>
            <w:r w:rsidRPr="004B550E">
              <w:rPr>
                <w:rFonts w:ascii="Times New Roman" w:eastAsia="Times New Roman" w:hAnsi="Times New Roman" w:cs="Times New Roman"/>
                <w:sz w:val="24"/>
                <w:szCs w:val="24"/>
                <w:shd w:val="clear" w:color="auto" w:fill="FFFFFF"/>
                <w:lang w:eastAsia="en-US"/>
              </w:rPr>
              <w:t xml:space="preserve"> of homogeneous catalysis. Additional liquid phase. Rate and selectivity improvement via manipulation of 'microenvironment'. Rate and selectivity improvement via manipulation of 'macroenvironment'. Unconventional techniques. Continuous processes.</w:t>
            </w:r>
          </w:p>
        </w:tc>
        <w:tc>
          <w:tcPr>
            <w:tcW w:w="1350" w:type="dxa"/>
            <w:gridSpan w:val="3"/>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widowControl w:val="0"/>
              <w:autoSpaceDE w:val="0"/>
              <w:autoSpaceDN w:val="0"/>
              <w:adjustRightInd w:val="0"/>
              <w:spacing w:after="0" w:line="240" w:lineRule="auto"/>
              <w:ind w:left="102"/>
              <w:contextualSpacing/>
              <w:jc w:val="center"/>
              <w:rPr>
                <w:rFonts w:ascii="Times New Roman" w:eastAsia="Batang" w:hAnsi="Times New Roman" w:cs="Times New Roman"/>
                <w:color w:val="000000"/>
                <w:sz w:val="24"/>
                <w:szCs w:val="24"/>
                <w:lang w:val="en-US" w:eastAsia="en-US"/>
              </w:rPr>
            </w:pPr>
            <w:r w:rsidRPr="004B550E">
              <w:rPr>
                <w:rFonts w:ascii="Times New Roman" w:eastAsia="Batang" w:hAnsi="Times New Roman" w:cs="Times New Roman"/>
                <w:color w:val="000000"/>
                <w:sz w:val="24"/>
                <w:szCs w:val="24"/>
                <w:lang w:val="en-US" w:eastAsia="en-US"/>
              </w:rPr>
              <w:t>4+3</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rPr>
                <w:rFonts w:ascii="Times New Roman" w:eastAsia="Batang" w:hAnsi="Times New Roman" w:cs="Times New Roman"/>
                <w:b/>
                <w:color w:val="000000"/>
                <w:sz w:val="24"/>
                <w:szCs w:val="24"/>
                <w:lang w:val="en-US" w:eastAsia="en-US"/>
              </w:rPr>
            </w:pPr>
            <w:r w:rsidRPr="004B550E">
              <w:rPr>
                <w:rFonts w:ascii="Times New Roman" w:eastAsia="Batang" w:hAnsi="Times New Roman" w:cs="Times New Roman"/>
                <w:b/>
                <w:color w:val="000000"/>
                <w:sz w:val="24"/>
                <w:szCs w:val="24"/>
                <w:lang w:val="en-US" w:eastAsia="en-US"/>
              </w:rPr>
              <w:t>5</w:t>
            </w:r>
          </w:p>
        </w:tc>
        <w:tc>
          <w:tcPr>
            <w:tcW w:w="8730"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jc w:val="both"/>
              <w:rPr>
                <w:rFonts w:ascii="Times New Roman" w:eastAsia="Times New Roman" w:hAnsi="Times New Roman" w:cs="Times New Roman"/>
                <w:sz w:val="24"/>
                <w:szCs w:val="24"/>
                <w:shd w:val="clear" w:color="auto" w:fill="FFFFFF"/>
                <w:lang w:eastAsia="en-US"/>
              </w:rPr>
            </w:pPr>
            <w:r w:rsidRPr="004B550E">
              <w:rPr>
                <w:rFonts w:ascii="Times New Roman" w:eastAsia="Times New Roman" w:hAnsi="Times New Roman" w:cs="Times New Roman"/>
                <w:b/>
                <w:bCs/>
                <w:sz w:val="24"/>
                <w:szCs w:val="24"/>
                <w:lang w:eastAsia="en-US"/>
              </w:rPr>
              <w:t>Aspects of Process Development of Fine and speciality Chemicals</w:t>
            </w:r>
            <w:r w:rsidRPr="004B550E">
              <w:rPr>
                <w:rFonts w:ascii="Times New Roman" w:eastAsia="Times New Roman" w:hAnsi="Times New Roman" w:cs="Times New Roman"/>
                <w:sz w:val="24"/>
                <w:szCs w:val="24"/>
                <w:shd w:val="clear" w:color="auto" w:fill="FFFFFF"/>
                <w:lang w:eastAsia="en-US"/>
              </w:rPr>
              <w:t>. Introduction. Steps in process development. Scale-up procedures. Chemical reactor scale-up, design, and operation. Acronyms and symbols.</w:t>
            </w:r>
          </w:p>
        </w:tc>
        <w:tc>
          <w:tcPr>
            <w:tcW w:w="1350" w:type="dxa"/>
            <w:gridSpan w:val="3"/>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widowControl w:val="0"/>
              <w:autoSpaceDE w:val="0"/>
              <w:autoSpaceDN w:val="0"/>
              <w:adjustRightInd w:val="0"/>
              <w:spacing w:after="0" w:line="240" w:lineRule="auto"/>
              <w:ind w:left="102"/>
              <w:contextualSpacing/>
              <w:jc w:val="center"/>
              <w:rPr>
                <w:rFonts w:ascii="Times New Roman" w:eastAsia="Batang" w:hAnsi="Times New Roman" w:cs="Times New Roman"/>
                <w:color w:val="000000"/>
                <w:sz w:val="24"/>
                <w:szCs w:val="24"/>
                <w:lang w:val="en-US" w:eastAsia="en-US"/>
              </w:rPr>
            </w:pPr>
            <w:r w:rsidRPr="004B550E">
              <w:rPr>
                <w:rFonts w:ascii="Times New Roman" w:eastAsia="Batang" w:hAnsi="Times New Roman" w:cs="Times New Roman"/>
                <w:color w:val="000000"/>
                <w:sz w:val="24"/>
                <w:szCs w:val="24"/>
                <w:lang w:val="en-US" w:eastAsia="en-US"/>
              </w:rPr>
              <w:t>5+2</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spacing w:after="0" w:line="240" w:lineRule="auto"/>
              <w:contextualSpacing/>
              <w:rPr>
                <w:rFonts w:ascii="Times New Roman" w:eastAsia="Batang" w:hAnsi="Times New Roman" w:cs="Times New Roman"/>
                <w:b/>
                <w:color w:val="000000"/>
                <w:sz w:val="24"/>
                <w:szCs w:val="24"/>
                <w:lang w:val="en-US" w:eastAsia="en-US"/>
              </w:rPr>
            </w:pPr>
            <w:r w:rsidRPr="004B550E">
              <w:rPr>
                <w:rFonts w:ascii="Times New Roman" w:eastAsia="Batang" w:hAnsi="Times New Roman" w:cs="Times New Roman"/>
                <w:b/>
                <w:color w:val="000000"/>
                <w:sz w:val="24"/>
                <w:szCs w:val="24"/>
                <w:lang w:val="en-US" w:eastAsia="en-US"/>
              </w:rPr>
              <w:t>6</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spacing w:after="0" w:line="240" w:lineRule="auto"/>
              <w:contextualSpacing/>
              <w:jc w:val="both"/>
              <w:rPr>
                <w:rFonts w:ascii="Times New Roman" w:eastAsia="Times New Roman" w:hAnsi="Times New Roman" w:cs="Times New Roman"/>
                <w:sz w:val="24"/>
                <w:szCs w:val="24"/>
                <w:lang w:eastAsia="en-US"/>
              </w:rPr>
            </w:pPr>
            <w:r w:rsidRPr="004B550E">
              <w:rPr>
                <w:rFonts w:ascii="Times New Roman" w:eastAsia="Times New Roman" w:hAnsi="Times New Roman" w:cs="Times New Roman"/>
                <w:b/>
                <w:bCs/>
                <w:sz w:val="24"/>
                <w:szCs w:val="24"/>
                <w:lang w:eastAsia="en-US"/>
              </w:rPr>
              <w:t>Brief overview of Relevant Separation Methods</w:t>
            </w:r>
            <w:r w:rsidRPr="004B550E">
              <w:rPr>
                <w:rFonts w:ascii="Times New Roman" w:eastAsia="Times New Roman" w:hAnsi="Times New Roman" w:cs="Times New Roman"/>
                <w:sz w:val="24"/>
                <w:szCs w:val="24"/>
                <w:shd w:val="clear" w:color="auto" w:fill="FFFFFF"/>
                <w:lang w:eastAsia="en-US"/>
              </w:rPr>
              <w:t>. Distillation. Extraction. Crystallization. Adsorption. Membrane separations.</w:t>
            </w:r>
          </w:p>
          <w:p w:rsidR="004B550E" w:rsidRPr="004B550E" w:rsidRDefault="004B550E" w:rsidP="004B550E">
            <w:pPr>
              <w:spacing w:after="0" w:line="240" w:lineRule="auto"/>
              <w:contextualSpacing/>
              <w:jc w:val="both"/>
              <w:rPr>
                <w:rFonts w:ascii="Times New Roman" w:eastAsia="Times New Roman" w:hAnsi="Times New Roman" w:cs="Times New Roman"/>
                <w:b/>
                <w:bCs/>
                <w:sz w:val="24"/>
                <w:szCs w:val="24"/>
                <w:lang w:eastAsia="en-US"/>
              </w:rPr>
            </w:pPr>
            <w:r w:rsidRPr="004B550E">
              <w:rPr>
                <w:rFonts w:ascii="Times New Roman" w:eastAsia="Times New Roman" w:hAnsi="Times New Roman" w:cs="Times New Roman"/>
                <w:b/>
                <w:bCs/>
                <w:sz w:val="24"/>
                <w:szCs w:val="24"/>
                <w:lang w:eastAsia="en-US"/>
              </w:rPr>
              <w:t>Brief overview of Different Types of Manufacturing Facilities of Fine and speciality Chemicals</w:t>
            </w:r>
            <w:r w:rsidRPr="004B550E">
              <w:rPr>
                <w:rFonts w:ascii="Times New Roman" w:eastAsia="Times New Roman" w:hAnsi="Times New Roman" w:cs="Times New Roman"/>
                <w:sz w:val="24"/>
                <w:szCs w:val="24"/>
                <w:shd w:val="clear" w:color="auto" w:fill="FFFFFF"/>
                <w:lang w:eastAsia="en-US"/>
              </w:rPr>
              <w:t>. Types of production plants. Typical equipment in a multi-product plant. Production costs. Design and scheduling of batch plants. Principles of good manufacturing practice.</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spacing w:after="0" w:line="240" w:lineRule="auto"/>
              <w:ind w:left="102"/>
              <w:contextualSpacing/>
              <w:jc w:val="center"/>
              <w:rPr>
                <w:rFonts w:ascii="Times New Roman" w:eastAsia="Batang" w:hAnsi="Times New Roman" w:cs="Times New Roman"/>
                <w:color w:val="000000"/>
                <w:sz w:val="24"/>
                <w:szCs w:val="24"/>
                <w:lang w:val="en-US" w:eastAsia="en-US"/>
              </w:rPr>
            </w:pPr>
            <w:r w:rsidRPr="004B550E">
              <w:rPr>
                <w:rFonts w:ascii="Times New Roman" w:eastAsia="Batang" w:hAnsi="Times New Roman" w:cs="Times New Roman"/>
                <w:color w:val="000000"/>
                <w:sz w:val="24"/>
                <w:szCs w:val="24"/>
                <w:lang w:val="en-US" w:eastAsia="en-US"/>
              </w:rPr>
              <w:t>5+3</w:t>
            </w: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jc w:val="center"/>
              <w:rPr>
                <w:rFonts w:ascii="Times New Roman" w:eastAsia="Batang" w:hAnsi="Times New Roman" w:cs="Times New Roman"/>
                <w:b/>
                <w:color w:val="000000"/>
                <w:sz w:val="24"/>
                <w:szCs w:val="24"/>
                <w:lang w:val="en-US" w:eastAsia="en-US"/>
              </w:rPr>
            </w:pPr>
            <w:r w:rsidRPr="004B550E">
              <w:rPr>
                <w:rFonts w:ascii="Times New Roman" w:eastAsia="Batang" w:hAnsi="Times New Roman" w:cs="Times New Roman"/>
                <w:b/>
                <w:color w:val="000000"/>
                <w:sz w:val="24"/>
                <w:szCs w:val="24"/>
                <w:lang w:val="en-US" w:eastAsia="en-US"/>
              </w:rPr>
              <w:t>List of Text Books/ Reference Books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rPr>
                <w:rFonts w:ascii="Times New Roman" w:eastAsia="Batang" w:hAnsi="Times New Roman" w:cs="Times New Roman"/>
                <w:color w:val="000000"/>
                <w:sz w:val="24"/>
                <w:szCs w:val="24"/>
                <w:lang w:val="en-US" w:eastAsia="en-US"/>
              </w:rPr>
            </w:pPr>
            <w:r w:rsidRPr="004B550E">
              <w:rPr>
                <w:rFonts w:ascii="Times New Roman" w:eastAsia="Batang" w:hAnsi="Times New Roman" w:cs="Times New Roman"/>
                <w:color w:val="000000"/>
                <w:sz w:val="24"/>
                <w:szCs w:val="24"/>
                <w:lang w:val="en-US" w:eastAsia="en-US"/>
              </w:rPr>
              <w:t>1</w:t>
            </w:r>
          </w:p>
        </w:tc>
        <w:tc>
          <w:tcPr>
            <w:tcW w:w="8730"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before="100" w:beforeAutospacing="1" w:after="100" w:afterAutospacing="1" w:line="240" w:lineRule="auto"/>
              <w:outlineLvl w:val="0"/>
              <w:rPr>
                <w:rFonts w:ascii="Times New Roman" w:eastAsia="Times New Roman" w:hAnsi="Times New Roman" w:cs="Times New Roman"/>
                <w:bCs/>
                <w:color w:val="000000"/>
                <w:kern w:val="36"/>
                <w:sz w:val="24"/>
                <w:szCs w:val="24"/>
                <w:lang w:val="en-US" w:eastAsia="en-US"/>
              </w:rPr>
            </w:pPr>
            <w:r w:rsidRPr="004B550E">
              <w:rPr>
                <w:rFonts w:ascii="Times New Roman" w:eastAsia="Times New Roman" w:hAnsi="Times New Roman" w:cs="Times New Roman"/>
                <w:bCs/>
                <w:color w:val="000000"/>
                <w:kern w:val="36"/>
                <w:sz w:val="24"/>
                <w:szCs w:val="24"/>
                <w:lang w:val="en-US" w:eastAsia="en-US"/>
              </w:rPr>
              <w:t xml:space="preserve">Fine Chemicals Manufacture: Technology and Engineering, </w:t>
            </w:r>
            <w:r w:rsidRPr="004B550E">
              <w:rPr>
                <w:rFonts w:ascii="Times New Roman" w:eastAsia="Times New Roman" w:hAnsi="Times New Roman" w:cs="Times New Roman"/>
                <w:sz w:val="24"/>
                <w:szCs w:val="24"/>
                <w:lang w:eastAsia="en-US"/>
              </w:rPr>
              <w:t xml:space="preserve">A. Cybulski M.M. Sharma R.A. Sheldon J.A. </w:t>
            </w:r>
            <w:proofErr w:type="spellStart"/>
            <w:r w:rsidRPr="004B550E">
              <w:rPr>
                <w:rFonts w:ascii="Times New Roman" w:eastAsia="Times New Roman" w:hAnsi="Times New Roman" w:cs="Times New Roman"/>
                <w:sz w:val="24"/>
                <w:szCs w:val="24"/>
                <w:lang w:eastAsia="en-US"/>
              </w:rPr>
              <w:t>Moulijn</w:t>
            </w:r>
            <w:proofErr w:type="spellEnd"/>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spacing w:after="0" w:line="240" w:lineRule="auto"/>
              <w:contextualSpacing/>
              <w:rPr>
                <w:rFonts w:ascii="Times New Roman" w:eastAsia="Batang" w:hAnsi="Times New Roman" w:cs="Times New Roman"/>
                <w:color w:val="000000"/>
                <w:sz w:val="24"/>
                <w:szCs w:val="24"/>
                <w:lang w:val="en-US" w:eastAsia="en-US"/>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rPr>
                <w:rFonts w:ascii="Times New Roman" w:eastAsia="Batang" w:hAnsi="Times New Roman" w:cs="Times New Roman"/>
                <w:color w:val="000000"/>
                <w:sz w:val="24"/>
                <w:szCs w:val="24"/>
                <w:lang w:val="en-US" w:eastAsia="en-US"/>
              </w:rPr>
            </w:pPr>
            <w:r w:rsidRPr="004B550E">
              <w:rPr>
                <w:rFonts w:ascii="Times New Roman" w:eastAsia="Batang" w:hAnsi="Times New Roman" w:cs="Times New Roman"/>
                <w:color w:val="000000"/>
                <w:sz w:val="24"/>
                <w:szCs w:val="24"/>
                <w:lang w:val="en-US" w:eastAsia="en-US"/>
              </w:rPr>
              <w:t>2</w:t>
            </w:r>
          </w:p>
        </w:tc>
        <w:tc>
          <w:tcPr>
            <w:tcW w:w="8730"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hd w:val="clear" w:color="auto" w:fill="FFFFFF"/>
              <w:spacing w:after="100" w:afterAutospacing="1" w:line="240" w:lineRule="auto"/>
              <w:outlineLvl w:val="0"/>
              <w:rPr>
                <w:rFonts w:ascii="Times New Roman" w:eastAsia="Times New Roman" w:hAnsi="Times New Roman" w:cs="Times New Roman"/>
                <w:bCs/>
                <w:color w:val="111111"/>
                <w:kern w:val="36"/>
                <w:sz w:val="24"/>
                <w:szCs w:val="24"/>
                <w:lang w:val="en-US" w:eastAsia="en-US"/>
              </w:rPr>
            </w:pPr>
            <w:r w:rsidRPr="004B550E">
              <w:rPr>
                <w:rFonts w:ascii="Times New Roman" w:eastAsia="Times New Roman" w:hAnsi="Times New Roman" w:cs="Times New Roman"/>
                <w:bCs/>
                <w:color w:val="111111"/>
                <w:kern w:val="36"/>
                <w:sz w:val="24"/>
                <w:szCs w:val="24"/>
                <w:lang w:val="en-US" w:eastAsia="en-US"/>
              </w:rPr>
              <w:t>Sustainable Value Creation in the Fine and Specialty Chemicals Industry – R Rajagopal</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spacing w:after="0" w:line="240" w:lineRule="auto"/>
              <w:contextualSpacing/>
              <w:rPr>
                <w:rFonts w:ascii="Times New Roman" w:eastAsia="Batang" w:hAnsi="Times New Roman" w:cs="Times New Roman"/>
                <w:color w:val="000000"/>
                <w:sz w:val="24"/>
                <w:szCs w:val="24"/>
                <w:lang w:val="en-US" w:eastAsia="en-US"/>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rPr>
                <w:rFonts w:ascii="Times New Roman" w:eastAsia="Batang" w:hAnsi="Times New Roman" w:cs="Times New Roman"/>
                <w:color w:val="000000"/>
                <w:sz w:val="24"/>
                <w:szCs w:val="24"/>
                <w:lang w:val="en-US" w:eastAsia="en-US"/>
              </w:rPr>
            </w:pPr>
            <w:r w:rsidRPr="004B550E">
              <w:rPr>
                <w:rFonts w:ascii="Times New Roman" w:eastAsia="Batang" w:hAnsi="Times New Roman" w:cs="Times New Roman"/>
                <w:color w:val="000000"/>
                <w:sz w:val="24"/>
                <w:szCs w:val="24"/>
                <w:lang w:val="en-US" w:eastAsia="en-US"/>
              </w:rPr>
              <w:t>3</w:t>
            </w:r>
          </w:p>
        </w:tc>
        <w:tc>
          <w:tcPr>
            <w:tcW w:w="8730"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hd w:val="clear" w:color="auto" w:fill="FFFFFF"/>
              <w:spacing w:after="120" w:line="240" w:lineRule="auto"/>
              <w:textAlignment w:val="baseline"/>
              <w:outlineLvl w:val="0"/>
              <w:rPr>
                <w:rFonts w:ascii="Times New Roman" w:eastAsia="Times New Roman" w:hAnsi="Times New Roman" w:cs="Times New Roman"/>
                <w:spacing w:val="5"/>
                <w:kern w:val="36"/>
                <w:sz w:val="24"/>
                <w:szCs w:val="24"/>
                <w:lang w:val="en-US" w:eastAsia="en-US"/>
              </w:rPr>
            </w:pPr>
            <w:r w:rsidRPr="004B550E">
              <w:rPr>
                <w:rFonts w:ascii="Times New Roman" w:eastAsia="Times New Roman" w:hAnsi="Times New Roman" w:cs="Times New Roman"/>
                <w:spacing w:val="5"/>
                <w:kern w:val="36"/>
                <w:sz w:val="24"/>
                <w:szCs w:val="24"/>
                <w:lang w:val="en-US" w:eastAsia="en-US"/>
              </w:rPr>
              <w:t xml:space="preserve">Specialty Chemicals </w:t>
            </w:r>
            <w:r w:rsidRPr="004B550E">
              <w:rPr>
                <w:rFonts w:ascii="Times New Roman" w:eastAsia="Times New Roman" w:hAnsi="Times New Roman" w:cs="Times New Roman"/>
                <w:kern w:val="36"/>
                <w:sz w:val="24"/>
                <w:szCs w:val="24"/>
                <w:lang w:val="en-US" w:eastAsia="en-US"/>
              </w:rPr>
              <w:t xml:space="preserve">Innovations in industrial synthesis and applications - B </w:t>
            </w:r>
            <w:proofErr w:type="spellStart"/>
            <w:r w:rsidRPr="004B550E">
              <w:rPr>
                <w:rFonts w:ascii="Times New Roman" w:eastAsia="Times New Roman" w:hAnsi="Times New Roman" w:cs="Times New Roman"/>
                <w:kern w:val="36"/>
                <w:sz w:val="24"/>
                <w:szCs w:val="24"/>
                <w:lang w:val="en-US" w:eastAsia="en-US"/>
              </w:rPr>
              <w:t>Perason</w:t>
            </w:r>
            <w:proofErr w:type="spellEnd"/>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spacing w:after="0" w:line="240" w:lineRule="auto"/>
              <w:contextualSpacing/>
              <w:rPr>
                <w:rFonts w:ascii="Times New Roman" w:eastAsia="Batang" w:hAnsi="Times New Roman" w:cs="Times New Roman"/>
                <w:color w:val="000000"/>
                <w:sz w:val="24"/>
                <w:szCs w:val="24"/>
                <w:lang w:val="en-US" w:eastAsia="en-US"/>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spacing w:after="0" w:line="240" w:lineRule="auto"/>
              <w:contextualSpacing/>
              <w:rPr>
                <w:rFonts w:ascii="Times New Roman" w:eastAsia="Batang" w:hAnsi="Times New Roman" w:cs="Times New Roman"/>
                <w:color w:val="000000"/>
                <w:sz w:val="24"/>
                <w:szCs w:val="24"/>
                <w:lang w:val="en-US" w:eastAsia="en-US"/>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spacing w:after="0" w:line="240" w:lineRule="auto"/>
              <w:contextualSpacing/>
              <w:rPr>
                <w:rFonts w:ascii="Times New Roman" w:eastAsia="Batang" w:hAnsi="Times New Roman" w:cs="Times New Roman"/>
                <w:strike/>
                <w:color w:val="000000"/>
                <w:sz w:val="24"/>
                <w:szCs w:val="24"/>
                <w:lang w:val="en-US" w:eastAsia="en-US"/>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spacing w:after="0" w:line="240" w:lineRule="auto"/>
              <w:contextualSpacing/>
              <w:rPr>
                <w:rFonts w:ascii="Times New Roman" w:eastAsia="Batang" w:hAnsi="Times New Roman" w:cs="Times New Roman"/>
                <w:color w:val="000000"/>
                <w:sz w:val="24"/>
                <w:szCs w:val="24"/>
                <w:lang w:val="en-US" w:eastAsia="en-US"/>
              </w:rPr>
            </w:pP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jc w:val="center"/>
              <w:rPr>
                <w:rFonts w:ascii="Times New Roman" w:eastAsia="Batang" w:hAnsi="Times New Roman" w:cs="Times New Roman"/>
                <w:b/>
                <w:color w:val="000000"/>
                <w:sz w:val="24"/>
                <w:szCs w:val="24"/>
                <w:lang w:val="en-US" w:eastAsia="en-US"/>
              </w:rPr>
            </w:pPr>
            <w:r w:rsidRPr="004B550E">
              <w:rPr>
                <w:rFonts w:ascii="Times New Roman" w:eastAsia="Batang" w:hAnsi="Times New Roman" w:cs="Times New Roman"/>
                <w:b/>
                <w:color w:val="000000"/>
                <w:sz w:val="24"/>
                <w:szCs w:val="24"/>
                <w:lang w:val="en-US" w:eastAsia="en-US"/>
              </w:rPr>
              <w:t>Course Outcomes (students will be able to…..)</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rPr>
                <w:rFonts w:ascii="Times New Roman" w:eastAsia="Batang" w:hAnsi="Times New Roman" w:cs="Times New Roman"/>
                <w:color w:val="000000"/>
                <w:sz w:val="24"/>
                <w:szCs w:val="24"/>
                <w:lang w:val="en-US" w:eastAsia="en-US"/>
              </w:rPr>
            </w:pPr>
            <w:r w:rsidRPr="004B550E">
              <w:rPr>
                <w:rFonts w:ascii="Times New Roman" w:eastAsia="Batang" w:hAnsi="Times New Roman" w:cs="Times New Roman"/>
                <w:color w:val="000000"/>
                <w:sz w:val="24"/>
                <w:szCs w:val="24"/>
                <w:lang w:val="en-US" w:eastAsia="en-US"/>
              </w:rPr>
              <w:t>1</w:t>
            </w:r>
          </w:p>
        </w:tc>
        <w:tc>
          <w:tcPr>
            <w:tcW w:w="8730"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rPr>
                <w:rFonts w:ascii="Times New Roman" w:eastAsia="Batang" w:hAnsi="Times New Roman" w:cs="Times New Roman"/>
                <w:color w:val="000000"/>
                <w:sz w:val="24"/>
                <w:szCs w:val="24"/>
                <w:lang w:val="en-US" w:eastAsia="en-US"/>
              </w:rPr>
            </w:pPr>
            <w:r w:rsidRPr="004B550E">
              <w:rPr>
                <w:rFonts w:ascii="Times New Roman" w:eastAsia="Times New Roman" w:hAnsi="Times New Roman" w:cs="Times New Roman"/>
                <w:sz w:val="24"/>
                <w:szCs w:val="24"/>
                <w:lang w:eastAsia="en-US"/>
              </w:rPr>
              <w:t>Grasp the manufacturing of various  Fine chemicals and speciality chemicals</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spacing w:after="0" w:line="240" w:lineRule="auto"/>
              <w:contextualSpacing/>
              <w:rPr>
                <w:rFonts w:ascii="Times New Roman" w:eastAsia="Batang" w:hAnsi="Times New Roman" w:cs="Times New Roman"/>
                <w:color w:val="000000"/>
                <w:sz w:val="24"/>
                <w:szCs w:val="24"/>
                <w:lang w:val="en-US" w:eastAsia="en-US"/>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rPr>
                <w:rFonts w:ascii="Times New Roman" w:eastAsia="Batang" w:hAnsi="Times New Roman" w:cs="Times New Roman"/>
                <w:color w:val="000000"/>
                <w:sz w:val="24"/>
                <w:szCs w:val="24"/>
                <w:lang w:val="en-US" w:eastAsia="en-US"/>
              </w:rPr>
            </w:pPr>
            <w:r w:rsidRPr="004B550E">
              <w:rPr>
                <w:rFonts w:ascii="Times New Roman" w:eastAsia="Batang" w:hAnsi="Times New Roman" w:cs="Times New Roman"/>
                <w:color w:val="000000"/>
                <w:sz w:val="24"/>
                <w:szCs w:val="24"/>
                <w:lang w:val="en-US" w:eastAsia="en-US"/>
              </w:rPr>
              <w:t>2</w:t>
            </w:r>
          </w:p>
        </w:tc>
        <w:tc>
          <w:tcPr>
            <w:tcW w:w="8730"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rPr>
                <w:rFonts w:ascii="Times New Roman" w:eastAsia="Batang" w:hAnsi="Times New Roman" w:cs="Times New Roman"/>
                <w:color w:val="000000"/>
                <w:sz w:val="24"/>
                <w:szCs w:val="24"/>
                <w:lang w:val="en-US" w:eastAsia="en-US"/>
              </w:rPr>
            </w:pPr>
            <w:r w:rsidRPr="004B550E">
              <w:rPr>
                <w:rFonts w:ascii="Times New Roman" w:eastAsia="Times New Roman" w:hAnsi="Times New Roman" w:cs="Times New Roman"/>
                <w:sz w:val="24"/>
                <w:szCs w:val="24"/>
                <w:lang w:eastAsia="en-US"/>
              </w:rPr>
              <w:t>understand the process flow diagram and various process parameters</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spacing w:after="0" w:line="240" w:lineRule="auto"/>
              <w:contextualSpacing/>
              <w:rPr>
                <w:rFonts w:ascii="Times New Roman" w:eastAsia="Batang" w:hAnsi="Times New Roman" w:cs="Times New Roman"/>
                <w:color w:val="000000"/>
                <w:sz w:val="24"/>
                <w:szCs w:val="24"/>
                <w:lang w:val="en-US" w:eastAsia="en-US"/>
              </w:rPr>
            </w:pPr>
          </w:p>
        </w:tc>
      </w:tr>
      <w:tr w:rsidR="004B550E" w:rsidRPr="004B550E" w:rsidTr="009D6EF6">
        <w:trPr>
          <w:trHeight w:val="305"/>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rPr>
                <w:rFonts w:ascii="Times New Roman" w:eastAsia="Batang" w:hAnsi="Times New Roman" w:cs="Times New Roman"/>
                <w:color w:val="000000"/>
                <w:sz w:val="24"/>
                <w:szCs w:val="24"/>
                <w:lang w:val="en-US" w:eastAsia="en-US"/>
              </w:rPr>
            </w:pPr>
            <w:r w:rsidRPr="004B550E">
              <w:rPr>
                <w:rFonts w:ascii="Times New Roman" w:eastAsia="Batang" w:hAnsi="Times New Roman" w:cs="Times New Roman"/>
                <w:color w:val="000000"/>
                <w:sz w:val="24"/>
                <w:szCs w:val="24"/>
                <w:lang w:val="en-US" w:eastAsia="en-US"/>
              </w:rPr>
              <w:t>3</w:t>
            </w:r>
          </w:p>
        </w:tc>
        <w:tc>
          <w:tcPr>
            <w:tcW w:w="8730"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spacing w:after="0" w:line="240" w:lineRule="auto"/>
              <w:contextualSpacing/>
              <w:rPr>
                <w:rFonts w:ascii="Times New Roman" w:eastAsia="Batang" w:hAnsi="Times New Roman" w:cs="Times New Roman"/>
                <w:color w:val="000000"/>
                <w:sz w:val="24"/>
                <w:szCs w:val="24"/>
                <w:lang w:val="en-US" w:eastAsia="en-US"/>
              </w:rPr>
            </w:pPr>
            <w:r w:rsidRPr="004B550E">
              <w:rPr>
                <w:rFonts w:ascii="Times New Roman" w:eastAsia="Times New Roman" w:hAnsi="Times New Roman" w:cs="Times New Roman"/>
                <w:sz w:val="24"/>
                <w:szCs w:val="24"/>
                <w:lang w:eastAsia="en-US"/>
              </w:rPr>
              <w:t xml:space="preserve"> Identify and solve engineering problems during production</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spacing w:after="0" w:line="240" w:lineRule="auto"/>
              <w:contextualSpacing/>
              <w:rPr>
                <w:rFonts w:ascii="Times New Roman" w:eastAsia="Batang" w:hAnsi="Times New Roman" w:cs="Times New Roman"/>
                <w:color w:val="000000"/>
                <w:sz w:val="24"/>
                <w:szCs w:val="24"/>
                <w:lang w:val="en-US" w:eastAsia="en-US"/>
              </w:rPr>
            </w:pPr>
          </w:p>
        </w:tc>
      </w:tr>
    </w:tbl>
    <w:p w:rsidR="004B550E" w:rsidRPr="004B550E" w:rsidRDefault="004B550E" w:rsidP="004B550E">
      <w:pPr>
        <w:spacing w:after="0" w:line="240" w:lineRule="auto"/>
        <w:rPr>
          <w:rFonts w:ascii="Times New Roman" w:eastAsia="Times New Roman" w:hAnsi="Times New Roman" w:cs="Times New Roman"/>
          <w:sz w:val="24"/>
          <w:szCs w:val="24"/>
          <w:lang w:eastAsia="en-US"/>
        </w:rPr>
      </w:pPr>
    </w:p>
    <w:p w:rsidR="004B550E" w:rsidRPr="004B550E" w:rsidRDefault="004B550E" w:rsidP="004B550E">
      <w:pPr>
        <w:spacing w:after="0" w:line="240" w:lineRule="auto"/>
        <w:rPr>
          <w:rFonts w:ascii="Times New Roman" w:eastAsia="Times New Roman" w:hAnsi="Times New Roman" w:cs="Times New Roman"/>
          <w:b/>
          <w:sz w:val="24"/>
          <w:szCs w:val="24"/>
          <w:lang w:eastAsia="en-US"/>
        </w:rPr>
      </w:pPr>
    </w:p>
    <w:tbl>
      <w:tblPr>
        <w:tblStyle w:val="TableGrid271"/>
        <w:tblW w:w="10569"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182"/>
        <w:gridCol w:w="364"/>
        <w:gridCol w:w="310"/>
        <w:gridCol w:w="32"/>
      </w:tblGrid>
      <w:tr w:rsidR="004B550E" w:rsidRPr="004B550E" w:rsidTr="009D6EF6">
        <w:trPr>
          <w:trHeight w:val="255"/>
          <w:jc w:val="center"/>
        </w:trPr>
        <w:tc>
          <w:tcPr>
            <w:tcW w:w="450" w:type="dxa"/>
            <w:vMerge w:val="restart"/>
          </w:tcPr>
          <w:p w:rsidR="004B550E" w:rsidRPr="004B550E" w:rsidRDefault="004B550E" w:rsidP="004B550E">
            <w:pPr>
              <w:contextualSpacing/>
              <w:rPr>
                <w:rFonts w:eastAsia="Batang" w:cs="Times New Roman"/>
                <w:color w:val="000000"/>
                <w:szCs w:val="20"/>
                <w:lang w:eastAsia="en-US"/>
              </w:rPr>
            </w:pPr>
          </w:p>
        </w:tc>
        <w:tc>
          <w:tcPr>
            <w:tcW w:w="2641" w:type="dxa"/>
            <w:vMerge w:val="restart"/>
          </w:tcPr>
          <w:p w:rsidR="004B550E" w:rsidRPr="004B550E" w:rsidRDefault="004B550E" w:rsidP="004B550E">
            <w:pPr>
              <w:contextualSpacing/>
              <w:rPr>
                <w:rFonts w:eastAsia="Batang" w:cs="Times New Roman"/>
                <w:b/>
                <w:color w:val="000000"/>
                <w:szCs w:val="20"/>
                <w:lang w:eastAsia="en-US"/>
              </w:rPr>
            </w:pPr>
            <w:r w:rsidRPr="004B550E">
              <w:rPr>
                <w:rFonts w:eastAsia="Batang" w:cs="Times New Roman"/>
                <w:b/>
                <w:color w:val="000000"/>
                <w:szCs w:val="20"/>
                <w:lang w:eastAsia="en-US"/>
              </w:rPr>
              <w:t>Course Code: PHT 2305</w:t>
            </w:r>
          </w:p>
        </w:tc>
        <w:tc>
          <w:tcPr>
            <w:tcW w:w="6089" w:type="dxa"/>
            <w:vMerge w:val="restart"/>
          </w:tcPr>
          <w:p w:rsidR="004B550E" w:rsidRPr="004B550E" w:rsidRDefault="004B550E" w:rsidP="004B550E">
            <w:pPr>
              <w:contextualSpacing/>
              <w:rPr>
                <w:rFonts w:eastAsia="Batang" w:cs="Times New Roman"/>
                <w:b/>
                <w:color w:val="000000"/>
                <w:szCs w:val="20"/>
                <w:lang w:eastAsia="en-US"/>
              </w:rPr>
            </w:pPr>
            <w:r w:rsidRPr="004B550E">
              <w:rPr>
                <w:rFonts w:eastAsia="Batang" w:cs="Times New Roman"/>
                <w:b/>
                <w:color w:val="000000"/>
                <w:szCs w:val="20"/>
                <w:lang w:eastAsia="en-US"/>
              </w:rPr>
              <w:t>Course Title: Clinical Research Management</w:t>
            </w:r>
          </w:p>
        </w:tc>
        <w:tc>
          <w:tcPr>
            <w:tcW w:w="1389" w:type="dxa"/>
            <w:gridSpan w:val="5"/>
          </w:tcPr>
          <w:p w:rsidR="004B550E" w:rsidRPr="004B550E" w:rsidRDefault="004B550E" w:rsidP="004B550E">
            <w:pPr>
              <w:contextualSpacing/>
              <w:rPr>
                <w:rFonts w:eastAsia="Batang" w:cs="Times New Roman"/>
                <w:b/>
                <w:color w:val="000000"/>
                <w:szCs w:val="20"/>
                <w:lang w:eastAsia="en-US"/>
              </w:rPr>
            </w:pPr>
            <w:r w:rsidRPr="004B550E">
              <w:rPr>
                <w:rFonts w:eastAsia="Batang" w:cs="Times New Roman"/>
                <w:b/>
                <w:color w:val="000000"/>
                <w:szCs w:val="20"/>
                <w:lang w:eastAsia="en-US"/>
              </w:rPr>
              <w:t xml:space="preserve">Credits = 3 </w:t>
            </w:r>
          </w:p>
        </w:tc>
      </w:tr>
      <w:tr w:rsidR="004B550E" w:rsidRPr="004B550E" w:rsidTr="009D6EF6">
        <w:trPr>
          <w:trHeight w:val="255"/>
          <w:jc w:val="center"/>
        </w:trPr>
        <w:tc>
          <w:tcPr>
            <w:tcW w:w="450" w:type="dxa"/>
            <w:vMerge/>
          </w:tcPr>
          <w:p w:rsidR="004B550E" w:rsidRPr="004B550E" w:rsidRDefault="004B550E" w:rsidP="004B550E">
            <w:pPr>
              <w:contextualSpacing/>
              <w:rPr>
                <w:rFonts w:eastAsia="Batang" w:cs="Times New Roman"/>
                <w:color w:val="000000"/>
                <w:szCs w:val="20"/>
                <w:lang w:eastAsia="en-US"/>
              </w:rPr>
            </w:pPr>
          </w:p>
        </w:tc>
        <w:tc>
          <w:tcPr>
            <w:tcW w:w="2641" w:type="dxa"/>
            <w:vMerge/>
          </w:tcPr>
          <w:p w:rsidR="004B550E" w:rsidRPr="004B550E" w:rsidRDefault="004B550E" w:rsidP="004B550E">
            <w:pPr>
              <w:contextualSpacing/>
              <w:rPr>
                <w:rFonts w:eastAsia="Batang" w:cs="Times New Roman"/>
                <w:b/>
                <w:color w:val="000000"/>
                <w:szCs w:val="20"/>
                <w:lang w:eastAsia="en-US"/>
              </w:rPr>
            </w:pPr>
          </w:p>
        </w:tc>
        <w:tc>
          <w:tcPr>
            <w:tcW w:w="6089" w:type="dxa"/>
            <w:vMerge/>
          </w:tcPr>
          <w:p w:rsidR="004B550E" w:rsidRPr="004B550E" w:rsidRDefault="004B550E" w:rsidP="004B550E">
            <w:pPr>
              <w:contextualSpacing/>
              <w:rPr>
                <w:rFonts w:eastAsia="Batang" w:cs="Times New Roman"/>
                <w:b/>
                <w:color w:val="000000"/>
                <w:szCs w:val="20"/>
                <w:lang w:eastAsia="en-US"/>
              </w:rPr>
            </w:pPr>
          </w:p>
        </w:tc>
        <w:tc>
          <w:tcPr>
            <w:tcW w:w="501" w:type="dxa"/>
          </w:tcPr>
          <w:p w:rsidR="004B550E" w:rsidRPr="004B550E" w:rsidRDefault="004B550E" w:rsidP="004B550E">
            <w:pPr>
              <w:contextualSpacing/>
              <w:rPr>
                <w:rFonts w:eastAsia="Batang" w:cs="Times New Roman"/>
                <w:b/>
                <w:color w:val="000000"/>
                <w:szCs w:val="20"/>
                <w:lang w:eastAsia="en-US"/>
              </w:rPr>
            </w:pPr>
            <w:r w:rsidRPr="004B550E">
              <w:rPr>
                <w:rFonts w:eastAsia="Batang" w:cs="Times New Roman"/>
                <w:b/>
                <w:color w:val="000000"/>
                <w:szCs w:val="20"/>
                <w:lang w:eastAsia="en-US"/>
              </w:rPr>
              <w:t>L</w:t>
            </w:r>
          </w:p>
        </w:tc>
        <w:tc>
          <w:tcPr>
            <w:tcW w:w="546" w:type="dxa"/>
            <w:gridSpan w:val="2"/>
          </w:tcPr>
          <w:p w:rsidR="004B550E" w:rsidRPr="004B550E" w:rsidRDefault="004B550E" w:rsidP="004B550E">
            <w:pPr>
              <w:contextualSpacing/>
              <w:rPr>
                <w:rFonts w:eastAsia="Batang" w:cs="Times New Roman"/>
                <w:b/>
                <w:color w:val="000000"/>
                <w:szCs w:val="20"/>
                <w:lang w:eastAsia="en-US"/>
              </w:rPr>
            </w:pPr>
            <w:r w:rsidRPr="004B550E">
              <w:rPr>
                <w:rFonts w:eastAsia="Batang" w:cs="Times New Roman"/>
                <w:b/>
                <w:color w:val="000000"/>
                <w:szCs w:val="20"/>
                <w:lang w:eastAsia="en-US"/>
              </w:rPr>
              <w:t>T</w:t>
            </w:r>
          </w:p>
        </w:tc>
        <w:tc>
          <w:tcPr>
            <w:tcW w:w="342" w:type="dxa"/>
            <w:gridSpan w:val="2"/>
          </w:tcPr>
          <w:p w:rsidR="004B550E" w:rsidRPr="004B550E" w:rsidRDefault="004B550E" w:rsidP="004B550E">
            <w:pPr>
              <w:contextualSpacing/>
              <w:rPr>
                <w:rFonts w:eastAsia="Batang" w:cs="Times New Roman"/>
                <w:b/>
                <w:color w:val="000000"/>
                <w:szCs w:val="20"/>
                <w:lang w:eastAsia="en-US"/>
              </w:rPr>
            </w:pPr>
            <w:r w:rsidRPr="004B550E">
              <w:rPr>
                <w:rFonts w:eastAsia="Batang" w:cs="Times New Roman"/>
                <w:b/>
                <w:color w:val="000000"/>
                <w:szCs w:val="20"/>
                <w:lang w:eastAsia="en-US"/>
              </w:rPr>
              <w:t>P</w:t>
            </w:r>
          </w:p>
        </w:tc>
      </w:tr>
      <w:tr w:rsidR="004B550E" w:rsidRPr="004B550E" w:rsidTr="009D6EF6">
        <w:trPr>
          <w:trHeight w:val="292"/>
          <w:jc w:val="center"/>
        </w:trPr>
        <w:tc>
          <w:tcPr>
            <w:tcW w:w="450" w:type="dxa"/>
            <w:vMerge/>
          </w:tcPr>
          <w:p w:rsidR="004B550E" w:rsidRPr="004B550E" w:rsidRDefault="004B550E" w:rsidP="004B550E">
            <w:pPr>
              <w:contextualSpacing/>
              <w:rPr>
                <w:rFonts w:eastAsia="Batang" w:cs="Times New Roman"/>
                <w:color w:val="000000"/>
                <w:szCs w:val="20"/>
                <w:lang w:eastAsia="en-US"/>
              </w:rPr>
            </w:pPr>
          </w:p>
        </w:tc>
        <w:tc>
          <w:tcPr>
            <w:tcW w:w="2641" w:type="dxa"/>
          </w:tcPr>
          <w:p w:rsidR="004B550E" w:rsidRPr="004B550E" w:rsidRDefault="004B550E" w:rsidP="004B550E">
            <w:pPr>
              <w:contextualSpacing/>
              <w:rPr>
                <w:rFonts w:eastAsia="Batang" w:cs="Times New Roman"/>
                <w:b/>
                <w:color w:val="000000"/>
                <w:szCs w:val="20"/>
                <w:lang w:eastAsia="en-US"/>
              </w:rPr>
            </w:pPr>
            <w:r w:rsidRPr="004B550E">
              <w:rPr>
                <w:rFonts w:eastAsia="Batang" w:cs="Times New Roman"/>
                <w:b/>
                <w:color w:val="000000"/>
                <w:szCs w:val="20"/>
                <w:lang w:eastAsia="en-US"/>
              </w:rPr>
              <w:t>Semester:  II</w:t>
            </w:r>
          </w:p>
        </w:tc>
        <w:tc>
          <w:tcPr>
            <w:tcW w:w="6089" w:type="dxa"/>
          </w:tcPr>
          <w:p w:rsidR="004B550E" w:rsidRPr="004B550E" w:rsidRDefault="004B550E" w:rsidP="004B550E">
            <w:pPr>
              <w:contextualSpacing/>
              <w:rPr>
                <w:rFonts w:eastAsia="Batang" w:cs="Times New Roman"/>
                <w:b/>
                <w:color w:val="000000"/>
                <w:szCs w:val="20"/>
                <w:lang w:eastAsia="en-US"/>
              </w:rPr>
            </w:pPr>
            <w:r w:rsidRPr="004B550E">
              <w:rPr>
                <w:rFonts w:eastAsia="Batang" w:cs="Times New Roman"/>
                <w:b/>
                <w:color w:val="000000"/>
                <w:szCs w:val="20"/>
                <w:lang w:eastAsia="en-US"/>
              </w:rPr>
              <w:t>Total contact hours: 45</w:t>
            </w:r>
          </w:p>
        </w:tc>
        <w:tc>
          <w:tcPr>
            <w:tcW w:w="501" w:type="dxa"/>
          </w:tcPr>
          <w:p w:rsidR="004B550E" w:rsidRPr="004B550E" w:rsidRDefault="004B550E" w:rsidP="004B550E">
            <w:pPr>
              <w:contextualSpacing/>
              <w:rPr>
                <w:rFonts w:eastAsia="Batang" w:cs="Times New Roman"/>
                <w:b/>
                <w:color w:val="000000"/>
                <w:szCs w:val="20"/>
                <w:lang w:eastAsia="en-US"/>
              </w:rPr>
            </w:pPr>
            <w:r w:rsidRPr="004B550E">
              <w:rPr>
                <w:rFonts w:eastAsia="Batang" w:cs="Times New Roman"/>
                <w:b/>
                <w:color w:val="000000"/>
                <w:szCs w:val="20"/>
                <w:lang w:eastAsia="en-US"/>
              </w:rPr>
              <w:t>2</w:t>
            </w:r>
          </w:p>
        </w:tc>
        <w:tc>
          <w:tcPr>
            <w:tcW w:w="546" w:type="dxa"/>
            <w:gridSpan w:val="2"/>
          </w:tcPr>
          <w:p w:rsidR="004B550E" w:rsidRPr="004B550E" w:rsidRDefault="004B550E" w:rsidP="004B550E">
            <w:pPr>
              <w:contextualSpacing/>
              <w:rPr>
                <w:rFonts w:eastAsia="Batang" w:cs="Times New Roman"/>
                <w:b/>
                <w:color w:val="000000"/>
                <w:szCs w:val="20"/>
                <w:lang w:eastAsia="en-US"/>
              </w:rPr>
            </w:pPr>
            <w:r w:rsidRPr="004B550E">
              <w:rPr>
                <w:rFonts w:eastAsia="Batang" w:cs="Times New Roman"/>
                <w:b/>
                <w:color w:val="000000"/>
                <w:szCs w:val="20"/>
                <w:lang w:eastAsia="en-US"/>
              </w:rPr>
              <w:t>1</w:t>
            </w:r>
          </w:p>
        </w:tc>
        <w:tc>
          <w:tcPr>
            <w:tcW w:w="342" w:type="dxa"/>
            <w:gridSpan w:val="2"/>
          </w:tcPr>
          <w:p w:rsidR="004B550E" w:rsidRPr="004B550E" w:rsidRDefault="004B550E" w:rsidP="004B550E">
            <w:pPr>
              <w:contextualSpacing/>
              <w:rPr>
                <w:rFonts w:eastAsia="Batang" w:cs="Times New Roman"/>
                <w:b/>
                <w:color w:val="000000"/>
                <w:szCs w:val="20"/>
                <w:lang w:eastAsia="en-US"/>
              </w:rPr>
            </w:pPr>
            <w:r w:rsidRPr="004B550E">
              <w:rPr>
                <w:rFonts w:eastAsia="Batang" w:cs="Times New Roman"/>
                <w:b/>
                <w:color w:val="000000"/>
                <w:szCs w:val="20"/>
                <w:lang w:eastAsia="en-US"/>
              </w:rPr>
              <w:t>0</w:t>
            </w:r>
          </w:p>
        </w:tc>
      </w:tr>
      <w:tr w:rsidR="004B550E" w:rsidRPr="004B550E" w:rsidTr="009D6EF6">
        <w:trPr>
          <w:jc w:val="center"/>
        </w:trPr>
        <w:tc>
          <w:tcPr>
            <w:tcW w:w="10569" w:type="dxa"/>
            <w:gridSpan w:val="8"/>
          </w:tcPr>
          <w:p w:rsidR="004B550E" w:rsidRPr="004B550E" w:rsidRDefault="004B550E" w:rsidP="004B550E">
            <w:pPr>
              <w:contextualSpacing/>
              <w:jc w:val="center"/>
              <w:rPr>
                <w:rFonts w:eastAsia="Batang" w:cs="Times New Roman"/>
                <w:b/>
                <w:color w:val="000000"/>
                <w:szCs w:val="20"/>
                <w:lang w:eastAsia="en-US"/>
              </w:rPr>
            </w:pPr>
            <w:r w:rsidRPr="004B550E">
              <w:rPr>
                <w:rFonts w:eastAsia="Batang" w:cs="Times New Roman"/>
                <w:b/>
                <w:color w:val="000000"/>
                <w:szCs w:val="20"/>
                <w:lang w:eastAsia="en-US"/>
              </w:rPr>
              <w:t>List of Prerequisite Courses</w:t>
            </w:r>
          </w:p>
        </w:tc>
      </w:tr>
      <w:tr w:rsidR="004B550E" w:rsidRPr="004B550E" w:rsidTr="009D6EF6">
        <w:trPr>
          <w:jc w:val="center"/>
        </w:trPr>
        <w:tc>
          <w:tcPr>
            <w:tcW w:w="450" w:type="dxa"/>
          </w:tcPr>
          <w:p w:rsidR="004B550E" w:rsidRPr="004B550E" w:rsidRDefault="004B550E" w:rsidP="004B550E">
            <w:pPr>
              <w:contextualSpacing/>
              <w:rPr>
                <w:rFonts w:eastAsia="Batang" w:cs="Times New Roman"/>
                <w:color w:val="000000"/>
                <w:szCs w:val="20"/>
                <w:lang w:eastAsia="en-US"/>
              </w:rPr>
            </w:pPr>
          </w:p>
        </w:tc>
        <w:tc>
          <w:tcPr>
            <w:tcW w:w="8730" w:type="dxa"/>
            <w:gridSpan w:val="2"/>
          </w:tcPr>
          <w:p w:rsidR="004B550E" w:rsidRPr="004B550E" w:rsidRDefault="004B550E" w:rsidP="004B550E">
            <w:pPr>
              <w:spacing w:after="100"/>
              <w:rPr>
                <w:rFonts w:eastAsia="Times New Roman" w:cs="Times New Roman"/>
                <w:color w:val="000000"/>
                <w:szCs w:val="20"/>
                <w:lang w:eastAsia="en-US"/>
              </w:rPr>
            </w:pPr>
            <w:r w:rsidRPr="004B550E">
              <w:rPr>
                <w:rFonts w:eastAsia="Times New Roman" w:cs="Times New Roman"/>
                <w:color w:val="000000"/>
                <w:szCs w:val="20"/>
                <w:lang w:eastAsia="en-US"/>
              </w:rPr>
              <w:t>Anatomy, Physiology and Pathology-I, II</w:t>
            </w:r>
            <w:r w:rsidRPr="004B550E">
              <w:rPr>
                <w:rFonts w:eastAsia="Times New Roman" w:cs="Times New Roman"/>
                <w:szCs w:val="20"/>
                <w:lang w:eastAsia="en-US"/>
              </w:rPr>
              <w:t>, Pharmacology I to IV and Clinical Pharmacy and drug interactions of ICT B Pharm syllabus or any equivalent course.</w:t>
            </w:r>
          </w:p>
        </w:tc>
        <w:tc>
          <w:tcPr>
            <w:tcW w:w="1389" w:type="dxa"/>
            <w:gridSpan w:val="5"/>
          </w:tcPr>
          <w:p w:rsidR="004B550E" w:rsidRPr="004B550E" w:rsidRDefault="004B550E" w:rsidP="004B550E">
            <w:pPr>
              <w:contextualSpacing/>
              <w:rPr>
                <w:rFonts w:eastAsia="Batang" w:cs="Times New Roman"/>
                <w:color w:val="000000"/>
                <w:szCs w:val="20"/>
                <w:lang w:eastAsia="en-US"/>
              </w:rPr>
            </w:pPr>
          </w:p>
        </w:tc>
      </w:tr>
      <w:tr w:rsidR="004B550E" w:rsidRPr="004B550E" w:rsidTr="009D6EF6">
        <w:trPr>
          <w:jc w:val="center"/>
        </w:trPr>
        <w:tc>
          <w:tcPr>
            <w:tcW w:w="450" w:type="dxa"/>
          </w:tcPr>
          <w:p w:rsidR="004B550E" w:rsidRPr="004B550E" w:rsidRDefault="004B550E" w:rsidP="004B550E">
            <w:pPr>
              <w:contextualSpacing/>
              <w:rPr>
                <w:rFonts w:eastAsia="Batang" w:cs="Times New Roman"/>
                <w:color w:val="000000"/>
                <w:szCs w:val="20"/>
                <w:lang w:eastAsia="en-US"/>
              </w:rPr>
            </w:pPr>
          </w:p>
        </w:tc>
        <w:tc>
          <w:tcPr>
            <w:tcW w:w="8730" w:type="dxa"/>
            <w:gridSpan w:val="2"/>
          </w:tcPr>
          <w:p w:rsidR="004B550E" w:rsidRPr="004B550E" w:rsidRDefault="004B550E" w:rsidP="004B550E">
            <w:pPr>
              <w:contextualSpacing/>
              <w:rPr>
                <w:rFonts w:eastAsia="Batang" w:cs="Times New Roman"/>
                <w:color w:val="000000"/>
                <w:szCs w:val="20"/>
                <w:lang w:eastAsia="en-US"/>
              </w:rPr>
            </w:pPr>
          </w:p>
        </w:tc>
        <w:tc>
          <w:tcPr>
            <w:tcW w:w="1389" w:type="dxa"/>
            <w:gridSpan w:val="5"/>
          </w:tcPr>
          <w:p w:rsidR="004B550E" w:rsidRPr="004B550E" w:rsidRDefault="004B550E" w:rsidP="004B550E">
            <w:pPr>
              <w:contextualSpacing/>
              <w:rPr>
                <w:rFonts w:eastAsia="Batang" w:cs="Times New Roman"/>
                <w:color w:val="000000"/>
                <w:szCs w:val="20"/>
                <w:lang w:eastAsia="en-US"/>
              </w:rPr>
            </w:pPr>
          </w:p>
        </w:tc>
      </w:tr>
      <w:tr w:rsidR="004B550E" w:rsidRPr="004B550E" w:rsidTr="009D6EF6">
        <w:trPr>
          <w:jc w:val="center"/>
        </w:trPr>
        <w:tc>
          <w:tcPr>
            <w:tcW w:w="10569" w:type="dxa"/>
            <w:gridSpan w:val="8"/>
          </w:tcPr>
          <w:p w:rsidR="004B550E" w:rsidRPr="004B550E" w:rsidRDefault="004B550E" w:rsidP="004B550E">
            <w:pPr>
              <w:contextualSpacing/>
              <w:jc w:val="center"/>
              <w:rPr>
                <w:rFonts w:eastAsia="Batang" w:cs="Times New Roman"/>
                <w:b/>
                <w:color w:val="000000"/>
                <w:szCs w:val="20"/>
                <w:lang w:eastAsia="en-US"/>
              </w:rPr>
            </w:pPr>
            <w:r w:rsidRPr="004B550E">
              <w:rPr>
                <w:rFonts w:eastAsia="Batang" w:cs="Times New Roman"/>
                <w:b/>
                <w:color w:val="000000"/>
                <w:szCs w:val="20"/>
                <w:lang w:eastAsia="en-US"/>
              </w:rPr>
              <w:t>List of Courses where this course will be prerequisite</w:t>
            </w:r>
          </w:p>
        </w:tc>
      </w:tr>
      <w:tr w:rsidR="004B550E" w:rsidRPr="004B550E" w:rsidTr="009D6EF6">
        <w:trPr>
          <w:jc w:val="center"/>
        </w:trPr>
        <w:tc>
          <w:tcPr>
            <w:tcW w:w="450" w:type="dxa"/>
          </w:tcPr>
          <w:p w:rsidR="004B550E" w:rsidRPr="004B550E" w:rsidRDefault="004B550E" w:rsidP="004B550E">
            <w:pPr>
              <w:contextualSpacing/>
              <w:rPr>
                <w:rFonts w:eastAsia="Batang" w:cs="Times New Roman"/>
                <w:color w:val="000000"/>
                <w:szCs w:val="20"/>
                <w:lang w:eastAsia="en-US"/>
              </w:rPr>
            </w:pPr>
          </w:p>
        </w:tc>
        <w:tc>
          <w:tcPr>
            <w:tcW w:w="8730" w:type="dxa"/>
            <w:gridSpan w:val="2"/>
          </w:tcPr>
          <w:p w:rsidR="004B550E" w:rsidRPr="004B550E" w:rsidRDefault="004B550E" w:rsidP="004B550E">
            <w:pPr>
              <w:contextualSpacing/>
              <w:rPr>
                <w:rFonts w:eastAsia="Batang" w:cs="Times New Roman"/>
                <w:color w:val="000000"/>
                <w:szCs w:val="20"/>
                <w:lang w:eastAsia="en-US"/>
              </w:rPr>
            </w:pPr>
            <w:r w:rsidRPr="004B550E">
              <w:rPr>
                <w:rFonts w:eastAsia="Batang" w:cs="Times New Roman"/>
                <w:color w:val="000000"/>
                <w:szCs w:val="20"/>
                <w:lang w:eastAsia="en-US"/>
              </w:rPr>
              <w:t>Clinical trials, regulatory affairs</w:t>
            </w:r>
          </w:p>
        </w:tc>
        <w:tc>
          <w:tcPr>
            <w:tcW w:w="1389" w:type="dxa"/>
            <w:gridSpan w:val="5"/>
          </w:tcPr>
          <w:p w:rsidR="004B550E" w:rsidRPr="004B550E" w:rsidRDefault="004B550E" w:rsidP="004B550E">
            <w:pPr>
              <w:contextualSpacing/>
              <w:rPr>
                <w:rFonts w:eastAsia="Batang" w:cs="Times New Roman"/>
                <w:color w:val="000000"/>
                <w:szCs w:val="20"/>
                <w:lang w:eastAsia="en-US"/>
              </w:rPr>
            </w:pPr>
          </w:p>
        </w:tc>
      </w:tr>
      <w:tr w:rsidR="004B550E" w:rsidRPr="004B550E" w:rsidTr="009D6EF6">
        <w:trPr>
          <w:jc w:val="center"/>
        </w:trPr>
        <w:tc>
          <w:tcPr>
            <w:tcW w:w="450" w:type="dxa"/>
          </w:tcPr>
          <w:p w:rsidR="004B550E" w:rsidRPr="004B550E" w:rsidRDefault="004B550E" w:rsidP="004B550E">
            <w:pPr>
              <w:contextualSpacing/>
              <w:rPr>
                <w:rFonts w:eastAsia="Batang" w:cs="Times New Roman"/>
                <w:color w:val="000000"/>
                <w:szCs w:val="20"/>
                <w:lang w:eastAsia="en-US"/>
              </w:rPr>
            </w:pPr>
          </w:p>
        </w:tc>
        <w:tc>
          <w:tcPr>
            <w:tcW w:w="8730" w:type="dxa"/>
            <w:gridSpan w:val="2"/>
          </w:tcPr>
          <w:p w:rsidR="004B550E" w:rsidRPr="004B550E" w:rsidRDefault="004B550E" w:rsidP="004B550E">
            <w:pPr>
              <w:contextualSpacing/>
              <w:rPr>
                <w:rFonts w:eastAsia="Batang" w:cs="Times New Roman"/>
                <w:color w:val="000000"/>
                <w:szCs w:val="20"/>
                <w:lang w:eastAsia="en-US"/>
              </w:rPr>
            </w:pPr>
          </w:p>
        </w:tc>
        <w:tc>
          <w:tcPr>
            <w:tcW w:w="1389" w:type="dxa"/>
            <w:gridSpan w:val="5"/>
          </w:tcPr>
          <w:p w:rsidR="004B550E" w:rsidRPr="004B550E" w:rsidRDefault="004B550E" w:rsidP="004B550E">
            <w:pPr>
              <w:contextualSpacing/>
              <w:rPr>
                <w:rFonts w:eastAsia="Batang" w:cs="Times New Roman"/>
                <w:color w:val="000000"/>
                <w:szCs w:val="20"/>
                <w:lang w:eastAsia="en-US"/>
              </w:rPr>
            </w:pPr>
          </w:p>
        </w:tc>
      </w:tr>
      <w:tr w:rsidR="004B550E" w:rsidRPr="004B550E" w:rsidTr="009D6EF6">
        <w:trPr>
          <w:jc w:val="center"/>
        </w:trPr>
        <w:tc>
          <w:tcPr>
            <w:tcW w:w="10569" w:type="dxa"/>
            <w:gridSpan w:val="8"/>
          </w:tcPr>
          <w:p w:rsidR="004B550E" w:rsidRPr="004B550E" w:rsidRDefault="004B550E" w:rsidP="004B550E">
            <w:pPr>
              <w:contextualSpacing/>
              <w:jc w:val="center"/>
              <w:rPr>
                <w:rFonts w:eastAsia="Batang" w:cs="Times New Roman"/>
                <w:b/>
                <w:color w:val="000000"/>
                <w:szCs w:val="20"/>
                <w:lang w:eastAsia="en-US"/>
              </w:rPr>
            </w:pPr>
            <w:r w:rsidRPr="004B550E">
              <w:rPr>
                <w:rFonts w:eastAsia="Batang" w:cs="Times New Roman"/>
                <w:b/>
                <w:color w:val="000000"/>
                <w:szCs w:val="20"/>
                <w:lang w:eastAsia="en-US"/>
              </w:rPr>
              <w:t>Description of relevance of this course in the M. Pharm / M. Tech. Program</w:t>
            </w:r>
          </w:p>
        </w:tc>
      </w:tr>
      <w:tr w:rsidR="004B550E" w:rsidRPr="004B550E" w:rsidTr="009D6EF6">
        <w:trPr>
          <w:trHeight w:val="323"/>
          <w:jc w:val="center"/>
        </w:trPr>
        <w:tc>
          <w:tcPr>
            <w:tcW w:w="10569" w:type="dxa"/>
            <w:gridSpan w:val="8"/>
          </w:tcPr>
          <w:p w:rsidR="004B550E" w:rsidRPr="004B550E" w:rsidRDefault="004B550E" w:rsidP="004B550E">
            <w:pPr>
              <w:contextualSpacing/>
              <w:rPr>
                <w:rFonts w:eastAsia="Batang" w:cs="Times New Roman"/>
                <w:color w:val="000000"/>
                <w:szCs w:val="20"/>
                <w:lang w:eastAsia="en-US"/>
              </w:rPr>
            </w:pPr>
          </w:p>
        </w:tc>
      </w:tr>
      <w:tr w:rsidR="004B550E" w:rsidRPr="004B550E" w:rsidTr="009D6EF6">
        <w:trPr>
          <w:jc w:val="center"/>
        </w:trPr>
        <w:tc>
          <w:tcPr>
            <w:tcW w:w="450" w:type="dxa"/>
            <w:vMerge w:val="restart"/>
          </w:tcPr>
          <w:p w:rsidR="004B550E" w:rsidRPr="004B550E" w:rsidRDefault="004B550E" w:rsidP="004B550E">
            <w:pPr>
              <w:contextualSpacing/>
              <w:rPr>
                <w:rFonts w:eastAsia="Batang" w:cs="Times New Roman"/>
                <w:color w:val="000000"/>
                <w:szCs w:val="20"/>
                <w:lang w:eastAsia="en-US"/>
              </w:rPr>
            </w:pPr>
            <w:r w:rsidRPr="004B550E">
              <w:rPr>
                <w:rFonts w:eastAsia="Batang" w:cs="Times New Roman"/>
                <w:b/>
                <w:color w:val="000000"/>
                <w:szCs w:val="20"/>
                <w:lang w:eastAsia="en-US"/>
              </w:rPr>
              <w:t>Sr. No</w:t>
            </w:r>
          </w:p>
        </w:tc>
        <w:tc>
          <w:tcPr>
            <w:tcW w:w="8730" w:type="dxa"/>
            <w:gridSpan w:val="2"/>
            <w:vMerge w:val="restart"/>
          </w:tcPr>
          <w:p w:rsidR="004B550E" w:rsidRPr="004B550E" w:rsidRDefault="004B550E" w:rsidP="004B550E">
            <w:pPr>
              <w:contextualSpacing/>
              <w:jc w:val="center"/>
              <w:rPr>
                <w:rFonts w:eastAsia="Batang" w:cs="Times New Roman"/>
                <w:b/>
                <w:color w:val="000000"/>
                <w:szCs w:val="20"/>
                <w:lang w:eastAsia="en-US"/>
              </w:rPr>
            </w:pPr>
            <w:r w:rsidRPr="004B550E">
              <w:rPr>
                <w:rFonts w:eastAsia="Batang" w:cs="Times New Roman"/>
                <w:b/>
                <w:color w:val="000000"/>
                <w:szCs w:val="20"/>
                <w:lang w:eastAsia="en-US"/>
              </w:rPr>
              <w:t>Course Contents (Topics and subtopics)</w:t>
            </w:r>
          </w:p>
        </w:tc>
        <w:tc>
          <w:tcPr>
            <w:tcW w:w="1389" w:type="dxa"/>
            <w:gridSpan w:val="5"/>
          </w:tcPr>
          <w:p w:rsidR="004B550E" w:rsidRPr="004B550E" w:rsidRDefault="004B550E" w:rsidP="004B550E">
            <w:pPr>
              <w:contextualSpacing/>
              <w:jc w:val="center"/>
              <w:rPr>
                <w:rFonts w:eastAsia="Batang" w:cs="Times New Roman"/>
                <w:b/>
                <w:color w:val="000000"/>
                <w:szCs w:val="20"/>
                <w:lang w:eastAsia="en-US"/>
              </w:rPr>
            </w:pPr>
            <w:r w:rsidRPr="004B550E">
              <w:rPr>
                <w:rFonts w:eastAsia="Batang" w:cs="Times New Roman"/>
                <w:b/>
                <w:color w:val="000000"/>
                <w:szCs w:val="20"/>
                <w:lang w:eastAsia="en-US"/>
              </w:rPr>
              <w:t>Reqd. hours</w:t>
            </w:r>
          </w:p>
        </w:tc>
      </w:tr>
      <w:tr w:rsidR="004B550E" w:rsidRPr="004B550E" w:rsidTr="009D6EF6">
        <w:trPr>
          <w:gridAfter w:val="1"/>
          <w:wAfter w:w="32" w:type="dxa"/>
          <w:jc w:val="center"/>
        </w:trPr>
        <w:tc>
          <w:tcPr>
            <w:tcW w:w="450" w:type="dxa"/>
            <w:vMerge/>
          </w:tcPr>
          <w:p w:rsidR="004B550E" w:rsidRPr="004B550E" w:rsidRDefault="004B550E" w:rsidP="004B550E">
            <w:pPr>
              <w:contextualSpacing/>
              <w:rPr>
                <w:rFonts w:eastAsia="Batang" w:cs="Times New Roman"/>
                <w:b/>
                <w:color w:val="000000"/>
                <w:szCs w:val="20"/>
                <w:lang w:eastAsia="en-US"/>
              </w:rPr>
            </w:pPr>
          </w:p>
        </w:tc>
        <w:tc>
          <w:tcPr>
            <w:tcW w:w="8730" w:type="dxa"/>
            <w:gridSpan w:val="2"/>
            <w:vMerge/>
          </w:tcPr>
          <w:p w:rsidR="004B550E" w:rsidRPr="004B550E" w:rsidRDefault="004B550E" w:rsidP="004B550E">
            <w:pPr>
              <w:contextualSpacing/>
              <w:jc w:val="center"/>
              <w:rPr>
                <w:rFonts w:eastAsia="Batang" w:cs="Times New Roman"/>
                <w:b/>
                <w:color w:val="000000"/>
                <w:szCs w:val="20"/>
                <w:lang w:eastAsia="en-US"/>
              </w:rPr>
            </w:pPr>
          </w:p>
        </w:tc>
        <w:tc>
          <w:tcPr>
            <w:tcW w:w="683" w:type="dxa"/>
            <w:gridSpan w:val="2"/>
          </w:tcPr>
          <w:p w:rsidR="004B550E" w:rsidRPr="004B550E" w:rsidRDefault="004B550E" w:rsidP="004B550E">
            <w:pPr>
              <w:contextualSpacing/>
              <w:jc w:val="center"/>
              <w:rPr>
                <w:rFonts w:eastAsia="Batang" w:cs="Times New Roman"/>
                <w:b/>
                <w:color w:val="000000"/>
                <w:szCs w:val="20"/>
                <w:lang w:eastAsia="en-US"/>
              </w:rPr>
            </w:pPr>
            <w:r w:rsidRPr="004B550E">
              <w:rPr>
                <w:rFonts w:eastAsia="Batang" w:cs="Times New Roman"/>
                <w:b/>
                <w:color w:val="000000"/>
                <w:szCs w:val="20"/>
                <w:lang w:eastAsia="en-US"/>
              </w:rPr>
              <w:t>L(30)</w:t>
            </w:r>
          </w:p>
        </w:tc>
        <w:tc>
          <w:tcPr>
            <w:tcW w:w="674" w:type="dxa"/>
            <w:gridSpan w:val="2"/>
          </w:tcPr>
          <w:p w:rsidR="004B550E" w:rsidRPr="004B550E" w:rsidRDefault="004B550E" w:rsidP="004B550E">
            <w:pPr>
              <w:contextualSpacing/>
              <w:jc w:val="center"/>
              <w:rPr>
                <w:rFonts w:eastAsia="Batang" w:cs="Times New Roman"/>
                <w:b/>
                <w:color w:val="000000"/>
                <w:szCs w:val="20"/>
                <w:lang w:eastAsia="en-US"/>
              </w:rPr>
            </w:pPr>
            <w:r w:rsidRPr="004B550E">
              <w:rPr>
                <w:rFonts w:eastAsia="Batang" w:cs="Times New Roman"/>
                <w:b/>
                <w:color w:val="000000"/>
                <w:szCs w:val="20"/>
                <w:lang w:eastAsia="en-US"/>
              </w:rPr>
              <w:t>T(15)</w:t>
            </w:r>
          </w:p>
        </w:tc>
      </w:tr>
      <w:tr w:rsidR="004B550E" w:rsidRPr="004B550E" w:rsidTr="009D6EF6">
        <w:trPr>
          <w:gridAfter w:val="1"/>
          <w:wAfter w:w="32" w:type="dxa"/>
          <w:jc w:val="center"/>
        </w:trPr>
        <w:tc>
          <w:tcPr>
            <w:tcW w:w="450" w:type="dxa"/>
          </w:tcPr>
          <w:p w:rsidR="004B550E" w:rsidRPr="004B550E" w:rsidRDefault="004B550E" w:rsidP="004B550E">
            <w:pPr>
              <w:contextualSpacing/>
              <w:rPr>
                <w:rFonts w:eastAsia="Batang" w:cs="Times New Roman"/>
                <w:b/>
                <w:color w:val="000000"/>
                <w:szCs w:val="20"/>
                <w:lang w:eastAsia="en-US"/>
              </w:rPr>
            </w:pPr>
            <w:r w:rsidRPr="004B550E">
              <w:rPr>
                <w:rFonts w:eastAsia="Batang" w:cs="Times New Roman"/>
                <w:b/>
                <w:color w:val="000000"/>
                <w:szCs w:val="20"/>
                <w:lang w:eastAsia="en-US"/>
              </w:rPr>
              <w:t>1</w:t>
            </w:r>
          </w:p>
        </w:tc>
        <w:tc>
          <w:tcPr>
            <w:tcW w:w="8730" w:type="dxa"/>
            <w:gridSpan w:val="2"/>
          </w:tcPr>
          <w:p w:rsidR="004B550E" w:rsidRPr="004B550E" w:rsidRDefault="004B550E" w:rsidP="004B550E">
            <w:pPr>
              <w:rPr>
                <w:rFonts w:eastAsia="Batang" w:cs="Times New Roman"/>
                <w:szCs w:val="20"/>
                <w:lang w:eastAsia="en-US"/>
              </w:rPr>
            </w:pPr>
            <w:r w:rsidRPr="004B550E">
              <w:rPr>
                <w:rFonts w:eastAsia="Batang" w:cs="Times New Roman"/>
                <w:szCs w:val="20"/>
                <w:lang w:eastAsia="en-US"/>
              </w:rPr>
              <w:t>Brief Introduction to Clinical Research</w:t>
            </w:r>
          </w:p>
          <w:p w:rsidR="004B550E" w:rsidRPr="004B550E" w:rsidRDefault="004B550E" w:rsidP="00236282">
            <w:pPr>
              <w:numPr>
                <w:ilvl w:val="0"/>
                <w:numId w:val="26"/>
              </w:numPr>
              <w:contextualSpacing/>
              <w:rPr>
                <w:rFonts w:eastAsia="Batang" w:cs="Times New Roman"/>
                <w:szCs w:val="20"/>
                <w:lang w:eastAsia="en-US"/>
              </w:rPr>
            </w:pPr>
            <w:r w:rsidRPr="004B550E">
              <w:rPr>
                <w:rFonts w:eastAsia="Batang" w:cs="Times New Roman"/>
                <w:szCs w:val="20"/>
                <w:lang w:eastAsia="en-US"/>
              </w:rPr>
              <w:t>What is Clinical Research? Why Clinical Research?</w:t>
            </w:r>
          </w:p>
          <w:p w:rsidR="004B550E" w:rsidRPr="004B550E" w:rsidRDefault="004B550E" w:rsidP="00236282">
            <w:pPr>
              <w:numPr>
                <w:ilvl w:val="0"/>
                <w:numId w:val="26"/>
              </w:numPr>
              <w:contextualSpacing/>
              <w:rPr>
                <w:rFonts w:eastAsia="Batang" w:cs="Times New Roman"/>
                <w:szCs w:val="20"/>
                <w:lang w:eastAsia="en-US"/>
              </w:rPr>
            </w:pPr>
            <w:r w:rsidRPr="004B550E">
              <w:rPr>
                <w:rFonts w:eastAsia="Batang" w:cs="Times New Roman"/>
                <w:szCs w:val="20"/>
                <w:lang w:eastAsia="en-US"/>
              </w:rPr>
              <w:t>Sectors of Clinical Research</w:t>
            </w:r>
          </w:p>
          <w:p w:rsidR="004B550E" w:rsidRPr="004B550E" w:rsidRDefault="004B550E" w:rsidP="00236282">
            <w:pPr>
              <w:numPr>
                <w:ilvl w:val="0"/>
                <w:numId w:val="26"/>
              </w:numPr>
              <w:contextualSpacing/>
              <w:rPr>
                <w:rFonts w:eastAsia="Batang" w:cs="Times New Roman"/>
                <w:szCs w:val="20"/>
                <w:lang w:eastAsia="en-US"/>
              </w:rPr>
            </w:pPr>
            <w:r w:rsidRPr="004B550E">
              <w:rPr>
                <w:rFonts w:eastAsia="Batang" w:cs="Times New Roman"/>
                <w:szCs w:val="20"/>
                <w:lang w:eastAsia="en-US"/>
              </w:rPr>
              <w:t>Types of clinical trials</w:t>
            </w:r>
          </w:p>
          <w:p w:rsidR="004B550E" w:rsidRPr="004B550E" w:rsidRDefault="004B550E" w:rsidP="00236282">
            <w:pPr>
              <w:numPr>
                <w:ilvl w:val="0"/>
                <w:numId w:val="26"/>
              </w:numPr>
              <w:contextualSpacing/>
              <w:rPr>
                <w:rFonts w:eastAsia="Batang" w:cs="Times New Roman"/>
                <w:szCs w:val="20"/>
                <w:lang w:eastAsia="en-US"/>
              </w:rPr>
            </w:pPr>
            <w:r w:rsidRPr="004B550E">
              <w:rPr>
                <w:rFonts w:eastAsia="Batang" w:cs="Times New Roman"/>
                <w:szCs w:val="20"/>
                <w:lang w:eastAsia="en-US"/>
              </w:rPr>
              <w:t>Regulatory guidelines</w:t>
            </w:r>
          </w:p>
          <w:p w:rsidR="004B550E" w:rsidRPr="004B550E" w:rsidRDefault="004B550E" w:rsidP="00236282">
            <w:pPr>
              <w:numPr>
                <w:ilvl w:val="0"/>
                <w:numId w:val="26"/>
              </w:numPr>
              <w:contextualSpacing/>
              <w:rPr>
                <w:rFonts w:eastAsia="Batang" w:cs="Times New Roman"/>
                <w:szCs w:val="20"/>
                <w:lang w:eastAsia="en-US"/>
              </w:rPr>
            </w:pPr>
            <w:r w:rsidRPr="004B550E">
              <w:rPr>
                <w:rFonts w:eastAsia="Batang" w:cs="Times New Roman"/>
                <w:szCs w:val="20"/>
                <w:lang w:eastAsia="en-US"/>
              </w:rPr>
              <w:t>Ethics</w:t>
            </w:r>
          </w:p>
          <w:p w:rsidR="004B550E" w:rsidRPr="004B550E" w:rsidRDefault="004B550E" w:rsidP="00236282">
            <w:pPr>
              <w:numPr>
                <w:ilvl w:val="0"/>
                <w:numId w:val="26"/>
              </w:numPr>
              <w:contextualSpacing/>
              <w:rPr>
                <w:rFonts w:eastAsia="Batang" w:cs="Times New Roman"/>
                <w:szCs w:val="20"/>
                <w:lang w:eastAsia="en-US"/>
              </w:rPr>
            </w:pPr>
            <w:r w:rsidRPr="004B550E">
              <w:rPr>
                <w:rFonts w:eastAsia="Batang" w:cs="Times New Roman"/>
                <w:szCs w:val="20"/>
                <w:lang w:eastAsia="en-US"/>
              </w:rPr>
              <w:t>Management of Clinical research</w:t>
            </w:r>
          </w:p>
        </w:tc>
        <w:tc>
          <w:tcPr>
            <w:tcW w:w="683" w:type="dxa"/>
            <w:gridSpan w:val="2"/>
          </w:tcPr>
          <w:p w:rsidR="004B550E" w:rsidRPr="004B550E" w:rsidRDefault="004B550E" w:rsidP="004B550E">
            <w:pPr>
              <w:widowControl w:val="0"/>
              <w:autoSpaceDE w:val="0"/>
              <w:autoSpaceDN w:val="0"/>
              <w:adjustRightInd w:val="0"/>
              <w:ind w:left="102"/>
              <w:contextualSpacing/>
              <w:jc w:val="center"/>
              <w:rPr>
                <w:rFonts w:eastAsia="Batang" w:cs="Times New Roman"/>
                <w:color w:val="000000"/>
                <w:szCs w:val="20"/>
                <w:lang w:eastAsia="en-US"/>
              </w:rPr>
            </w:pPr>
            <w:r w:rsidRPr="004B550E">
              <w:rPr>
                <w:rFonts w:eastAsia="Batang" w:cs="Times New Roman"/>
                <w:color w:val="000000"/>
                <w:szCs w:val="20"/>
                <w:lang w:eastAsia="en-US"/>
              </w:rPr>
              <w:t>1</w:t>
            </w:r>
          </w:p>
        </w:tc>
        <w:tc>
          <w:tcPr>
            <w:tcW w:w="674" w:type="dxa"/>
            <w:gridSpan w:val="2"/>
          </w:tcPr>
          <w:p w:rsidR="004B550E" w:rsidRPr="004B550E" w:rsidRDefault="004B550E" w:rsidP="004B550E">
            <w:pPr>
              <w:widowControl w:val="0"/>
              <w:autoSpaceDE w:val="0"/>
              <w:autoSpaceDN w:val="0"/>
              <w:adjustRightInd w:val="0"/>
              <w:ind w:left="102"/>
              <w:contextualSpacing/>
              <w:jc w:val="center"/>
              <w:rPr>
                <w:rFonts w:eastAsia="Batang" w:cs="Times New Roman"/>
                <w:color w:val="000000"/>
                <w:szCs w:val="20"/>
                <w:lang w:eastAsia="en-US"/>
              </w:rPr>
            </w:pPr>
            <w:r w:rsidRPr="004B550E">
              <w:rPr>
                <w:rFonts w:eastAsia="Batang" w:cs="Times New Roman"/>
                <w:color w:val="000000"/>
                <w:szCs w:val="20"/>
                <w:lang w:eastAsia="en-US"/>
              </w:rPr>
              <w:t>0</w:t>
            </w:r>
          </w:p>
        </w:tc>
      </w:tr>
      <w:tr w:rsidR="004B550E" w:rsidRPr="004B550E" w:rsidTr="009D6EF6">
        <w:trPr>
          <w:gridAfter w:val="1"/>
          <w:wAfter w:w="32" w:type="dxa"/>
          <w:jc w:val="center"/>
        </w:trPr>
        <w:tc>
          <w:tcPr>
            <w:tcW w:w="450" w:type="dxa"/>
          </w:tcPr>
          <w:p w:rsidR="004B550E" w:rsidRPr="004B550E" w:rsidRDefault="004B550E" w:rsidP="004B550E">
            <w:pPr>
              <w:contextualSpacing/>
              <w:rPr>
                <w:rFonts w:eastAsia="Batang" w:cs="Times New Roman"/>
                <w:b/>
                <w:color w:val="000000"/>
                <w:szCs w:val="20"/>
                <w:lang w:eastAsia="en-US"/>
              </w:rPr>
            </w:pPr>
            <w:r w:rsidRPr="004B550E">
              <w:rPr>
                <w:rFonts w:eastAsia="Batang" w:cs="Times New Roman"/>
                <w:b/>
                <w:color w:val="000000"/>
                <w:szCs w:val="20"/>
                <w:lang w:eastAsia="en-US"/>
              </w:rPr>
              <w:t>2</w:t>
            </w:r>
          </w:p>
        </w:tc>
        <w:tc>
          <w:tcPr>
            <w:tcW w:w="8730" w:type="dxa"/>
            <w:gridSpan w:val="2"/>
          </w:tcPr>
          <w:p w:rsidR="004B550E" w:rsidRPr="004B550E" w:rsidRDefault="004B550E" w:rsidP="004B550E">
            <w:pPr>
              <w:rPr>
                <w:rFonts w:eastAsia="Batang" w:cs="Times New Roman"/>
                <w:szCs w:val="20"/>
                <w:lang w:eastAsia="en-US"/>
              </w:rPr>
            </w:pPr>
            <w:r w:rsidRPr="004B550E">
              <w:rPr>
                <w:rFonts w:eastAsia="Batang" w:cs="Times New Roman"/>
                <w:szCs w:val="20"/>
                <w:lang w:eastAsia="en-US"/>
              </w:rPr>
              <w:t>Scientific &amp; Technical aspects of Clinical Research</w:t>
            </w:r>
          </w:p>
          <w:p w:rsidR="004B550E" w:rsidRPr="004B550E" w:rsidRDefault="004B550E" w:rsidP="00236282">
            <w:pPr>
              <w:numPr>
                <w:ilvl w:val="0"/>
                <w:numId w:val="27"/>
              </w:numPr>
              <w:contextualSpacing/>
              <w:rPr>
                <w:rFonts w:eastAsia="Batang" w:cs="Times New Roman"/>
                <w:szCs w:val="20"/>
                <w:lang w:eastAsia="en-US"/>
              </w:rPr>
            </w:pPr>
            <w:r w:rsidRPr="004B550E">
              <w:rPr>
                <w:rFonts w:eastAsia="Batang" w:cs="Times New Roman"/>
                <w:szCs w:val="20"/>
                <w:lang w:eastAsia="en-US"/>
              </w:rPr>
              <w:t>Development of Investigational product/drug for human administration—Phase I, II, III and IV trials</w:t>
            </w:r>
          </w:p>
          <w:p w:rsidR="004B550E" w:rsidRPr="004B550E" w:rsidRDefault="004B550E" w:rsidP="00236282">
            <w:pPr>
              <w:numPr>
                <w:ilvl w:val="0"/>
                <w:numId w:val="27"/>
              </w:numPr>
              <w:contextualSpacing/>
              <w:rPr>
                <w:rFonts w:eastAsia="Batang" w:cs="Times New Roman"/>
                <w:szCs w:val="20"/>
                <w:lang w:eastAsia="en-US"/>
              </w:rPr>
            </w:pPr>
            <w:r w:rsidRPr="004B550E">
              <w:rPr>
                <w:rFonts w:eastAsia="Batang" w:cs="Times New Roman"/>
                <w:szCs w:val="20"/>
                <w:lang w:eastAsia="en-US"/>
              </w:rPr>
              <w:t>Technical requirements</w:t>
            </w:r>
          </w:p>
        </w:tc>
        <w:tc>
          <w:tcPr>
            <w:tcW w:w="683" w:type="dxa"/>
            <w:gridSpan w:val="2"/>
          </w:tcPr>
          <w:p w:rsidR="004B550E" w:rsidRPr="004B550E" w:rsidRDefault="004B550E" w:rsidP="004B550E">
            <w:pPr>
              <w:widowControl w:val="0"/>
              <w:autoSpaceDE w:val="0"/>
              <w:autoSpaceDN w:val="0"/>
              <w:adjustRightInd w:val="0"/>
              <w:ind w:left="102"/>
              <w:contextualSpacing/>
              <w:jc w:val="center"/>
              <w:rPr>
                <w:rFonts w:eastAsia="Batang" w:cs="Times New Roman"/>
                <w:color w:val="000000"/>
                <w:szCs w:val="20"/>
                <w:lang w:eastAsia="en-US"/>
              </w:rPr>
            </w:pPr>
            <w:r w:rsidRPr="004B550E">
              <w:rPr>
                <w:rFonts w:eastAsia="Batang" w:cs="Times New Roman"/>
                <w:color w:val="000000"/>
                <w:szCs w:val="20"/>
                <w:lang w:eastAsia="en-US"/>
              </w:rPr>
              <w:t>2</w:t>
            </w:r>
          </w:p>
        </w:tc>
        <w:tc>
          <w:tcPr>
            <w:tcW w:w="674" w:type="dxa"/>
            <w:gridSpan w:val="2"/>
          </w:tcPr>
          <w:p w:rsidR="004B550E" w:rsidRPr="004B550E" w:rsidRDefault="004B550E" w:rsidP="004B550E">
            <w:pPr>
              <w:widowControl w:val="0"/>
              <w:autoSpaceDE w:val="0"/>
              <w:autoSpaceDN w:val="0"/>
              <w:adjustRightInd w:val="0"/>
              <w:ind w:left="102"/>
              <w:contextualSpacing/>
              <w:jc w:val="center"/>
              <w:rPr>
                <w:rFonts w:eastAsia="Batang" w:cs="Times New Roman"/>
                <w:color w:val="000000"/>
                <w:szCs w:val="20"/>
                <w:lang w:eastAsia="en-US"/>
              </w:rPr>
            </w:pPr>
            <w:r w:rsidRPr="004B550E">
              <w:rPr>
                <w:rFonts w:eastAsia="Batang" w:cs="Times New Roman"/>
                <w:color w:val="000000"/>
                <w:szCs w:val="20"/>
                <w:lang w:eastAsia="en-US"/>
              </w:rPr>
              <w:t>1</w:t>
            </w:r>
          </w:p>
        </w:tc>
      </w:tr>
      <w:tr w:rsidR="004B550E" w:rsidRPr="004B550E" w:rsidTr="009D6EF6">
        <w:trPr>
          <w:gridAfter w:val="1"/>
          <w:wAfter w:w="32" w:type="dxa"/>
          <w:jc w:val="center"/>
        </w:trPr>
        <w:tc>
          <w:tcPr>
            <w:tcW w:w="450" w:type="dxa"/>
          </w:tcPr>
          <w:p w:rsidR="004B550E" w:rsidRPr="004B550E" w:rsidRDefault="004B550E" w:rsidP="004B550E">
            <w:pPr>
              <w:contextualSpacing/>
              <w:rPr>
                <w:rFonts w:eastAsia="Batang" w:cs="Times New Roman"/>
                <w:b/>
                <w:color w:val="000000"/>
                <w:szCs w:val="20"/>
                <w:lang w:eastAsia="en-US"/>
              </w:rPr>
            </w:pPr>
            <w:r w:rsidRPr="004B550E">
              <w:rPr>
                <w:rFonts w:eastAsia="Batang" w:cs="Times New Roman"/>
                <w:b/>
                <w:color w:val="000000"/>
                <w:szCs w:val="20"/>
                <w:lang w:eastAsia="en-US"/>
              </w:rPr>
              <w:t>3</w:t>
            </w:r>
          </w:p>
        </w:tc>
        <w:tc>
          <w:tcPr>
            <w:tcW w:w="8730" w:type="dxa"/>
            <w:gridSpan w:val="2"/>
          </w:tcPr>
          <w:p w:rsidR="004B550E" w:rsidRPr="004B550E" w:rsidRDefault="004B550E" w:rsidP="004B550E">
            <w:pPr>
              <w:rPr>
                <w:rFonts w:eastAsia="Batang" w:cs="Times New Roman"/>
                <w:szCs w:val="20"/>
                <w:lang w:eastAsia="en-US"/>
              </w:rPr>
            </w:pPr>
            <w:r w:rsidRPr="004B550E">
              <w:rPr>
                <w:rFonts w:eastAsia="Batang" w:cs="Times New Roman"/>
                <w:szCs w:val="20"/>
                <w:lang w:eastAsia="en-US"/>
              </w:rPr>
              <w:t>Regulatory Requirements of Clinical Research</w:t>
            </w:r>
          </w:p>
          <w:p w:rsidR="004B550E" w:rsidRPr="004B550E" w:rsidRDefault="004B550E" w:rsidP="00236282">
            <w:pPr>
              <w:numPr>
                <w:ilvl w:val="0"/>
                <w:numId w:val="28"/>
              </w:numPr>
              <w:contextualSpacing/>
              <w:rPr>
                <w:rFonts w:eastAsia="Batang" w:cs="Times New Roman"/>
                <w:szCs w:val="20"/>
                <w:lang w:eastAsia="en-US"/>
              </w:rPr>
            </w:pPr>
            <w:r w:rsidRPr="004B550E">
              <w:rPr>
                <w:rFonts w:eastAsia="Batang" w:cs="Times New Roman"/>
                <w:szCs w:val="20"/>
                <w:lang w:eastAsia="en-US"/>
              </w:rPr>
              <w:t>Regulatory guidelines--- Schedule Y, US FDA, EU guidelines to be discussed in detail</w:t>
            </w:r>
          </w:p>
          <w:p w:rsidR="004B550E" w:rsidRPr="004B550E" w:rsidRDefault="004B550E" w:rsidP="00236282">
            <w:pPr>
              <w:numPr>
                <w:ilvl w:val="0"/>
                <w:numId w:val="28"/>
              </w:numPr>
              <w:contextualSpacing/>
              <w:rPr>
                <w:rFonts w:eastAsia="Batang" w:cs="Times New Roman"/>
                <w:szCs w:val="20"/>
                <w:lang w:eastAsia="en-US"/>
              </w:rPr>
            </w:pPr>
            <w:r w:rsidRPr="004B550E">
              <w:rPr>
                <w:rFonts w:eastAsia="Batang" w:cs="Times New Roman"/>
                <w:szCs w:val="20"/>
                <w:lang w:eastAsia="en-US"/>
              </w:rPr>
              <w:t>Brief outline of ICH-GCP</w:t>
            </w:r>
          </w:p>
        </w:tc>
        <w:tc>
          <w:tcPr>
            <w:tcW w:w="683" w:type="dxa"/>
            <w:gridSpan w:val="2"/>
          </w:tcPr>
          <w:p w:rsidR="004B550E" w:rsidRPr="004B550E" w:rsidRDefault="004B550E" w:rsidP="004B550E">
            <w:pPr>
              <w:widowControl w:val="0"/>
              <w:autoSpaceDE w:val="0"/>
              <w:autoSpaceDN w:val="0"/>
              <w:adjustRightInd w:val="0"/>
              <w:ind w:left="102"/>
              <w:contextualSpacing/>
              <w:jc w:val="center"/>
              <w:rPr>
                <w:rFonts w:eastAsia="Batang" w:cs="Times New Roman"/>
                <w:color w:val="000000"/>
                <w:szCs w:val="20"/>
                <w:lang w:eastAsia="en-US"/>
              </w:rPr>
            </w:pPr>
            <w:r w:rsidRPr="004B550E">
              <w:rPr>
                <w:rFonts w:eastAsia="Batang" w:cs="Times New Roman"/>
                <w:color w:val="000000"/>
                <w:szCs w:val="20"/>
                <w:lang w:eastAsia="en-US"/>
              </w:rPr>
              <w:t>4</w:t>
            </w:r>
          </w:p>
        </w:tc>
        <w:tc>
          <w:tcPr>
            <w:tcW w:w="674" w:type="dxa"/>
            <w:gridSpan w:val="2"/>
          </w:tcPr>
          <w:p w:rsidR="004B550E" w:rsidRPr="004B550E" w:rsidRDefault="004B550E" w:rsidP="004B550E">
            <w:pPr>
              <w:widowControl w:val="0"/>
              <w:autoSpaceDE w:val="0"/>
              <w:autoSpaceDN w:val="0"/>
              <w:adjustRightInd w:val="0"/>
              <w:ind w:left="102"/>
              <w:contextualSpacing/>
              <w:jc w:val="center"/>
              <w:rPr>
                <w:rFonts w:eastAsia="Batang" w:cs="Times New Roman"/>
                <w:color w:val="000000"/>
                <w:szCs w:val="20"/>
                <w:lang w:eastAsia="en-US"/>
              </w:rPr>
            </w:pPr>
            <w:r w:rsidRPr="004B550E">
              <w:rPr>
                <w:rFonts w:eastAsia="Batang" w:cs="Times New Roman"/>
                <w:color w:val="000000"/>
                <w:szCs w:val="20"/>
                <w:lang w:eastAsia="en-US"/>
              </w:rPr>
              <w:t>2</w:t>
            </w:r>
          </w:p>
        </w:tc>
      </w:tr>
      <w:tr w:rsidR="004B550E" w:rsidRPr="004B550E" w:rsidTr="009D6EF6">
        <w:trPr>
          <w:gridAfter w:val="1"/>
          <w:wAfter w:w="32" w:type="dxa"/>
          <w:jc w:val="center"/>
        </w:trPr>
        <w:tc>
          <w:tcPr>
            <w:tcW w:w="450" w:type="dxa"/>
          </w:tcPr>
          <w:p w:rsidR="004B550E" w:rsidRPr="004B550E" w:rsidRDefault="004B550E" w:rsidP="004B550E">
            <w:pPr>
              <w:contextualSpacing/>
              <w:rPr>
                <w:rFonts w:eastAsia="Batang" w:cs="Times New Roman"/>
                <w:b/>
                <w:color w:val="000000"/>
                <w:szCs w:val="20"/>
                <w:lang w:eastAsia="en-US"/>
              </w:rPr>
            </w:pPr>
            <w:r w:rsidRPr="004B550E">
              <w:rPr>
                <w:rFonts w:eastAsia="Batang" w:cs="Times New Roman"/>
                <w:b/>
                <w:color w:val="000000"/>
                <w:szCs w:val="20"/>
                <w:lang w:eastAsia="en-US"/>
              </w:rPr>
              <w:t>4</w:t>
            </w:r>
          </w:p>
        </w:tc>
        <w:tc>
          <w:tcPr>
            <w:tcW w:w="8730" w:type="dxa"/>
            <w:gridSpan w:val="2"/>
          </w:tcPr>
          <w:p w:rsidR="004B550E" w:rsidRPr="004B550E" w:rsidRDefault="004B550E" w:rsidP="004B550E">
            <w:pPr>
              <w:rPr>
                <w:rFonts w:eastAsia="Batang" w:cs="Times New Roman"/>
                <w:szCs w:val="20"/>
                <w:lang w:eastAsia="en-US"/>
              </w:rPr>
            </w:pPr>
            <w:r w:rsidRPr="004B550E">
              <w:rPr>
                <w:rFonts w:eastAsia="Batang" w:cs="Times New Roman"/>
                <w:szCs w:val="20"/>
                <w:lang w:eastAsia="en-US"/>
              </w:rPr>
              <w:t>ETHICS in Clinical Research</w:t>
            </w:r>
          </w:p>
          <w:p w:rsidR="004B550E" w:rsidRPr="004B550E" w:rsidRDefault="004B550E" w:rsidP="00236282">
            <w:pPr>
              <w:numPr>
                <w:ilvl w:val="0"/>
                <w:numId w:val="29"/>
              </w:numPr>
              <w:contextualSpacing/>
              <w:rPr>
                <w:rFonts w:eastAsia="Batang" w:cs="Times New Roman"/>
                <w:szCs w:val="20"/>
                <w:lang w:eastAsia="en-US"/>
              </w:rPr>
            </w:pPr>
            <w:r w:rsidRPr="004B550E">
              <w:rPr>
                <w:rFonts w:eastAsia="Batang" w:cs="Times New Roman"/>
                <w:szCs w:val="20"/>
                <w:lang w:eastAsia="en-US"/>
              </w:rPr>
              <w:t>Ethics to be followed during the conduct of different phases of Clinical Trials</w:t>
            </w:r>
          </w:p>
          <w:p w:rsidR="004B550E" w:rsidRPr="004B550E" w:rsidRDefault="004B550E" w:rsidP="00236282">
            <w:pPr>
              <w:numPr>
                <w:ilvl w:val="0"/>
                <w:numId w:val="29"/>
              </w:numPr>
              <w:contextualSpacing/>
              <w:rPr>
                <w:rFonts w:eastAsia="Batang" w:cs="Times New Roman"/>
                <w:szCs w:val="20"/>
                <w:lang w:eastAsia="en-US"/>
              </w:rPr>
            </w:pPr>
            <w:r w:rsidRPr="004B550E">
              <w:rPr>
                <w:rFonts w:eastAsia="Batang" w:cs="Times New Roman"/>
                <w:szCs w:val="20"/>
                <w:lang w:eastAsia="en-US"/>
              </w:rPr>
              <w:t>Importance of Ethical conduct of clinical Trials</w:t>
            </w:r>
          </w:p>
          <w:p w:rsidR="004B550E" w:rsidRPr="004B550E" w:rsidRDefault="004B550E" w:rsidP="00236282">
            <w:pPr>
              <w:numPr>
                <w:ilvl w:val="0"/>
                <w:numId w:val="29"/>
              </w:numPr>
              <w:contextualSpacing/>
              <w:rPr>
                <w:rFonts w:eastAsia="Batang" w:cs="Times New Roman"/>
                <w:szCs w:val="20"/>
                <w:lang w:eastAsia="en-US"/>
              </w:rPr>
            </w:pPr>
            <w:r w:rsidRPr="004B550E">
              <w:rPr>
                <w:rFonts w:eastAsia="Batang" w:cs="Times New Roman"/>
                <w:szCs w:val="20"/>
                <w:lang w:eastAsia="en-US"/>
              </w:rPr>
              <w:t>Ethics Committee --- role, responsibilities and function</w:t>
            </w:r>
          </w:p>
          <w:p w:rsidR="004B550E" w:rsidRPr="004B550E" w:rsidRDefault="004B550E" w:rsidP="00236282">
            <w:pPr>
              <w:numPr>
                <w:ilvl w:val="0"/>
                <w:numId w:val="29"/>
              </w:numPr>
              <w:contextualSpacing/>
              <w:rPr>
                <w:rFonts w:eastAsia="Batang" w:cs="Times New Roman"/>
                <w:szCs w:val="20"/>
                <w:lang w:eastAsia="en-US"/>
              </w:rPr>
            </w:pPr>
            <w:r w:rsidRPr="004B550E">
              <w:rPr>
                <w:rFonts w:eastAsia="Batang" w:cs="Times New Roman"/>
                <w:szCs w:val="20"/>
                <w:lang w:eastAsia="en-US"/>
              </w:rPr>
              <w:t>Regulatory expectations from ethics committee</w:t>
            </w:r>
          </w:p>
        </w:tc>
        <w:tc>
          <w:tcPr>
            <w:tcW w:w="683" w:type="dxa"/>
            <w:gridSpan w:val="2"/>
          </w:tcPr>
          <w:p w:rsidR="004B550E" w:rsidRPr="004B550E" w:rsidRDefault="004B550E" w:rsidP="004B550E">
            <w:pPr>
              <w:widowControl w:val="0"/>
              <w:autoSpaceDE w:val="0"/>
              <w:autoSpaceDN w:val="0"/>
              <w:adjustRightInd w:val="0"/>
              <w:ind w:left="102"/>
              <w:contextualSpacing/>
              <w:jc w:val="center"/>
              <w:rPr>
                <w:rFonts w:eastAsia="Batang" w:cs="Times New Roman"/>
                <w:color w:val="000000"/>
                <w:szCs w:val="20"/>
                <w:lang w:eastAsia="en-US"/>
              </w:rPr>
            </w:pPr>
            <w:r w:rsidRPr="004B550E">
              <w:rPr>
                <w:rFonts w:eastAsia="Batang" w:cs="Times New Roman"/>
                <w:color w:val="000000"/>
                <w:szCs w:val="20"/>
                <w:lang w:eastAsia="en-US"/>
              </w:rPr>
              <w:t>5</w:t>
            </w:r>
          </w:p>
        </w:tc>
        <w:tc>
          <w:tcPr>
            <w:tcW w:w="674" w:type="dxa"/>
            <w:gridSpan w:val="2"/>
          </w:tcPr>
          <w:p w:rsidR="004B550E" w:rsidRPr="004B550E" w:rsidRDefault="004B550E" w:rsidP="004B550E">
            <w:pPr>
              <w:widowControl w:val="0"/>
              <w:autoSpaceDE w:val="0"/>
              <w:autoSpaceDN w:val="0"/>
              <w:adjustRightInd w:val="0"/>
              <w:ind w:left="102"/>
              <w:contextualSpacing/>
              <w:jc w:val="center"/>
              <w:rPr>
                <w:rFonts w:eastAsia="Batang" w:cs="Times New Roman"/>
                <w:color w:val="000000"/>
                <w:szCs w:val="20"/>
                <w:lang w:eastAsia="en-US"/>
              </w:rPr>
            </w:pPr>
            <w:r w:rsidRPr="004B550E">
              <w:rPr>
                <w:rFonts w:eastAsia="Batang" w:cs="Times New Roman"/>
                <w:color w:val="000000"/>
                <w:szCs w:val="20"/>
                <w:lang w:eastAsia="en-US"/>
              </w:rPr>
              <w:t>2</w:t>
            </w:r>
          </w:p>
        </w:tc>
      </w:tr>
      <w:tr w:rsidR="004B550E" w:rsidRPr="004B550E" w:rsidTr="009D6EF6">
        <w:trPr>
          <w:gridAfter w:val="1"/>
          <w:wAfter w:w="32" w:type="dxa"/>
          <w:jc w:val="center"/>
        </w:trPr>
        <w:tc>
          <w:tcPr>
            <w:tcW w:w="450" w:type="dxa"/>
          </w:tcPr>
          <w:p w:rsidR="004B550E" w:rsidRPr="004B550E" w:rsidRDefault="004B550E" w:rsidP="004B550E">
            <w:pPr>
              <w:contextualSpacing/>
              <w:rPr>
                <w:rFonts w:eastAsia="Batang" w:cs="Times New Roman"/>
                <w:b/>
                <w:color w:val="000000"/>
                <w:szCs w:val="20"/>
                <w:lang w:eastAsia="en-US"/>
              </w:rPr>
            </w:pPr>
            <w:r w:rsidRPr="004B550E">
              <w:rPr>
                <w:rFonts w:eastAsia="Batang" w:cs="Times New Roman"/>
                <w:b/>
                <w:color w:val="000000"/>
                <w:szCs w:val="20"/>
                <w:lang w:eastAsia="en-US"/>
              </w:rPr>
              <w:t>5</w:t>
            </w:r>
          </w:p>
        </w:tc>
        <w:tc>
          <w:tcPr>
            <w:tcW w:w="8730" w:type="dxa"/>
            <w:gridSpan w:val="2"/>
          </w:tcPr>
          <w:p w:rsidR="004B550E" w:rsidRPr="004B550E" w:rsidRDefault="004B550E" w:rsidP="004B550E">
            <w:pPr>
              <w:rPr>
                <w:rFonts w:eastAsia="Batang" w:cs="Times New Roman"/>
                <w:szCs w:val="20"/>
                <w:lang w:eastAsia="en-US"/>
              </w:rPr>
            </w:pPr>
            <w:r w:rsidRPr="004B550E">
              <w:rPr>
                <w:rFonts w:eastAsia="Batang" w:cs="Times New Roman"/>
                <w:szCs w:val="20"/>
                <w:lang w:eastAsia="en-US"/>
              </w:rPr>
              <w:t>Procedural and Practical Clinical Research</w:t>
            </w:r>
          </w:p>
          <w:p w:rsidR="004B550E" w:rsidRPr="004B550E" w:rsidRDefault="004B550E" w:rsidP="00236282">
            <w:pPr>
              <w:numPr>
                <w:ilvl w:val="0"/>
                <w:numId w:val="30"/>
              </w:numPr>
              <w:contextualSpacing/>
              <w:rPr>
                <w:rFonts w:eastAsia="Batang" w:cs="Times New Roman"/>
                <w:szCs w:val="20"/>
                <w:lang w:eastAsia="en-US"/>
              </w:rPr>
            </w:pPr>
            <w:r w:rsidRPr="004B550E">
              <w:rPr>
                <w:rFonts w:eastAsia="Batang" w:cs="Times New Roman"/>
                <w:szCs w:val="20"/>
                <w:lang w:eastAsia="en-US"/>
              </w:rPr>
              <w:t>SOPs to be discussed in detail</w:t>
            </w:r>
          </w:p>
          <w:p w:rsidR="004B550E" w:rsidRPr="004B550E" w:rsidRDefault="004B550E" w:rsidP="00236282">
            <w:pPr>
              <w:numPr>
                <w:ilvl w:val="0"/>
                <w:numId w:val="30"/>
              </w:numPr>
              <w:contextualSpacing/>
              <w:rPr>
                <w:rFonts w:eastAsia="Batang" w:cs="Times New Roman"/>
                <w:szCs w:val="20"/>
                <w:lang w:eastAsia="en-US"/>
              </w:rPr>
            </w:pPr>
            <w:r w:rsidRPr="004B550E">
              <w:rPr>
                <w:rFonts w:eastAsia="Batang" w:cs="Times New Roman"/>
                <w:szCs w:val="20"/>
                <w:lang w:eastAsia="en-US"/>
              </w:rPr>
              <w:t>Practical implementation of SOPs</w:t>
            </w:r>
          </w:p>
        </w:tc>
        <w:tc>
          <w:tcPr>
            <w:tcW w:w="683" w:type="dxa"/>
            <w:gridSpan w:val="2"/>
          </w:tcPr>
          <w:p w:rsidR="004B550E" w:rsidRPr="004B550E" w:rsidRDefault="004B550E" w:rsidP="004B550E">
            <w:pPr>
              <w:widowControl w:val="0"/>
              <w:autoSpaceDE w:val="0"/>
              <w:autoSpaceDN w:val="0"/>
              <w:adjustRightInd w:val="0"/>
              <w:ind w:left="102"/>
              <w:contextualSpacing/>
              <w:jc w:val="center"/>
              <w:rPr>
                <w:rFonts w:eastAsia="Batang" w:cs="Times New Roman"/>
                <w:color w:val="000000"/>
                <w:szCs w:val="20"/>
                <w:lang w:eastAsia="en-US"/>
              </w:rPr>
            </w:pPr>
            <w:r w:rsidRPr="004B550E">
              <w:rPr>
                <w:rFonts w:eastAsia="Batang" w:cs="Times New Roman"/>
                <w:color w:val="000000"/>
                <w:szCs w:val="20"/>
                <w:lang w:eastAsia="en-US"/>
              </w:rPr>
              <w:t>4</w:t>
            </w:r>
          </w:p>
        </w:tc>
        <w:tc>
          <w:tcPr>
            <w:tcW w:w="674" w:type="dxa"/>
            <w:gridSpan w:val="2"/>
          </w:tcPr>
          <w:p w:rsidR="004B550E" w:rsidRPr="004B550E" w:rsidRDefault="004B550E" w:rsidP="004B550E">
            <w:pPr>
              <w:widowControl w:val="0"/>
              <w:autoSpaceDE w:val="0"/>
              <w:autoSpaceDN w:val="0"/>
              <w:adjustRightInd w:val="0"/>
              <w:ind w:left="102"/>
              <w:contextualSpacing/>
              <w:jc w:val="center"/>
              <w:rPr>
                <w:rFonts w:eastAsia="Batang" w:cs="Times New Roman"/>
                <w:color w:val="000000"/>
                <w:szCs w:val="20"/>
                <w:lang w:eastAsia="en-US"/>
              </w:rPr>
            </w:pPr>
            <w:r w:rsidRPr="004B550E">
              <w:rPr>
                <w:rFonts w:eastAsia="Batang" w:cs="Times New Roman"/>
                <w:color w:val="000000"/>
                <w:szCs w:val="20"/>
                <w:lang w:eastAsia="en-US"/>
              </w:rPr>
              <w:t>2</w:t>
            </w:r>
          </w:p>
        </w:tc>
      </w:tr>
      <w:tr w:rsidR="004B550E" w:rsidRPr="004B550E" w:rsidTr="009D6EF6">
        <w:trPr>
          <w:gridAfter w:val="1"/>
          <w:wAfter w:w="32" w:type="dxa"/>
          <w:jc w:val="center"/>
        </w:trPr>
        <w:tc>
          <w:tcPr>
            <w:tcW w:w="450" w:type="dxa"/>
          </w:tcPr>
          <w:p w:rsidR="004B550E" w:rsidRPr="004B550E" w:rsidRDefault="004B550E" w:rsidP="004B550E">
            <w:pPr>
              <w:contextualSpacing/>
              <w:rPr>
                <w:rFonts w:eastAsia="Batang" w:cs="Times New Roman"/>
                <w:b/>
                <w:color w:val="000000"/>
                <w:szCs w:val="20"/>
                <w:lang w:eastAsia="en-US"/>
              </w:rPr>
            </w:pPr>
            <w:r w:rsidRPr="004B550E">
              <w:rPr>
                <w:rFonts w:eastAsia="Batang" w:cs="Times New Roman"/>
                <w:b/>
                <w:color w:val="000000"/>
                <w:szCs w:val="20"/>
                <w:lang w:eastAsia="en-US"/>
              </w:rPr>
              <w:t>6</w:t>
            </w:r>
          </w:p>
        </w:tc>
        <w:tc>
          <w:tcPr>
            <w:tcW w:w="8730" w:type="dxa"/>
            <w:gridSpan w:val="2"/>
          </w:tcPr>
          <w:p w:rsidR="004B550E" w:rsidRPr="004B550E" w:rsidRDefault="004B550E" w:rsidP="004B550E">
            <w:pPr>
              <w:rPr>
                <w:rFonts w:eastAsia="Batang" w:cs="Times New Roman"/>
                <w:szCs w:val="20"/>
                <w:lang w:eastAsia="en-US"/>
              </w:rPr>
            </w:pPr>
            <w:r w:rsidRPr="004B550E">
              <w:rPr>
                <w:rFonts w:eastAsia="Batang" w:cs="Times New Roman"/>
                <w:szCs w:val="20"/>
                <w:lang w:eastAsia="en-US"/>
              </w:rPr>
              <w:t>Management of Clinical Research</w:t>
            </w:r>
          </w:p>
          <w:p w:rsidR="004B550E" w:rsidRPr="004B550E" w:rsidRDefault="004B550E" w:rsidP="00236282">
            <w:pPr>
              <w:numPr>
                <w:ilvl w:val="0"/>
                <w:numId w:val="31"/>
              </w:numPr>
              <w:contextualSpacing/>
              <w:rPr>
                <w:rFonts w:eastAsia="Batang" w:cs="Times New Roman"/>
                <w:szCs w:val="20"/>
                <w:lang w:eastAsia="en-US"/>
              </w:rPr>
            </w:pPr>
            <w:r w:rsidRPr="004B550E">
              <w:rPr>
                <w:rFonts w:eastAsia="Batang" w:cs="Times New Roman"/>
                <w:szCs w:val="20"/>
                <w:lang w:eastAsia="en-US"/>
              </w:rPr>
              <w:t>Sponsor &amp; Investigator – CRO/ NGO</w:t>
            </w:r>
          </w:p>
          <w:p w:rsidR="004B550E" w:rsidRPr="004B550E" w:rsidRDefault="004B550E" w:rsidP="00236282">
            <w:pPr>
              <w:numPr>
                <w:ilvl w:val="0"/>
                <w:numId w:val="31"/>
              </w:numPr>
              <w:contextualSpacing/>
              <w:rPr>
                <w:rFonts w:eastAsia="Batang" w:cs="Times New Roman"/>
                <w:szCs w:val="20"/>
                <w:lang w:eastAsia="en-US"/>
              </w:rPr>
            </w:pPr>
            <w:r w:rsidRPr="004B550E">
              <w:rPr>
                <w:rFonts w:eastAsia="Batang" w:cs="Times New Roman"/>
                <w:szCs w:val="20"/>
                <w:lang w:eastAsia="en-US"/>
              </w:rPr>
              <w:t>Patients / Volunteers recruitment</w:t>
            </w:r>
          </w:p>
          <w:p w:rsidR="004B550E" w:rsidRPr="004B550E" w:rsidRDefault="004B550E" w:rsidP="00236282">
            <w:pPr>
              <w:numPr>
                <w:ilvl w:val="0"/>
                <w:numId w:val="31"/>
              </w:numPr>
              <w:contextualSpacing/>
              <w:rPr>
                <w:rFonts w:eastAsia="Batang" w:cs="Times New Roman"/>
                <w:szCs w:val="20"/>
                <w:lang w:eastAsia="en-US"/>
              </w:rPr>
            </w:pPr>
            <w:r w:rsidRPr="004B550E">
              <w:rPr>
                <w:rFonts w:eastAsia="Batang" w:cs="Times New Roman"/>
                <w:szCs w:val="20"/>
                <w:lang w:eastAsia="en-US"/>
              </w:rPr>
              <w:t>Medical and technical teams</w:t>
            </w:r>
          </w:p>
          <w:p w:rsidR="004B550E" w:rsidRPr="004B550E" w:rsidRDefault="004B550E" w:rsidP="00236282">
            <w:pPr>
              <w:numPr>
                <w:ilvl w:val="0"/>
                <w:numId w:val="31"/>
              </w:numPr>
              <w:contextualSpacing/>
              <w:rPr>
                <w:rFonts w:eastAsia="Batang" w:cs="Times New Roman"/>
                <w:szCs w:val="20"/>
                <w:lang w:eastAsia="en-US"/>
              </w:rPr>
            </w:pPr>
            <w:r w:rsidRPr="004B550E">
              <w:rPr>
                <w:rFonts w:eastAsia="Batang" w:cs="Times New Roman"/>
                <w:szCs w:val="20"/>
                <w:lang w:eastAsia="en-US"/>
              </w:rPr>
              <w:t xml:space="preserve">Pharmacy and responsibilities of pharmacists </w:t>
            </w:r>
          </w:p>
          <w:p w:rsidR="004B550E" w:rsidRPr="004B550E" w:rsidRDefault="004B550E" w:rsidP="00236282">
            <w:pPr>
              <w:numPr>
                <w:ilvl w:val="0"/>
                <w:numId w:val="31"/>
              </w:numPr>
              <w:contextualSpacing/>
              <w:rPr>
                <w:rFonts w:eastAsia="Batang" w:cs="Times New Roman"/>
                <w:szCs w:val="20"/>
                <w:lang w:eastAsia="en-US"/>
              </w:rPr>
            </w:pPr>
            <w:r w:rsidRPr="004B550E">
              <w:rPr>
                <w:rFonts w:eastAsia="Batang" w:cs="Times New Roman"/>
                <w:szCs w:val="20"/>
                <w:lang w:eastAsia="en-US"/>
              </w:rPr>
              <w:t>Vendors</w:t>
            </w:r>
          </w:p>
          <w:p w:rsidR="004B550E" w:rsidRPr="004B550E" w:rsidRDefault="004B550E" w:rsidP="00236282">
            <w:pPr>
              <w:numPr>
                <w:ilvl w:val="0"/>
                <w:numId w:val="31"/>
              </w:numPr>
              <w:contextualSpacing/>
              <w:rPr>
                <w:rFonts w:eastAsia="Batang" w:cs="Times New Roman"/>
                <w:szCs w:val="20"/>
                <w:lang w:eastAsia="en-US"/>
              </w:rPr>
            </w:pPr>
            <w:r w:rsidRPr="004B550E">
              <w:rPr>
                <w:rFonts w:eastAsia="Batang" w:cs="Times New Roman"/>
                <w:szCs w:val="20"/>
                <w:lang w:eastAsia="en-US"/>
              </w:rPr>
              <w:t>Medical management</w:t>
            </w:r>
          </w:p>
          <w:p w:rsidR="004B550E" w:rsidRPr="004B550E" w:rsidRDefault="004B550E" w:rsidP="00236282">
            <w:pPr>
              <w:numPr>
                <w:ilvl w:val="0"/>
                <w:numId w:val="31"/>
              </w:numPr>
              <w:contextualSpacing/>
              <w:rPr>
                <w:rFonts w:eastAsia="Batang" w:cs="Times New Roman"/>
                <w:szCs w:val="20"/>
                <w:lang w:eastAsia="en-US"/>
              </w:rPr>
            </w:pPr>
            <w:r w:rsidRPr="004B550E">
              <w:rPr>
                <w:rFonts w:eastAsia="Batang" w:cs="Times New Roman"/>
                <w:szCs w:val="20"/>
                <w:lang w:eastAsia="en-US"/>
              </w:rPr>
              <w:t>Logistics</w:t>
            </w:r>
          </w:p>
        </w:tc>
        <w:tc>
          <w:tcPr>
            <w:tcW w:w="683" w:type="dxa"/>
            <w:gridSpan w:val="2"/>
          </w:tcPr>
          <w:p w:rsidR="004B550E" w:rsidRPr="004B550E" w:rsidRDefault="004B550E" w:rsidP="004B550E">
            <w:pPr>
              <w:widowControl w:val="0"/>
              <w:autoSpaceDE w:val="0"/>
              <w:autoSpaceDN w:val="0"/>
              <w:adjustRightInd w:val="0"/>
              <w:ind w:left="102"/>
              <w:contextualSpacing/>
              <w:jc w:val="center"/>
              <w:rPr>
                <w:rFonts w:eastAsia="Batang" w:cs="Times New Roman"/>
                <w:color w:val="000000"/>
                <w:szCs w:val="20"/>
                <w:lang w:eastAsia="en-US"/>
              </w:rPr>
            </w:pPr>
            <w:r w:rsidRPr="004B550E">
              <w:rPr>
                <w:rFonts w:eastAsia="Batang" w:cs="Times New Roman"/>
                <w:color w:val="000000"/>
                <w:szCs w:val="20"/>
                <w:lang w:eastAsia="en-US"/>
              </w:rPr>
              <w:t>7</w:t>
            </w:r>
          </w:p>
        </w:tc>
        <w:tc>
          <w:tcPr>
            <w:tcW w:w="674" w:type="dxa"/>
            <w:gridSpan w:val="2"/>
          </w:tcPr>
          <w:p w:rsidR="004B550E" w:rsidRPr="004B550E" w:rsidRDefault="004B550E" w:rsidP="004B550E">
            <w:pPr>
              <w:widowControl w:val="0"/>
              <w:autoSpaceDE w:val="0"/>
              <w:autoSpaceDN w:val="0"/>
              <w:adjustRightInd w:val="0"/>
              <w:ind w:left="102"/>
              <w:contextualSpacing/>
              <w:jc w:val="center"/>
              <w:rPr>
                <w:rFonts w:eastAsia="Batang" w:cs="Times New Roman"/>
                <w:color w:val="000000"/>
                <w:szCs w:val="20"/>
                <w:lang w:eastAsia="en-US"/>
              </w:rPr>
            </w:pPr>
            <w:r w:rsidRPr="004B550E">
              <w:rPr>
                <w:rFonts w:eastAsia="Batang" w:cs="Times New Roman"/>
                <w:color w:val="000000"/>
                <w:szCs w:val="20"/>
                <w:lang w:eastAsia="en-US"/>
              </w:rPr>
              <w:t>4</w:t>
            </w:r>
          </w:p>
        </w:tc>
      </w:tr>
      <w:tr w:rsidR="004B550E" w:rsidRPr="004B550E" w:rsidTr="009D6EF6">
        <w:trPr>
          <w:gridAfter w:val="1"/>
          <w:wAfter w:w="32" w:type="dxa"/>
          <w:jc w:val="center"/>
        </w:trPr>
        <w:tc>
          <w:tcPr>
            <w:tcW w:w="450" w:type="dxa"/>
          </w:tcPr>
          <w:p w:rsidR="004B550E" w:rsidRPr="004B550E" w:rsidRDefault="004B550E" w:rsidP="004B550E">
            <w:pPr>
              <w:contextualSpacing/>
              <w:rPr>
                <w:rFonts w:eastAsia="Batang" w:cs="Times New Roman"/>
                <w:b/>
                <w:color w:val="000000"/>
                <w:szCs w:val="20"/>
                <w:lang w:eastAsia="en-US"/>
              </w:rPr>
            </w:pPr>
            <w:r w:rsidRPr="004B550E">
              <w:rPr>
                <w:rFonts w:eastAsia="Batang" w:cs="Times New Roman"/>
                <w:b/>
                <w:color w:val="000000"/>
                <w:szCs w:val="20"/>
                <w:lang w:eastAsia="en-US"/>
              </w:rPr>
              <w:t>7</w:t>
            </w:r>
          </w:p>
        </w:tc>
        <w:tc>
          <w:tcPr>
            <w:tcW w:w="8730" w:type="dxa"/>
            <w:gridSpan w:val="2"/>
          </w:tcPr>
          <w:p w:rsidR="004B550E" w:rsidRPr="004B550E" w:rsidRDefault="004B550E" w:rsidP="004B550E">
            <w:pPr>
              <w:rPr>
                <w:rFonts w:eastAsia="Batang" w:cs="Times New Roman"/>
                <w:szCs w:val="20"/>
                <w:lang w:eastAsia="en-US"/>
              </w:rPr>
            </w:pPr>
            <w:r w:rsidRPr="004B550E">
              <w:rPr>
                <w:rFonts w:eastAsia="Batang" w:cs="Times New Roman"/>
                <w:szCs w:val="20"/>
                <w:lang w:eastAsia="en-US"/>
              </w:rPr>
              <w:t>Quality control and Quality Assurance in Clinical Trials</w:t>
            </w:r>
          </w:p>
          <w:p w:rsidR="004B550E" w:rsidRPr="004B550E" w:rsidRDefault="004B550E" w:rsidP="00236282">
            <w:pPr>
              <w:numPr>
                <w:ilvl w:val="0"/>
                <w:numId w:val="32"/>
              </w:numPr>
              <w:contextualSpacing/>
              <w:rPr>
                <w:rFonts w:eastAsia="Batang" w:cs="Times New Roman"/>
                <w:szCs w:val="20"/>
                <w:lang w:eastAsia="en-US"/>
              </w:rPr>
            </w:pPr>
            <w:r w:rsidRPr="004B550E">
              <w:rPr>
                <w:rFonts w:eastAsia="Batang" w:cs="Times New Roman"/>
                <w:szCs w:val="20"/>
                <w:lang w:eastAsia="en-US"/>
              </w:rPr>
              <w:t>Monitoring of clinical trials</w:t>
            </w:r>
          </w:p>
        </w:tc>
        <w:tc>
          <w:tcPr>
            <w:tcW w:w="683" w:type="dxa"/>
            <w:gridSpan w:val="2"/>
          </w:tcPr>
          <w:p w:rsidR="004B550E" w:rsidRPr="004B550E" w:rsidRDefault="004B550E" w:rsidP="004B550E">
            <w:pPr>
              <w:widowControl w:val="0"/>
              <w:autoSpaceDE w:val="0"/>
              <w:autoSpaceDN w:val="0"/>
              <w:adjustRightInd w:val="0"/>
              <w:ind w:left="102"/>
              <w:contextualSpacing/>
              <w:jc w:val="center"/>
              <w:rPr>
                <w:rFonts w:eastAsia="Batang" w:cs="Times New Roman"/>
                <w:color w:val="000000"/>
                <w:szCs w:val="20"/>
                <w:lang w:eastAsia="en-US"/>
              </w:rPr>
            </w:pPr>
            <w:r w:rsidRPr="004B550E">
              <w:rPr>
                <w:rFonts w:eastAsia="Batang" w:cs="Times New Roman"/>
                <w:color w:val="000000"/>
                <w:szCs w:val="20"/>
                <w:lang w:eastAsia="en-US"/>
              </w:rPr>
              <w:t>2</w:t>
            </w:r>
          </w:p>
        </w:tc>
        <w:tc>
          <w:tcPr>
            <w:tcW w:w="674" w:type="dxa"/>
            <w:gridSpan w:val="2"/>
          </w:tcPr>
          <w:p w:rsidR="004B550E" w:rsidRPr="004B550E" w:rsidRDefault="004B550E" w:rsidP="004B550E">
            <w:pPr>
              <w:widowControl w:val="0"/>
              <w:autoSpaceDE w:val="0"/>
              <w:autoSpaceDN w:val="0"/>
              <w:adjustRightInd w:val="0"/>
              <w:ind w:left="102"/>
              <w:contextualSpacing/>
              <w:jc w:val="center"/>
              <w:rPr>
                <w:rFonts w:eastAsia="Batang" w:cs="Times New Roman"/>
                <w:color w:val="000000"/>
                <w:szCs w:val="20"/>
                <w:lang w:eastAsia="en-US"/>
              </w:rPr>
            </w:pPr>
            <w:r w:rsidRPr="004B550E">
              <w:rPr>
                <w:rFonts w:eastAsia="Batang" w:cs="Times New Roman"/>
                <w:color w:val="000000"/>
                <w:szCs w:val="20"/>
                <w:lang w:eastAsia="en-US"/>
              </w:rPr>
              <w:t>1</w:t>
            </w:r>
          </w:p>
        </w:tc>
      </w:tr>
      <w:tr w:rsidR="004B550E" w:rsidRPr="004B550E" w:rsidTr="009D6EF6">
        <w:trPr>
          <w:gridAfter w:val="1"/>
          <w:wAfter w:w="32" w:type="dxa"/>
          <w:jc w:val="center"/>
        </w:trPr>
        <w:tc>
          <w:tcPr>
            <w:tcW w:w="450" w:type="dxa"/>
          </w:tcPr>
          <w:p w:rsidR="004B550E" w:rsidRPr="004B550E" w:rsidRDefault="004B550E" w:rsidP="004B550E">
            <w:pPr>
              <w:contextualSpacing/>
              <w:rPr>
                <w:rFonts w:eastAsia="Batang" w:cs="Times New Roman"/>
                <w:b/>
                <w:color w:val="000000"/>
                <w:szCs w:val="20"/>
                <w:lang w:eastAsia="en-US"/>
              </w:rPr>
            </w:pPr>
            <w:r w:rsidRPr="004B550E">
              <w:rPr>
                <w:rFonts w:eastAsia="Batang" w:cs="Times New Roman"/>
                <w:b/>
                <w:color w:val="000000"/>
                <w:szCs w:val="20"/>
                <w:lang w:eastAsia="en-US"/>
              </w:rPr>
              <w:t>8</w:t>
            </w:r>
          </w:p>
        </w:tc>
        <w:tc>
          <w:tcPr>
            <w:tcW w:w="8730" w:type="dxa"/>
            <w:gridSpan w:val="2"/>
          </w:tcPr>
          <w:p w:rsidR="004B550E" w:rsidRPr="004B550E" w:rsidRDefault="004B550E" w:rsidP="004B550E">
            <w:pPr>
              <w:rPr>
                <w:rFonts w:eastAsia="Batang" w:cs="Times New Roman"/>
                <w:szCs w:val="20"/>
                <w:lang w:eastAsia="en-US"/>
              </w:rPr>
            </w:pPr>
            <w:r w:rsidRPr="004B550E">
              <w:rPr>
                <w:rFonts w:eastAsia="Batang" w:cs="Times New Roman"/>
                <w:szCs w:val="20"/>
                <w:lang w:eastAsia="en-US"/>
              </w:rPr>
              <w:t>Data Management and Statistics</w:t>
            </w:r>
          </w:p>
        </w:tc>
        <w:tc>
          <w:tcPr>
            <w:tcW w:w="683" w:type="dxa"/>
            <w:gridSpan w:val="2"/>
          </w:tcPr>
          <w:p w:rsidR="004B550E" w:rsidRPr="004B550E" w:rsidRDefault="004B550E" w:rsidP="004B550E">
            <w:pPr>
              <w:widowControl w:val="0"/>
              <w:autoSpaceDE w:val="0"/>
              <w:autoSpaceDN w:val="0"/>
              <w:adjustRightInd w:val="0"/>
              <w:ind w:left="102"/>
              <w:contextualSpacing/>
              <w:jc w:val="center"/>
              <w:rPr>
                <w:rFonts w:eastAsia="Batang" w:cs="Times New Roman"/>
                <w:color w:val="000000"/>
                <w:szCs w:val="20"/>
                <w:lang w:eastAsia="en-US"/>
              </w:rPr>
            </w:pPr>
            <w:r w:rsidRPr="004B550E">
              <w:rPr>
                <w:rFonts w:eastAsia="Batang" w:cs="Times New Roman"/>
                <w:color w:val="000000"/>
                <w:szCs w:val="20"/>
                <w:lang w:eastAsia="en-US"/>
              </w:rPr>
              <w:t>3</w:t>
            </w:r>
          </w:p>
        </w:tc>
        <w:tc>
          <w:tcPr>
            <w:tcW w:w="674" w:type="dxa"/>
            <w:gridSpan w:val="2"/>
          </w:tcPr>
          <w:p w:rsidR="004B550E" w:rsidRPr="004B550E" w:rsidRDefault="004B550E" w:rsidP="004B550E">
            <w:pPr>
              <w:widowControl w:val="0"/>
              <w:autoSpaceDE w:val="0"/>
              <w:autoSpaceDN w:val="0"/>
              <w:adjustRightInd w:val="0"/>
              <w:ind w:left="102"/>
              <w:contextualSpacing/>
              <w:jc w:val="center"/>
              <w:rPr>
                <w:rFonts w:eastAsia="Batang" w:cs="Times New Roman"/>
                <w:color w:val="000000"/>
                <w:szCs w:val="20"/>
                <w:lang w:eastAsia="en-US"/>
              </w:rPr>
            </w:pPr>
            <w:r w:rsidRPr="004B550E">
              <w:rPr>
                <w:rFonts w:eastAsia="Batang" w:cs="Times New Roman"/>
                <w:color w:val="000000"/>
                <w:szCs w:val="20"/>
                <w:lang w:eastAsia="en-US"/>
              </w:rPr>
              <w:t>2</w:t>
            </w:r>
          </w:p>
        </w:tc>
      </w:tr>
      <w:tr w:rsidR="004B550E" w:rsidRPr="004B550E" w:rsidTr="009D6EF6">
        <w:trPr>
          <w:jc w:val="center"/>
        </w:trPr>
        <w:tc>
          <w:tcPr>
            <w:tcW w:w="450" w:type="dxa"/>
          </w:tcPr>
          <w:p w:rsidR="004B550E" w:rsidRPr="004B550E" w:rsidRDefault="004B550E" w:rsidP="004B550E">
            <w:pPr>
              <w:contextualSpacing/>
              <w:rPr>
                <w:rFonts w:eastAsia="Batang" w:cs="Times New Roman"/>
                <w:b/>
                <w:color w:val="000000"/>
                <w:szCs w:val="20"/>
                <w:lang w:eastAsia="en-US"/>
              </w:rPr>
            </w:pPr>
            <w:r w:rsidRPr="004B550E">
              <w:rPr>
                <w:rFonts w:eastAsia="Batang" w:cs="Times New Roman"/>
                <w:b/>
                <w:color w:val="000000"/>
                <w:szCs w:val="20"/>
                <w:lang w:eastAsia="en-US"/>
              </w:rPr>
              <w:t>9</w:t>
            </w:r>
          </w:p>
        </w:tc>
        <w:tc>
          <w:tcPr>
            <w:tcW w:w="8730" w:type="dxa"/>
            <w:gridSpan w:val="2"/>
          </w:tcPr>
          <w:p w:rsidR="004B550E" w:rsidRPr="004B550E" w:rsidRDefault="004B550E" w:rsidP="004B550E">
            <w:pPr>
              <w:rPr>
                <w:rFonts w:eastAsia="Batang" w:cs="Times New Roman"/>
                <w:szCs w:val="20"/>
                <w:lang w:eastAsia="en-US"/>
              </w:rPr>
            </w:pPr>
            <w:proofErr w:type="spellStart"/>
            <w:r w:rsidRPr="004B550E">
              <w:rPr>
                <w:rFonts w:eastAsia="Batang" w:cs="Times New Roman"/>
                <w:szCs w:val="20"/>
                <w:lang w:eastAsia="en-US"/>
              </w:rPr>
              <w:t>Pharmacovigillance</w:t>
            </w:r>
            <w:proofErr w:type="spellEnd"/>
          </w:p>
          <w:p w:rsidR="004B550E" w:rsidRPr="004B550E" w:rsidRDefault="004B550E" w:rsidP="00236282">
            <w:pPr>
              <w:numPr>
                <w:ilvl w:val="0"/>
                <w:numId w:val="33"/>
              </w:numPr>
              <w:contextualSpacing/>
              <w:rPr>
                <w:rFonts w:eastAsia="Batang" w:cs="Times New Roman"/>
                <w:szCs w:val="20"/>
                <w:lang w:eastAsia="en-US"/>
              </w:rPr>
            </w:pPr>
            <w:r w:rsidRPr="004B550E">
              <w:rPr>
                <w:rFonts w:eastAsia="Batang" w:cs="Times New Roman"/>
                <w:szCs w:val="20"/>
                <w:lang w:eastAsia="en-US"/>
              </w:rPr>
              <w:t>Adverse event reporting</w:t>
            </w:r>
          </w:p>
        </w:tc>
        <w:tc>
          <w:tcPr>
            <w:tcW w:w="683" w:type="dxa"/>
            <w:gridSpan w:val="2"/>
          </w:tcPr>
          <w:p w:rsidR="004B550E" w:rsidRPr="004B550E" w:rsidRDefault="004B550E" w:rsidP="004B550E">
            <w:pPr>
              <w:widowControl w:val="0"/>
              <w:autoSpaceDE w:val="0"/>
              <w:autoSpaceDN w:val="0"/>
              <w:adjustRightInd w:val="0"/>
              <w:ind w:left="102"/>
              <w:contextualSpacing/>
              <w:jc w:val="center"/>
              <w:rPr>
                <w:rFonts w:eastAsia="Batang" w:cs="Times New Roman"/>
                <w:color w:val="000000"/>
                <w:szCs w:val="20"/>
                <w:lang w:eastAsia="en-US"/>
              </w:rPr>
            </w:pPr>
            <w:r w:rsidRPr="004B550E">
              <w:rPr>
                <w:rFonts w:eastAsia="Batang" w:cs="Times New Roman"/>
                <w:color w:val="000000"/>
                <w:szCs w:val="20"/>
                <w:lang w:eastAsia="en-US"/>
              </w:rPr>
              <w:t>2</w:t>
            </w:r>
          </w:p>
        </w:tc>
        <w:tc>
          <w:tcPr>
            <w:tcW w:w="706" w:type="dxa"/>
            <w:gridSpan w:val="3"/>
          </w:tcPr>
          <w:p w:rsidR="004B550E" w:rsidRPr="004B550E" w:rsidRDefault="004B550E" w:rsidP="004B550E">
            <w:pPr>
              <w:widowControl w:val="0"/>
              <w:autoSpaceDE w:val="0"/>
              <w:autoSpaceDN w:val="0"/>
              <w:adjustRightInd w:val="0"/>
              <w:ind w:left="102"/>
              <w:contextualSpacing/>
              <w:jc w:val="center"/>
              <w:rPr>
                <w:rFonts w:eastAsia="Batang" w:cs="Times New Roman"/>
                <w:color w:val="000000"/>
                <w:szCs w:val="20"/>
                <w:lang w:eastAsia="en-US"/>
              </w:rPr>
            </w:pPr>
            <w:r w:rsidRPr="004B550E">
              <w:rPr>
                <w:rFonts w:eastAsia="Batang" w:cs="Times New Roman"/>
                <w:color w:val="000000"/>
                <w:szCs w:val="20"/>
                <w:lang w:eastAsia="en-US"/>
              </w:rPr>
              <w:t>1</w:t>
            </w:r>
          </w:p>
        </w:tc>
      </w:tr>
      <w:tr w:rsidR="004B550E" w:rsidRPr="004B550E" w:rsidTr="009D6EF6">
        <w:trPr>
          <w:jc w:val="center"/>
        </w:trPr>
        <w:tc>
          <w:tcPr>
            <w:tcW w:w="450" w:type="dxa"/>
          </w:tcPr>
          <w:p w:rsidR="004B550E" w:rsidRPr="004B550E" w:rsidRDefault="004B550E" w:rsidP="004B550E">
            <w:pPr>
              <w:contextualSpacing/>
              <w:rPr>
                <w:rFonts w:eastAsia="Batang" w:cs="Times New Roman"/>
                <w:color w:val="000000"/>
                <w:szCs w:val="20"/>
                <w:lang w:eastAsia="en-US"/>
              </w:rPr>
            </w:pPr>
          </w:p>
        </w:tc>
        <w:tc>
          <w:tcPr>
            <w:tcW w:w="8730" w:type="dxa"/>
            <w:gridSpan w:val="2"/>
          </w:tcPr>
          <w:p w:rsidR="004B550E" w:rsidRPr="004B550E" w:rsidRDefault="004B550E" w:rsidP="004B550E">
            <w:pPr>
              <w:rPr>
                <w:rFonts w:eastAsia="Batang" w:cs="Times New Roman"/>
                <w:szCs w:val="20"/>
                <w:lang w:eastAsia="en-US"/>
              </w:rPr>
            </w:pPr>
          </w:p>
        </w:tc>
        <w:tc>
          <w:tcPr>
            <w:tcW w:w="1389" w:type="dxa"/>
            <w:gridSpan w:val="5"/>
          </w:tcPr>
          <w:p w:rsidR="004B550E" w:rsidRPr="004B550E" w:rsidRDefault="004B550E" w:rsidP="004B550E">
            <w:pPr>
              <w:widowControl w:val="0"/>
              <w:autoSpaceDE w:val="0"/>
              <w:autoSpaceDN w:val="0"/>
              <w:adjustRightInd w:val="0"/>
              <w:ind w:left="102"/>
              <w:contextualSpacing/>
              <w:jc w:val="center"/>
              <w:rPr>
                <w:rFonts w:eastAsia="Batang" w:cs="Times New Roman"/>
                <w:color w:val="000000"/>
                <w:szCs w:val="20"/>
                <w:lang w:eastAsia="en-US"/>
              </w:rPr>
            </w:pPr>
          </w:p>
        </w:tc>
      </w:tr>
      <w:tr w:rsidR="004B550E" w:rsidRPr="004B550E" w:rsidTr="009D6EF6">
        <w:trPr>
          <w:jc w:val="center"/>
        </w:trPr>
        <w:tc>
          <w:tcPr>
            <w:tcW w:w="10569" w:type="dxa"/>
            <w:gridSpan w:val="8"/>
          </w:tcPr>
          <w:p w:rsidR="004B550E" w:rsidRPr="004B550E" w:rsidRDefault="004B550E" w:rsidP="004B550E">
            <w:pPr>
              <w:contextualSpacing/>
              <w:jc w:val="center"/>
              <w:rPr>
                <w:rFonts w:eastAsia="Batang" w:cs="Times New Roman"/>
                <w:b/>
                <w:color w:val="000000"/>
                <w:szCs w:val="20"/>
                <w:lang w:eastAsia="en-US"/>
              </w:rPr>
            </w:pPr>
            <w:r w:rsidRPr="004B550E">
              <w:rPr>
                <w:rFonts w:eastAsia="Batang" w:cs="Times New Roman"/>
                <w:b/>
                <w:color w:val="000000"/>
                <w:szCs w:val="20"/>
                <w:lang w:eastAsia="en-US"/>
              </w:rPr>
              <w:t>List of Text Books/ Reference Books</w:t>
            </w:r>
          </w:p>
        </w:tc>
      </w:tr>
      <w:tr w:rsidR="004B550E" w:rsidRPr="004B550E" w:rsidTr="009D6EF6">
        <w:trPr>
          <w:jc w:val="center"/>
        </w:trPr>
        <w:tc>
          <w:tcPr>
            <w:tcW w:w="450" w:type="dxa"/>
          </w:tcPr>
          <w:p w:rsidR="004B550E" w:rsidRPr="004B550E" w:rsidRDefault="004B550E" w:rsidP="004B550E">
            <w:pPr>
              <w:contextualSpacing/>
              <w:rPr>
                <w:rFonts w:eastAsia="Batang" w:cs="Times New Roman"/>
                <w:color w:val="000000"/>
                <w:szCs w:val="20"/>
                <w:lang w:eastAsia="en-US"/>
              </w:rPr>
            </w:pPr>
            <w:r w:rsidRPr="004B550E">
              <w:rPr>
                <w:rFonts w:eastAsia="Batang" w:cs="Times New Roman"/>
                <w:color w:val="000000"/>
                <w:szCs w:val="20"/>
                <w:lang w:eastAsia="en-US"/>
              </w:rPr>
              <w:t>1</w:t>
            </w:r>
          </w:p>
        </w:tc>
        <w:tc>
          <w:tcPr>
            <w:tcW w:w="8730" w:type="dxa"/>
            <w:gridSpan w:val="2"/>
          </w:tcPr>
          <w:p w:rsidR="004B550E" w:rsidRPr="004B550E" w:rsidRDefault="004B550E" w:rsidP="004B550E">
            <w:pPr>
              <w:autoSpaceDE w:val="0"/>
              <w:autoSpaceDN w:val="0"/>
              <w:adjustRightInd w:val="0"/>
              <w:contextualSpacing/>
              <w:rPr>
                <w:rFonts w:eastAsia="TimesNewRoman,Bold" w:cs="Times New Roman"/>
                <w:color w:val="000000"/>
                <w:szCs w:val="20"/>
                <w:lang w:eastAsia="en-US"/>
              </w:rPr>
            </w:pPr>
            <w:r w:rsidRPr="004B550E">
              <w:rPr>
                <w:rFonts w:eastAsia="TimesNewRoman,Bold" w:cs="Times New Roman"/>
                <w:color w:val="000000"/>
                <w:szCs w:val="20"/>
                <w:lang w:eastAsia="en-US"/>
              </w:rPr>
              <w:t>Clinical Pharmacy and therapeutics by Roger Walker.</w:t>
            </w:r>
          </w:p>
        </w:tc>
        <w:tc>
          <w:tcPr>
            <w:tcW w:w="1389" w:type="dxa"/>
            <w:gridSpan w:val="5"/>
          </w:tcPr>
          <w:p w:rsidR="004B550E" w:rsidRPr="004B550E" w:rsidRDefault="004B550E" w:rsidP="004B550E">
            <w:pPr>
              <w:contextualSpacing/>
              <w:rPr>
                <w:rFonts w:eastAsia="Batang" w:cs="Times New Roman"/>
                <w:color w:val="000000"/>
                <w:szCs w:val="20"/>
                <w:lang w:eastAsia="en-US"/>
              </w:rPr>
            </w:pPr>
          </w:p>
        </w:tc>
      </w:tr>
      <w:tr w:rsidR="004B550E" w:rsidRPr="004B550E" w:rsidTr="009D6EF6">
        <w:trPr>
          <w:jc w:val="center"/>
        </w:trPr>
        <w:tc>
          <w:tcPr>
            <w:tcW w:w="450" w:type="dxa"/>
          </w:tcPr>
          <w:p w:rsidR="004B550E" w:rsidRPr="004B550E" w:rsidRDefault="004B550E" w:rsidP="004B550E">
            <w:pPr>
              <w:contextualSpacing/>
              <w:rPr>
                <w:rFonts w:eastAsia="Batang" w:cs="Times New Roman"/>
                <w:color w:val="000000"/>
                <w:szCs w:val="20"/>
                <w:lang w:eastAsia="en-US"/>
              </w:rPr>
            </w:pPr>
            <w:r w:rsidRPr="004B550E">
              <w:rPr>
                <w:rFonts w:eastAsia="Batang" w:cs="Times New Roman"/>
                <w:color w:val="000000"/>
                <w:szCs w:val="20"/>
                <w:lang w:eastAsia="en-US"/>
              </w:rPr>
              <w:t>2</w:t>
            </w:r>
          </w:p>
        </w:tc>
        <w:tc>
          <w:tcPr>
            <w:tcW w:w="8730" w:type="dxa"/>
            <w:gridSpan w:val="2"/>
          </w:tcPr>
          <w:p w:rsidR="004B550E" w:rsidRPr="004B550E" w:rsidRDefault="004B550E" w:rsidP="004B550E">
            <w:pPr>
              <w:contextualSpacing/>
              <w:rPr>
                <w:rFonts w:eastAsia="Batang" w:cs="Times New Roman"/>
                <w:color w:val="000000"/>
                <w:szCs w:val="20"/>
                <w:lang w:eastAsia="en-US"/>
              </w:rPr>
            </w:pPr>
            <w:r w:rsidRPr="004B550E">
              <w:rPr>
                <w:rFonts w:eastAsia="Batang" w:cs="Times New Roman"/>
                <w:color w:val="000000"/>
                <w:szCs w:val="20"/>
                <w:lang w:eastAsia="en-US"/>
              </w:rPr>
              <w:t xml:space="preserve">Clinical pharmacy practice by </w:t>
            </w:r>
            <w:proofErr w:type="spellStart"/>
            <w:r w:rsidRPr="004B550E">
              <w:rPr>
                <w:rFonts w:eastAsia="Batang" w:cs="Times New Roman"/>
                <w:color w:val="000000"/>
                <w:szCs w:val="20"/>
                <w:lang w:eastAsia="en-US"/>
              </w:rPr>
              <w:t>MilapNahata</w:t>
            </w:r>
            <w:proofErr w:type="spellEnd"/>
            <w:r w:rsidRPr="004B550E">
              <w:rPr>
                <w:rFonts w:eastAsia="Batang" w:cs="Times New Roman"/>
                <w:color w:val="000000"/>
                <w:szCs w:val="20"/>
                <w:lang w:eastAsia="en-US"/>
              </w:rPr>
              <w:t>.</w:t>
            </w:r>
          </w:p>
        </w:tc>
        <w:tc>
          <w:tcPr>
            <w:tcW w:w="1389" w:type="dxa"/>
            <w:gridSpan w:val="5"/>
          </w:tcPr>
          <w:p w:rsidR="004B550E" w:rsidRPr="004B550E" w:rsidRDefault="004B550E" w:rsidP="004B550E">
            <w:pPr>
              <w:contextualSpacing/>
              <w:rPr>
                <w:rFonts w:eastAsia="Batang" w:cs="Times New Roman"/>
                <w:color w:val="000000"/>
                <w:szCs w:val="20"/>
                <w:lang w:eastAsia="en-US"/>
              </w:rPr>
            </w:pPr>
          </w:p>
        </w:tc>
      </w:tr>
      <w:tr w:rsidR="004B550E" w:rsidRPr="004B550E" w:rsidTr="009D6EF6">
        <w:trPr>
          <w:jc w:val="center"/>
        </w:trPr>
        <w:tc>
          <w:tcPr>
            <w:tcW w:w="450" w:type="dxa"/>
          </w:tcPr>
          <w:p w:rsidR="004B550E" w:rsidRPr="004B550E" w:rsidRDefault="004B550E" w:rsidP="004B550E">
            <w:pPr>
              <w:contextualSpacing/>
              <w:rPr>
                <w:rFonts w:eastAsia="Batang" w:cs="Times New Roman"/>
                <w:color w:val="000000"/>
                <w:szCs w:val="20"/>
                <w:lang w:eastAsia="en-US"/>
              </w:rPr>
            </w:pPr>
          </w:p>
        </w:tc>
        <w:tc>
          <w:tcPr>
            <w:tcW w:w="8730" w:type="dxa"/>
            <w:gridSpan w:val="2"/>
          </w:tcPr>
          <w:p w:rsidR="004B550E" w:rsidRPr="004B550E" w:rsidRDefault="004B550E" w:rsidP="004B550E">
            <w:pPr>
              <w:contextualSpacing/>
              <w:rPr>
                <w:rFonts w:eastAsia="Batang" w:cs="Times New Roman"/>
                <w:strike/>
                <w:color w:val="000000"/>
                <w:szCs w:val="20"/>
                <w:lang w:eastAsia="en-US"/>
              </w:rPr>
            </w:pPr>
          </w:p>
        </w:tc>
        <w:tc>
          <w:tcPr>
            <w:tcW w:w="1389" w:type="dxa"/>
            <w:gridSpan w:val="5"/>
          </w:tcPr>
          <w:p w:rsidR="004B550E" w:rsidRPr="004B550E" w:rsidRDefault="004B550E" w:rsidP="004B550E">
            <w:pPr>
              <w:contextualSpacing/>
              <w:rPr>
                <w:rFonts w:eastAsia="Batang" w:cs="Times New Roman"/>
                <w:color w:val="000000"/>
                <w:szCs w:val="20"/>
                <w:lang w:eastAsia="en-US"/>
              </w:rPr>
            </w:pPr>
          </w:p>
        </w:tc>
      </w:tr>
      <w:tr w:rsidR="004B550E" w:rsidRPr="004B550E" w:rsidTr="009D6EF6">
        <w:trPr>
          <w:jc w:val="center"/>
        </w:trPr>
        <w:tc>
          <w:tcPr>
            <w:tcW w:w="10569" w:type="dxa"/>
            <w:gridSpan w:val="8"/>
            <w:shd w:val="clear" w:color="auto" w:fill="auto"/>
          </w:tcPr>
          <w:p w:rsidR="004B550E" w:rsidRPr="004B550E" w:rsidRDefault="004B550E" w:rsidP="004B550E">
            <w:pPr>
              <w:contextualSpacing/>
              <w:jc w:val="center"/>
              <w:rPr>
                <w:rFonts w:eastAsia="Batang" w:cs="Times New Roman"/>
                <w:b/>
                <w:color w:val="000000"/>
                <w:szCs w:val="20"/>
                <w:lang w:eastAsia="en-US"/>
              </w:rPr>
            </w:pPr>
            <w:r w:rsidRPr="004B550E">
              <w:rPr>
                <w:rFonts w:eastAsia="Batang" w:cs="Times New Roman"/>
                <w:b/>
                <w:color w:val="000000"/>
                <w:szCs w:val="20"/>
                <w:lang w:eastAsia="en-US"/>
              </w:rPr>
              <w:t>Course Outcomes (students will be able to…..)</w:t>
            </w:r>
          </w:p>
        </w:tc>
      </w:tr>
      <w:tr w:rsidR="004B550E" w:rsidRPr="004B550E" w:rsidTr="009D6EF6">
        <w:trPr>
          <w:jc w:val="center"/>
        </w:trPr>
        <w:tc>
          <w:tcPr>
            <w:tcW w:w="450" w:type="dxa"/>
          </w:tcPr>
          <w:p w:rsidR="004B550E" w:rsidRPr="004B550E" w:rsidRDefault="004B550E" w:rsidP="004B550E">
            <w:pPr>
              <w:contextualSpacing/>
              <w:rPr>
                <w:rFonts w:eastAsia="Batang" w:cs="Times New Roman"/>
                <w:color w:val="000000"/>
                <w:szCs w:val="20"/>
                <w:lang w:eastAsia="en-US"/>
              </w:rPr>
            </w:pPr>
            <w:r w:rsidRPr="004B550E">
              <w:rPr>
                <w:rFonts w:eastAsia="Batang" w:cs="Times New Roman"/>
                <w:color w:val="000000"/>
                <w:szCs w:val="20"/>
                <w:lang w:eastAsia="en-US"/>
              </w:rPr>
              <w:lastRenderedPageBreak/>
              <w:t>1</w:t>
            </w:r>
          </w:p>
        </w:tc>
        <w:tc>
          <w:tcPr>
            <w:tcW w:w="8730" w:type="dxa"/>
            <w:gridSpan w:val="2"/>
          </w:tcPr>
          <w:p w:rsidR="004B550E" w:rsidRPr="004B550E" w:rsidRDefault="004B550E" w:rsidP="004B550E">
            <w:pPr>
              <w:rPr>
                <w:rFonts w:eastAsia="Batang" w:cs="Times New Roman"/>
                <w:szCs w:val="20"/>
                <w:lang w:eastAsia="en-US"/>
              </w:rPr>
            </w:pPr>
            <w:r w:rsidRPr="004B550E">
              <w:rPr>
                <w:rFonts w:eastAsia="Batang" w:cs="Times New Roman"/>
                <w:szCs w:val="20"/>
                <w:lang w:eastAsia="en-US"/>
              </w:rPr>
              <w:t>Understand theoretically the current scenario of Clinical Research</w:t>
            </w:r>
          </w:p>
        </w:tc>
        <w:tc>
          <w:tcPr>
            <w:tcW w:w="1389" w:type="dxa"/>
            <w:gridSpan w:val="5"/>
          </w:tcPr>
          <w:p w:rsidR="004B550E" w:rsidRPr="004B550E" w:rsidRDefault="004B550E" w:rsidP="004B550E">
            <w:pPr>
              <w:contextualSpacing/>
              <w:rPr>
                <w:rFonts w:eastAsia="Batang" w:cs="Times New Roman"/>
                <w:color w:val="000000"/>
                <w:szCs w:val="20"/>
                <w:lang w:eastAsia="en-US"/>
              </w:rPr>
            </w:pPr>
          </w:p>
        </w:tc>
      </w:tr>
      <w:tr w:rsidR="004B550E" w:rsidRPr="004B550E" w:rsidTr="009D6EF6">
        <w:trPr>
          <w:jc w:val="center"/>
        </w:trPr>
        <w:tc>
          <w:tcPr>
            <w:tcW w:w="450" w:type="dxa"/>
          </w:tcPr>
          <w:p w:rsidR="004B550E" w:rsidRPr="004B550E" w:rsidRDefault="004B550E" w:rsidP="004B550E">
            <w:pPr>
              <w:contextualSpacing/>
              <w:rPr>
                <w:rFonts w:eastAsia="Batang" w:cs="Times New Roman"/>
                <w:color w:val="000000"/>
                <w:szCs w:val="20"/>
                <w:lang w:eastAsia="en-US"/>
              </w:rPr>
            </w:pPr>
            <w:r w:rsidRPr="004B550E">
              <w:rPr>
                <w:rFonts w:eastAsia="Batang" w:cs="Times New Roman"/>
                <w:color w:val="000000"/>
                <w:szCs w:val="20"/>
                <w:lang w:eastAsia="en-US"/>
              </w:rPr>
              <w:t>2</w:t>
            </w:r>
          </w:p>
        </w:tc>
        <w:tc>
          <w:tcPr>
            <w:tcW w:w="8730" w:type="dxa"/>
            <w:gridSpan w:val="2"/>
          </w:tcPr>
          <w:p w:rsidR="004B550E" w:rsidRPr="004B550E" w:rsidRDefault="004B550E" w:rsidP="004B550E">
            <w:pPr>
              <w:contextualSpacing/>
              <w:rPr>
                <w:rFonts w:eastAsia="Batang" w:cs="Times New Roman"/>
                <w:color w:val="000000"/>
                <w:szCs w:val="20"/>
                <w:lang w:eastAsia="en-US"/>
              </w:rPr>
            </w:pPr>
            <w:r w:rsidRPr="004B550E">
              <w:rPr>
                <w:rFonts w:eastAsia="Batang" w:cs="Times New Roman"/>
                <w:szCs w:val="20"/>
                <w:lang w:eastAsia="en-US"/>
              </w:rPr>
              <w:t>Understand the scope of clinical research including clinical trials, regulatory requirements, ethics, management, quality control and quality assurance of Clinical research.</w:t>
            </w:r>
          </w:p>
        </w:tc>
        <w:tc>
          <w:tcPr>
            <w:tcW w:w="1389" w:type="dxa"/>
            <w:gridSpan w:val="5"/>
          </w:tcPr>
          <w:p w:rsidR="004B550E" w:rsidRPr="004B550E" w:rsidRDefault="004B550E" w:rsidP="004B550E">
            <w:pPr>
              <w:contextualSpacing/>
              <w:rPr>
                <w:rFonts w:eastAsia="Batang" w:cs="Times New Roman"/>
                <w:color w:val="000000"/>
                <w:szCs w:val="20"/>
                <w:lang w:eastAsia="en-US"/>
              </w:rPr>
            </w:pPr>
          </w:p>
        </w:tc>
      </w:tr>
      <w:tr w:rsidR="004B550E" w:rsidRPr="004B550E" w:rsidTr="009D6EF6">
        <w:trPr>
          <w:jc w:val="center"/>
        </w:trPr>
        <w:tc>
          <w:tcPr>
            <w:tcW w:w="450" w:type="dxa"/>
          </w:tcPr>
          <w:p w:rsidR="004B550E" w:rsidRPr="004B550E" w:rsidRDefault="004B550E" w:rsidP="004B550E">
            <w:pPr>
              <w:contextualSpacing/>
              <w:rPr>
                <w:rFonts w:eastAsia="Batang" w:cs="Times New Roman"/>
                <w:color w:val="000000"/>
                <w:szCs w:val="20"/>
                <w:lang w:eastAsia="en-US"/>
              </w:rPr>
            </w:pPr>
            <w:r w:rsidRPr="004B550E">
              <w:rPr>
                <w:rFonts w:eastAsia="Batang" w:cs="Times New Roman"/>
                <w:color w:val="000000"/>
                <w:szCs w:val="20"/>
                <w:lang w:eastAsia="en-US"/>
              </w:rPr>
              <w:t>3</w:t>
            </w:r>
          </w:p>
        </w:tc>
        <w:tc>
          <w:tcPr>
            <w:tcW w:w="8730" w:type="dxa"/>
            <w:gridSpan w:val="2"/>
          </w:tcPr>
          <w:p w:rsidR="004B550E" w:rsidRPr="004B550E" w:rsidRDefault="004B550E" w:rsidP="004B550E">
            <w:pPr>
              <w:contextualSpacing/>
              <w:rPr>
                <w:rFonts w:eastAsia="Batang" w:cs="Times New Roman"/>
                <w:color w:val="000000"/>
                <w:szCs w:val="20"/>
                <w:lang w:eastAsia="en-US"/>
              </w:rPr>
            </w:pPr>
            <w:r w:rsidRPr="004B550E">
              <w:rPr>
                <w:rFonts w:eastAsia="Batang" w:cs="Times New Roman"/>
                <w:szCs w:val="20"/>
                <w:lang w:eastAsia="en-US"/>
              </w:rPr>
              <w:t>Develop skills in different fields and aspects of clinical research</w:t>
            </w:r>
          </w:p>
        </w:tc>
        <w:tc>
          <w:tcPr>
            <w:tcW w:w="1389" w:type="dxa"/>
            <w:gridSpan w:val="5"/>
          </w:tcPr>
          <w:p w:rsidR="004B550E" w:rsidRPr="004B550E" w:rsidRDefault="004B550E" w:rsidP="004B550E">
            <w:pPr>
              <w:contextualSpacing/>
              <w:rPr>
                <w:rFonts w:eastAsia="Batang" w:cs="Times New Roman"/>
                <w:color w:val="000000"/>
                <w:szCs w:val="20"/>
                <w:lang w:eastAsia="en-US"/>
              </w:rPr>
            </w:pPr>
          </w:p>
        </w:tc>
      </w:tr>
      <w:tr w:rsidR="004B550E" w:rsidRPr="004B550E" w:rsidTr="009D6EF6">
        <w:trPr>
          <w:jc w:val="center"/>
        </w:trPr>
        <w:tc>
          <w:tcPr>
            <w:tcW w:w="450" w:type="dxa"/>
          </w:tcPr>
          <w:p w:rsidR="004B550E" w:rsidRPr="004B550E" w:rsidRDefault="004B550E" w:rsidP="004B550E">
            <w:pPr>
              <w:contextualSpacing/>
              <w:rPr>
                <w:rFonts w:eastAsia="Batang" w:cs="Times New Roman"/>
                <w:color w:val="000000"/>
                <w:szCs w:val="20"/>
                <w:lang w:eastAsia="en-US"/>
              </w:rPr>
            </w:pPr>
            <w:r w:rsidRPr="004B550E">
              <w:rPr>
                <w:rFonts w:eastAsia="Batang" w:cs="Times New Roman"/>
                <w:color w:val="000000"/>
                <w:szCs w:val="20"/>
                <w:lang w:eastAsia="en-US"/>
              </w:rPr>
              <w:t>4</w:t>
            </w:r>
          </w:p>
        </w:tc>
        <w:tc>
          <w:tcPr>
            <w:tcW w:w="8730" w:type="dxa"/>
            <w:gridSpan w:val="2"/>
          </w:tcPr>
          <w:p w:rsidR="004B550E" w:rsidRPr="004B550E" w:rsidRDefault="004B550E" w:rsidP="004B550E">
            <w:pPr>
              <w:contextualSpacing/>
              <w:rPr>
                <w:rFonts w:eastAsia="Batang" w:cs="Times New Roman"/>
                <w:color w:val="000000"/>
                <w:szCs w:val="20"/>
                <w:lang w:eastAsia="en-US"/>
              </w:rPr>
            </w:pPr>
            <w:r w:rsidRPr="004B550E">
              <w:rPr>
                <w:rFonts w:eastAsia="Batang" w:cs="Times New Roman"/>
                <w:szCs w:val="20"/>
                <w:lang w:eastAsia="en-US"/>
              </w:rPr>
              <w:t>Additional qualification as a prerequisite to be employed in the clinical research Industry worth $64 billion</w:t>
            </w:r>
          </w:p>
        </w:tc>
        <w:tc>
          <w:tcPr>
            <w:tcW w:w="1389" w:type="dxa"/>
            <w:gridSpan w:val="5"/>
          </w:tcPr>
          <w:p w:rsidR="004B550E" w:rsidRPr="004B550E" w:rsidRDefault="004B550E" w:rsidP="004B550E">
            <w:pPr>
              <w:contextualSpacing/>
              <w:rPr>
                <w:rFonts w:eastAsia="Batang" w:cs="Times New Roman"/>
                <w:color w:val="000000"/>
                <w:szCs w:val="20"/>
                <w:lang w:eastAsia="en-US"/>
              </w:rPr>
            </w:pPr>
          </w:p>
        </w:tc>
      </w:tr>
    </w:tbl>
    <w:p w:rsidR="004B550E" w:rsidRPr="004B550E" w:rsidRDefault="004B550E" w:rsidP="004B550E">
      <w:pPr>
        <w:spacing w:after="0" w:line="240" w:lineRule="auto"/>
        <w:rPr>
          <w:rFonts w:ascii="Times New Roman" w:eastAsia="Times New Roman" w:hAnsi="Times New Roman" w:cs="Times New Roman"/>
          <w:b/>
          <w:sz w:val="24"/>
          <w:szCs w:val="24"/>
          <w:lang w:eastAsia="en-US"/>
        </w:rPr>
      </w:pPr>
    </w:p>
    <w:p w:rsidR="004B550E" w:rsidRPr="004B550E" w:rsidRDefault="004B550E" w:rsidP="004B550E">
      <w:pPr>
        <w:spacing w:after="0" w:line="240" w:lineRule="auto"/>
        <w:rPr>
          <w:rFonts w:ascii="Times New Roman" w:eastAsia="Times New Roman" w:hAnsi="Times New Roman" w:cs="Times New Roman"/>
          <w:b/>
          <w:sz w:val="24"/>
          <w:szCs w:val="24"/>
          <w:lang w:eastAsia="en-US"/>
        </w:rPr>
      </w:pPr>
    </w:p>
    <w:p w:rsidR="004B550E" w:rsidRPr="004B550E" w:rsidRDefault="004B550E" w:rsidP="004B550E">
      <w:pPr>
        <w:spacing w:after="0" w:line="240" w:lineRule="auto"/>
        <w:rPr>
          <w:rFonts w:ascii="Times New Roman" w:eastAsia="Times New Roman" w:hAnsi="Times New Roman" w:cs="Times New Roman"/>
          <w:b/>
          <w:sz w:val="24"/>
          <w:szCs w:val="24"/>
          <w:lang w:eastAsia="en-US"/>
        </w:rPr>
      </w:pPr>
    </w:p>
    <w:tbl>
      <w:tblPr>
        <w:tblStyle w:val="TableGrid12"/>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4B550E" w:rsidRPr="004B550E" w:rsidTr="009D6EF6">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c>
          <w:tcPr>
            <w:tcW w:w="2641" w:type="dxa"/>
            <w:vMerge w:val="restart"/>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4"/>
                <w:szCs w:val="24"/>
                <w:lang w:eastAsia="en-US" w:bidi="mr-IN"/>
              </w:rPr>
            </w:pPr>
            <w:r w:rsidRPr="004B550E">
              <w:rPr>
                <w:rFonts w:eastAsia="Times New Roman" w:cs="Times New Roman"/>
                <w:b/>
                <w:color w:val="000000"/>
                <w:sz w:val="24"/>
                <w:szCs w:val="24"/>
                <w:lang w:eastAsia="en-US" w:bidi="mr-IN"/>
              </w:rPr>
              <w:t>Course Code: PHT 2011</w:t>
            </w:r>
          </w:p>
        </w:tc>
        <w:tc>
          <w:tcPr>
            <w:tcW w:w="6089" w:type="dxa"/>
            <w:vMerge w:val="restart"/>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4"/>
                <w:szCs w:val="24"/>
                <w:lang w:eastAsia="en-US" w:bidi="mr-IN"/>
              </w:rPr>
            </w:pPr>
            <w:r w:rsidRPr="004B550E">
              <w:rPr>
                <w:rFonts w:eastAsia="Times New Roman" w:cs="Times New Roman"/>
                <w:b/>
                <w:color w:val="000000"/>
                <w:sz w:val="24"/>
                <w:szCs w:val="24"/>
                <w:lang w:eastAsia="en-US" w:bidi="mr-IN"/>
              </w:rPr>
              <w:t>Course Title: Advances in Receptor Pharmacology</w:t>
            </w:r>
          </w:p>
        </w:tc>
        <w:tc>
          <w:tcPr>
            <w:tcW w:w="1350" w:type="dxa"/>
            <w:gridSpan w:val="3"/>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4"/>
                <w:szCs w:val="24"/>
                <w:lang w:eastAsia="en-US" w:bidi="mr-IN"/>
              </w:rPr>
            </w:pPr>
            <w:r w:rsidRPr="004B550E">
              <w:rPr>
                <w:rFonts w:eastAsia="Times New Roman" w:cs="Times New Roman"/>
                <w:b/>
                <w:color w:val="000000"/>
                <w:sz w:val="24"/>
                <w:szCs w:val="24"/>
                <w:lang w:eastAsia="en-US" w:bidi="mr-IN"/>
              </w:rPr>
              <w:t xml:space="preserve">Credits = 3 </w:t>
            </w:r>
          </w:p>
        </w:tc>
      </w:tr>
      <w:tr w:rsidR="004B550E" w:rsidRPr="004B550E" w:rsidTr="009D6EF6">
        <w:trPr>
          <w:trHeight w:val="2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eastAsia="Times New Roman" w:cs="Times New Roman"/>
                <w:color w:val="000000"/>
                <w:sz w:val="24"/>
                <w:szCs w:val="24"/>
                <w:lang w:eastAsia="en-US" w:bidi="mr-IN"/>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eastAsia="Times New Roman" w:cs="Times New Roman"/>
                <w:b/>
                <w:color w:val="000000"/>
                <w:sz w:val="24"/>
                <w:szCs w:val="24"/>
                <w:lang w:eastAsia="en-US" w:bidi="mr-IN"/>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eastAsia="Times New Roman" w:cs="Times New Roman"/>
                <w:b/>
                <w:color w:val="000000"/>
                <w:sz w:val="24"/>
                <w:szCs w:val="24"/>
                <w:lang w:eastAsia="en-US" w:bidi="mr-IN"/>
              </w:rPr>
            </w:pPr>
          </w:p>
        </w:tc>
        <w:tc>
          <w:tcPr>
            <w:tcW w:w="50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4"/>
                <w:szCs w:val="24"/>
                <w:lang w:eastAsia="en-US" w:bidi="mr-IN"/>
              </w:rPr>
            </w:pPr>
            <w:r w:rsidRPr="004B550E">
              <w:rPr>
                <w:rFonts w:eastAsia="Times New Roman" w:cs="Times New Roman"/>
                <w:b/>
                <w:color w:val="000000"/>
                <w:sz w:val="24"/>
                <w:szCs w:val="24"/>
                <w:lang w:eastAsia="en-US" w:bidi="mr-IN"/>
              </w:rPr>
              <w:t>L</w:t>
            </w:r>
          </w:p>
        </w:tc>
        <w:tc>
          <w:tcPr>
            <w:tcW w:w="507"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4"/>
                <w:szCs w:val="24"/>
                <w:lang w:eastAsia="en-US" w:bidi="mr-IN"/>
              </w:rPr>
            </w:pPr>
            <w:r w:rsidRPr="004B550E">
              <w:rPr>
                <w:rFonts w:eastAsia="Times New Roman" w:cs="Times New Roman"/>
                <w:b/>
                <w:color w:val="000000"/>
                <w:sz w:val="24"/>
                <w:szCs w:val="24"/>
                <w:lang w:eastAsia="en-US" w:bidi="mr-IN"/>
              </w:rPr>
              <w:t>T</w:t>
            </w:r>
          </w:p>
        </w:tc>
        <w:tc>
          <w:tcPr>
            <w:tcW w:w="342"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4"/>
                <w:szCs w:val="24"/>
                <w:lang w:eastAsia="en-US" w:bidi="mr-IN"/>
              </w:rPr>
            </w:pPr>
            <w:r w:rsidRPr="004B550E">
              <w:rPr>
                <w:rFonts w:eastAsia="Times New Roman" w:cs="Times New Roman"/>
                <w:b/>
                <w:color w:val="000000"/>
                <w:sz w:val="24"/>
                <w:szCs w:val="24"/>
                <w:lang w:eastAsia="en-US" w:bidi="mr-IN"/>
              </w:rPr>
              <w:t>P</w:t>
            </w:r>
          </w:p>
        </w:tc>
      </w:tr>
      <w:tr w:rsidR="004B550E" w:rsidRPr="004B550E" w:rsidTr="009D6EF6">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4B550E" w:rsidRPr="004B550E" w:rsidRDefault="004B550E" w:rsidP="004B550E">
            <w:pPr>
              <w:rPr>
                <w:rFonts w:eastAsia="Times New Roman" w:cs="Times New Roman"/>
                <w:color w:val="000000"/>
                <w:sz w:val="24"/>
                <w:szCs w:val="24"/>
                <w:lang w:eastAsia="en-US" w:bidi="mr-IN"/>
              </w:rPr>
            </w:pPr>
          </w:p>
        </w:tc>
        <w:tc>
          <w:tcPr>
            <w:tcW w:w="264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4"/>
                <w:szCs w:val="24"/>
                <w:lang w:eastAsia="en-US" w:bidi="mr-IN"/>
              </w:rPr>
            </w:pPr>
            <w:r w:rsidRPr="004B550E">
              <w:rPr>
                <w:rFonts w:eastAsia="Times New Roman" w:cs="Times New Roman"/>
                <w:b/>
                <w:color w:val="000000"/>
                <w:sz w:val="24"/>
                <w:szCs w:val="24"/>
                <w:lang w:eastAsia="en-US" w:bidi="mr-IN"/>
              </w:rPr>
              <w:t xml:space="preserve">Semester:  </w:t>
            </w:r>
          </w:p>
        </w:tc>
        <w:tc>
          <w:tcPr>
            <w:tcW w:w="6089"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4"/>
                <w:szCs w:val="24"/>
                <w:lang w:eastAsia="en-US" w:bidi="mr-IN"/>
              </w:rPr>
            </w:pPr>
            <w:r w:rsidRPr="004B550E">
              <w:rPr>
                <w:rFonts w:eastAsia="Times New Roman" w:cs="Times New Roman"/>
                <w:b/>
                <w:color w:val="000000"/>
                <w:sz w:val="24"/>
                <w:szCs w:val="24"/>
                <w:lang w:eastAsia="en-US" w:bidi="mr-IN"/>
              </w:rPr>
              <w:t>Total contact hours: 45</w:t>
            </w:r>
          </w:p>
        </w:tc>
        <w:tc>
          <w:tcPr>
            <w:tcW w:w="501"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4"/>
                <w:szCs w:val="24"/>
                <w:lang w:eastAsia="en-US" w:bidi="mr-IN"/>
              </w:rPr>
            </w:pPr>
            <w:r w:rsidRPr="004B550E">
              <w:rPr>
                <w:rFonts w:eastAsia="Times New Roman" w:cs="Times New Roman"/>
                <w:b/>
                <w:color w:val="000000"/>
                <w:sz w:val="24"/>
                <w:szCs w:val="24"/>
                <w:lang w:eastAsia="en-US" w:bidi="mr-IN"/>
              </w:rPr>
              <w:t>2</w:t>
            </w:r>
          </w:p>
        </w:tc>
        <w:tc>
          <w:tcPr>
            <w:tcW w:w="507"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4"/>
                <w:szCs w:val="24"/>
                <w:lang w:eastAsia="en-US" w:bidi="mr-IN"/>
              </w:rPr>
            </w:pPr>
            <w:r w:rsidRPr="004B550E">
              <w:rPr>
                <w:rFonts w:eastAsia="Times New Roman" w:cs="Times New Roman"/>
                <w:b/>
                <w:color w:val="000000"/>
                <w:sz w:val="24"/>
                <w:szCs w:val="24"/>
                <w:lang w:eastAsia="en-US" w:bidi="mr-IN"/>
              </w:rPr>
              <w:t>1</w:t>
            </w:r>
          </w:p>
        </w:tc>
        <w:tc>
          <w:tcPr>
            <w:tcW w:w="342"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4"/>
                <w:szCs w:val="24"/>
                <w:lang w:eastAsia="en-US" w:bidi="mr-IN"/>
              </w:rPr>
            </w:pPr>
            <w:r w:rsidRPr="004B550E">
              <w:rPr>
                <w:rFonts w:eastAsia="Times New Roman" w:cs="Times New Roman"/>
                <w:b/>
                <w:color w:val="000000"/>
                <w:sz w:val="24"/>
                <w:szCs w:val="24"/>
                <w:lang w:eastAsia="en-US" w:bidi="mr-IN"/>
              </w:rPr>
              <w:t>0</w:t>
            </w: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4"/>
                <w:szCs w:val="24"/>
                <w:lang w:eastAsia="en-US" w:bidi="mr-IN"/>
              </w:rPr>
            </w:pPr>
            <w:r w:rsidRPr="004B550E">
              <w:rPr>
                <w:rFonts w:eastAsia="Times New Roman" w:cs="Times New Roman"/>
                <w:b/>
                <w:color w:val="000000"/>
                <w:sz w:val="24"/>
                <w:szCs w:val="24"/>
                <w:lang w:eastAsia="en-US" w:bidi="mr-IN"/>
              </w:rPr>
              <w:t>List of Prerequisite Courses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4"/>
                <w:szCs w:val="24"/>
                <w:lang w:eastAsia="en-US" w:bidi="mr-IN"/>
              </w:rPr>
            </w:pPr>
            <w:r w:rsidRPr="004B550E">
              <w:rPr>
                <w:rFonts w:eastAsia="Times New Roman" w:cs="Times New Roman"/>
                <w:b/>
                <w:color w:val="000000"/>
                <w:sz w:val="24"/>
                <w:szCs w:val="24"/>
                <w:lang w:eastAsia="en-US" w:bidi="mr-IN"/>
              </w:rPr>
              <w:t>List of Courses where this course will be prerequisite</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strike/>
                <w:color w:val="000000"/>
                <w:sz w:val="24"/>
                <w:szCs w:val="24"/>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4"/>
                <w:szCs w:val="24"/>
                <w:lang w:eastAsia="en-US" w:bidi="mr-IN"/>
              </w:rPr>
            </w:pPr>
            <w:r w:rsidRPr="004B550E">
              <w:rPr>
                <w:rFonts w:eastAsia="Times New Roman" w:cs="Times New Roman"/>
                <w:b/>
                <w:color w:val="000000"/>
                <w:sz w:val="24"/>
                <w:szCs w:val="24"/>
                <w:lang w:eastAsia="en-US" w:bidi="mr-IN"/>
              </w:rPr>
              <w:t>Description of relevance of this course in the M. Pharm / M. Tech. Program</w:t>
            </w:r>
          </w:p>
        </w:tc>
      </w:tr>
      <w:tr w:rsidR="004B550E" w:rsidRPr="004B550E" w:rsidTr="009D6EF6">
        <w:trPr>
          <w:trHeight w:val="323"/>
          <w:jc w:val="center"/>
        </w:trPr>
        <w:tc>
          <w:tcPr>
            <w:tcW w:w="10530" w:type="dxa"/>
            <w:gridSpan w:val="6"/>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4"/>
                <w:szCs w:val="24"/>
                <w:lang w:eastAsia="en-US" w:bidi="mr-IN"/>
              </w:rPr>
            </w:pPr>
            <w:r w:rsidRPr="004B550E">
              <w:rPr>
                <w:rFonts w:eastAsia="Times New Roman" w:cs="Times New Roman"/>
                <w:b/>
                <w:color w:val="000000"/>
                <w:sz w:val="24"/>
                <w:szCs w:val="24"/>
                <w:lang w:eastAsia="en-US" w:bidi="mr-IN"/>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4"/>
                <w:szCs w:val="24"/>
                <w:lang w:eastAsia="en-US" w:bidi="mr-IN"/>
              </w:rPr>
            </w:pPr>
            <w:r w:rsidRPr="004B550E">
              <w:rPr>
                <w:rFonts w:eastAsia="Times New Roman" w:cs="Times New Roman"/>
                <w:b/>
                <w:color w:val="000000"/>
                <w:sz w:val="24"/>
                <w:szCs w:val="24"/>
                <w:lang w:eastAsia="en-US" w:bidi="mr-IN"/>
              </w:rPr>
              <w:t>Course Contents (Topics and subtopics)</w:t>
            </w:r>
          </w:p>
        </w:tc>
        <w:tc>
          <w:tcPr>
            <w:tcW w:w="1350" w:type="dxa"/>
            <w:gridSpan w:val="3"/>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4"/>
                <w:szCs w:val="24"/>
                <w:lang w:eastAsia="en-US" w:bidi="mr-IN"/>
              </w:rPr>
            </w:pPr>
            <w:r w:rsidRPr="004B550E">
              <w:rPr>
                <w:rFonts w:eastAsia="Times New Roman" w:cs="Times New Roman"/>
                <w:b/>
                <w:color w:val="000000"/>
                <w:sz w:val="24"/>
                <w:szCs w:val="24"/>
                <w:lang w:eastAsia="en-US" w:bidi="mr-IN"/>
              </w:rPr>
              <w:t>Reqd. hours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4"/>
                <w:szCs w:val="24"/>
                <w:lang w:eastAsia="en-US" w:bidi="mr-IN"/>
              </w:rPr>
            </w:pPr>
            <w:r w:rsidRPr="004B550E">
              <w:rPr>
                <w:rFonts w:eastAsia="Times New Roman" w:cs="Times New Roman"/>
                <w:b/>
                <w:color w:val="000000"/>
                <w:sz w:val="24"/>
                <w:szCs w:val="24"/>
                <w:lang w:eastAsia="en-US" w:bidi="mr-IN"/>
              </w:rPr>
              <w:t>1</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jc w:val="both"/>
              <w:rPr>
                <w:rFonts w:eastAsia="Times New Roman" w:cs="Times New Roman"/>
                <w:sz w:val="24"/>
                <w:szCs w:val="24"/>
                <w:lang w:eastAsia="en-US" w:bidi="mr-IN"/>
              </w:rPr>
            </w:pPr>
            <w:r w:rsidRPr="004B550E">
              <w:rPr>
                <w:rFonts w:eastAsia="Times New Roman" w:cs="Times New Roman"/>
                <w:sz w:val="24"/>
                <w:szCs w:val="24"/>
                <w:lang w:eastAsia="en-US" w:bidi="mr-IN"/>
              </w:rPr>
              <w:t>Receptor classification</w:t>
            </w:r>
          </w:p>
          <w:p w:rsidR="004B550E" w:rsidRPr="004B550E" w:rsidRDefault="004B550E" w:rsidP="004B550E">
            <w:pPr>
              <w:jc w:val="both"/>
              <w:rPr>
                <w:rFonts w:eastAsia="Times New Roman" w:cs="Times New Roman"/>
                <w:sz w:val="24"/>
                <w:szCs w:val="24"/>
                <w:lang w:val="en-IN" w:bidi="mr-IN"/>
              </w:rPr>
            </w:pPr>
            <w:r w:rsidRPr="004B550E">
              <w:rPr>
                <w:rFonts w:eastAsia="Times New Roman" w:cs="Times New Roman"/>
                <w:sz w:val="24"/>
                <w:szCs w:val="24"/>
                <w:lang w:eastAsia="en-US" w:bidi="mr-IN"/>
              </w:rPr>
              <w:t xml:space="preserve">Ion Channels: Transmitter gated channels / ligand gated channels. </w:t>
            </w:r>
            <w:proofErr w:type="spellStart"/>
            <w:r w:rsidRPr="004B550E">
              <w:rPr>
                <w:rFonts w:eastAsia="Times New Roman" w:cs="Times New Roman"/>
                <w:sz w:val="24"/>
                <w:szCs w:val="24"/>
                <w:lang w:eastAsia="en-US" w:bidi="mr-IN"/>
              </w:rPr>
              <w:t>Eg.</w:t>
            </w:r>
            <w:proofErr w:type="spellEnd"/>
            <w:r w:rsidRPr="004B550E">
              <w:rPr>
                <w:rFonts w:eastAsia="Times New Roman" w:cs="Times New Roman"/>
                <w:sz w:val="24"/>
                <w:szCs w:val="24"/>
                <w:lang w:eastAsia="en-US" w:bidi="mr-IN"/>
              </w:rPr>
              <w:t xml:space="preserve"> Nicotinic receptors, </w:t>
            </w:r>
            <w:proofErr w:type="spellStart"/>
            <w:r w:rsidRPr="004B550E">
              <w:rPr>
                <w:rFonts w:eastAsia="Times New Roman" w:cs="Times New Roman"/>
                <w:sz w:val="24"/>
                <w:szCs w:val="24"/>
                <w:lang w:eastAsia="en-US" w:bidi="mr-IN"/>
              </w:rPr>
              <w:t>GABAa</w:t>
            </w:r>
            <w:proofErr w:type="spellEnd"/>
            <w:r w:rsidRPr="004B550E">
              <w:rPr>
                <w:rFonts w:eastAsia="Times New Roman" w:cs="Times New Roman"/>
                <w:sz w:val="24"/>
                <w:szCs w:val="24"/>
                <w:lang w:eastAsia="en-US" w:bidi="mr-IN"/>
              </w:rPr>
              <w:t xml:space="preserve"> or glutamate receptors</w:t>
            </w:r>
          </w:p>
          <w:p w:rsidR="004B550E" w:rsidRPr="004B550E" w:rsidRDefault="004B550E" w:rsidP="004B550E">
            <w:pPr>
              <w:jc w:val="both"/>
              <w:rPr>
                <w:rFonts w:eastAsia="Times New Roman" w:cs="Times New Roman"/>
                <w:sz w:val="24"/>
                <w:szCs w:val="24"/>
                <w:lang w:eastAsia="en-US" w:bidi="hi-IN"/>
              </w:rPr>
            </w:pPr>
            <w:r w:rsidRPr="004B550E">
              <w:rPr>
                <w:rFonts w:eastAsia="Times New Roman" w:cs="Times New Roman"/>
                <w:sz w:val="24"/>
                <w:szCs w:val="24"/>
                <w:lang w:eastAsia="en-US" w:bidi="mr-IN"/>
              </w:rPr>
              <w:t xml:space="preserve">G-protein coupled receptor – G-proteins function, </w:t>
            </w:r>
            <w:r w:rsidRPr="004B550E">
              <w:rPr>
                <w:rFonts w:eastAsia="Times New Roman" w:cs="Times New Roman"/>
                <w:sz w:val="24"/>
                <w:szCs w:val="24"/>
                <w:lang w:eastAsia="en-US" w:bidi="hi-IN"/>
              </w:rPr>
              <w:t>β- adrenergic receptors, muscarinic receptors.</w:t>
            </w:r>
          </w:p>
          <w:p w:rsidR="004B550E" w:rsidRPr="004B550E" w:rsidRDefault="004B550E" w:rsidP="004B550E">
            <w:pPr>
              <w:jc w:val="both"/>
              <w:rPr>
                <w:rFonts w:eastAsia="Times New Roman" w:cs="Times New Roman"/>
                <w:sz w:val="24"/>
                <w:szCs w:val="24"/>
                <w:lang w:eastAsia="en-US" w:bidi="hi-IN"/>
              </w:rPr>
            </w:pPr>
            <w:r w:rsidRPr="004B550E">
              <w:rPr>
                <w:rFonts w:eastAsia="Times New Roman" w:cs="Times New Roman"/>
                <w:sz w:val="24"/>
                <w:szCs w:val="24"/>
                <w:lang w:eastAsia="en-US" w:bidi="hi-IN"/>
              </w:rPr>
              <w:t>Cytosolic receptors / Transcriptional regulators e.g. steroid receptors, hormone receptors</w:t>
            </w:r>
          </w:p>
          <w:p w:rsidR="004B550E" w:rsidRPr="004B550E" w:rsidRDefault="004B550E" w:rsidP="004B550E">
            <w:pPr>
              <w:widowControl w:val="0"/>
              <w:autoSpaceDE w:val="0"/>
              <w:autoSpaceDN w:val="0"/>
              <w:adjustRightInd w:val="0"/>
              <w:contextualSpacing/>
              <w:rPr>
                <w:rFonts w:eastAsia="Times New Roman" w:cs="Times New Roman"/>
                <w:color w:val="000000"/>
                <w:sz w:val="24"/>
                <w:szCs w:val="24"/>
                <w:lang w:eastAsia="en-US" w:bidi="mr-IN"/>
              </w:rPr>
            </w:pPr>
            <w:r w:rsidRPr="004B550E">
              <w:rPr>
                <w:rFonts w:eastAsia="Times New Roman" w:cs="Times New Roman"/>
                <w:sz w:val="24"/>
                <w:szCs w:val="24"/>
                <w:lang w:eastAsia="en-US" w:bidi="hi-IN"/>
              </w:rPr>
              <w:t>Second messenger systems</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4"/>
                <w:szCs w:val="24"/>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4"/>
                <w:szCs w:val="24"/>
                <w:lang w:eastAsia="en-US" w:bidi="mr-IN"/>
              </w:rPr>
            </w:pPr>
            <w:r w:rsidRPr="004B550E">
              <w:rPr>
                <w:rFonts w:eastAsia="Times New Roman" w:cs="Times New Roman"/>
                <w:b/>
                <w:color w:val="000000"/>
                <w:sz w:val="24"/>
                <w:szCs w:val="24"/>
                <w:lang w:eastAsia="en-US" w:bidi="mr-IN"/>
              </w:rPr>
              <w:t>2</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contextualSpacing/>
              <w:rPr>
                <w:rFonts w:eastAsia="Times New Roman" w:cs="Times New Roman"/>
                <w:color w:val="000000"/>
                <w:sz w:val="24"/>
                <w:szCs w:val="24"/>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4"/>
                <w:szCs w:val="24"/>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4"/>
                <w:szCs w:val="24"/>
                <w:lang w:eastAsia="en-US" w:bidi="mr-IN"/>
              </w:rPr>
            </w:pPr>
            <w:r w:rsidRPr="004B550E">
              <w:rPr>
                <w:rFonts w:eastAsia="Times New Roman" w:cs="Times New Roman"/>
                <w:b/>
                <w:color w:val="000000"/>
                <w:sz w:val="24"/>
                <w:szCs w:val="24"/>
                <w:lang w:eastAsia="en-US" w:bidi="mr-IN"/>
              </w:rPr>
              <w:t>3</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contextualSpacing/>
              <w:rPr>
                <w:rFonts w:eastAsia="Times New Roman" w:cs="Times New Roman"/>
                <w:color w:val="000000"/>
                <w:sz w:val="24"/>
                <w:szCs w:val="24"/>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4"/>
                <w:szCs w:val="24"/>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4"/>
                <w:szCs w:val="24"/>
                <w:lang w:eastAsia="en-US" w:bidi="mr-IN"/>
              </w:rPr>
            </w:pPr>
            <w:r w:rsidRPr="004B550E">
              <w:rPr>
                <w:rFonts w:eastAsia="Times New Roman" w:cs="Times New Roman"/>
                <w:b/>
                <w:color w:val="000000"/>
                <w:sz w:val="24"/>
                <w:szCs w:val="24"/>
                <w:lang w:eastAsia="en-US" w:bidi="mr-IN"/>
              </w:rPr>
              <w:t>4</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contextualSpacing/>
              <w:rPr>
                <w:rFonts w:eastAsia="Times New Roman" w:cs="Times New Roman"/>
                <w:color w:val="000000"/>
                <w:sz w:val="24"/>
                <w:szCs w:val="24"/>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4"/>
                <w:szCs w:val="24"/>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b/>
                <w:color w:val="000000"/>
                <w:sz w:val="24"/>
                <w:szCs w:val="24"/>
                <w:lang w:eastAsia="en-US" w:bidi="mr-IN"/>
              </w:rPr>
            </w:pPr>
            <w:r w:rsidRPr="004B550E">
              <w:rPr>
                <w:rFonts w:eastAsia="Times New Roman" w:cs="Times New Roman"/>
                <w:b/>
                <w:color w:val="000000"/>
                <w:sz w:val="24"/>
                <w:szCs w:val="24"/>
                <w:lang w:eastAsia="en-US" w:bidi="mr-IN"/>
              </w:rPr>
              <w:t>5</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contextualSpacing/>
              <w:rPr>
                <w:rFonts w:eastAsia="Times New Roman" w:cs="Times New Roman"/>
                <w:color w:val="000000"/>
                <w:sz w:val="24"/>
                <w:szCs w:val="24"/>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4"/>
                <w:szCs w:val="24"/>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b/>
                <w:color w:val="000000"/>
                <w:sz w:val="24"/>
                <w:szCs w:val="24"/>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contextualSpacing/>
              <w:rPr>
                <w:rFonts w:eastAsia="Times New Roman" w:cs="Times New Roman"/>
                <w:color w:val="000000"/>
                <w:sz w:val="24"/>
                <w:szCs w:val="24"/>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4"/>
                <w:szCs w:val="24"/>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b/>
                <w:color w:val="000000"/>
                <w:sz w:val="24"/>
                <w:szCs w:val="24"/>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contextualSpacing/>
              <w:rPr>
                <w:rFonts w:eastAsia="Times New Roman" w:cs="Times New Roman"/>
                <w:color w:val="000000"/>
                <w:sz w:val="24"/>
                <w:szCs w:val="24"/>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4"/>
                <w:szCs w:val="24"/>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b/>
                <w:color w:val="000000"/>
                <w:sz w:val="24"/>
                <w:szCs w:val="24"/>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autoSpaceDE w:val="0"/>
              <w:autoSpaceDN w:val="0"/>
              <w:adjustRightInd w:val="0"/>
              <w:contextualSpacing/>
              <w:rPr>
                <w:rFonts w:eastAsia="Times New Roman" w:cs="Times New Roman"/>
                <w:color w:val="000000"/>
                <w:sz w:val="24"/>
                <w:szCs w:val="24"/>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ind w:left="102"/>
              <w:contextualSpacing/>
              <w:jc w:val="center"/>
              <w:rPr>
                <w:rFonts w:eastAsia="Times New Roman" w:cs="Times New Roman"/>
                <w:color w:val="000000"/>
                <w:sz w:val="24"/>
                <w:szCs w:val="24"/>
                <w:lang w:eastAsia="en-US" w:bidi="mr-IN"/>
              </w:rPr>
            </w:pP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4"/>
                <w:szCs w:val="24"/>
                <w:lang w:eastAsia="en-US" w:bidi="mr-IN"/>
              </w:rPr>
            </w:pPr>
            <w:r w:rsidRPr="004B550E">
              <w:rPr>
                <w:rFonts w:eastAsia="Times New Roman" w:cs="Times New Roman"/>
                <w:b/>
                <w:color w:val="000000"/>
                <w:sz w:val="24"/>
                <w:szCs w:val="24"/>
                <w:lang w:eastAsia="en-US" w:bidi="mr-IN"/>
              </w:rPr>
              <w:t>List of Text Books/ Reference Books</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4"/>
                <w:szCs w:val="24"/>
                <w:lang w:eastAsia="en-US" w:bidi="mr-IN"/>
              </w:rPr>
            </w:pPr>
            <w:r w:rsidRPr="004B550E">
              <w:rPr>
                <w:rFonts w:eastAsia="Times New Roman" w:cs="Times New Roman"/>
                <w:color w:val="000000"/>
                <w:sz w:val="24"/>
                <w:szCs w:val="24"/>
                <w:lang w:eastAsia="en-US" w:bidi="mr-IN"/>
              </w:rPr>
              <w:t>1</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spacing w:line="272" w:lineRule="exact"/>
              <w:rPr>
                <w:rFonts w:eastAsia="Times New Roman" w:cs="Times New Roman"/>
                <w:sz w:val="24"/>
                <w:szCs w:val="24"/>
                <w:lang w:eastAsia="en-US" w:bidi="mr-IN"/>
              </w:rPr>
            </w:pPr>
            <w:r w:rsidRPr="004B550E">
              <w:rPr>
                <w:rFonts w:eastAsia="Times New Roman" w:cs="Times New Roman"/>
                <w:sz w:val="24"/>
                <w:szCs w:val="24"/>
                <w:lang w:eastAsia="en-US" w:bidi="mr-IN"/>
              </w:rPr>
              <w:t>Pharmacology 3rd edition –H. P. Rang and M. M. Dale</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4"/>
                <w:szCs w:val="24"/>
                <w:lang w:eastAsia="en-US" w:bidi="mr-IN"/>
              </w:rPr>
            </w:pPr>
            <w:r w:rsidRPr="004B550E">
              <w:rPr>
                <w:rFonts w:eastAsia="Times New Roman" w:cs="Times New Roman"/>
                <w:color w:val="000000"/>
                <w:sz w:val="24"/>
                <w:szCs w:val="24"/>
                <w:lang w:eastAsia="en-US" w:bidi="mr-IN"/>
              </w:rPr>
              <w:t>2</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spacing w:line="272" w:lineRule="exact"/>
              <w:rPr>
                <w:rFonts w:eastAsia="Times New Roman" w:cs="Times New Roman"/>
                <w:sz w:val="24"/>
                <w:szCs w:val="24"/>
                <w:lang w:eastAsia="en-US" w:bidi="mr-IN"/>
              </w:rPr>
            </w:pPr>
            <w:r w:rsidRPr="004B550E">
              <w:rPr>
                <w:rFonts w:eastAsia="Times New Roman" w:cs="Times New Roman"/>
                <w:sz w:val="24"/>
                <w:szCs w:val="24"/>
                <w:lang w:eastAsia="en-US" w:bidi="mr-IN"/>
              </w:rPr>
              <w:t xml:space="preserve">Textbook of receptor Pharmacology by John C. Foreman, </w:t>
            </w:r>
            <w:proofErr w:type="spellStart"/>
            <w:r w:rsidRPr="004B550E">
              <w:rPr>
                <w:rFonts w:eastAsia="Times New Roman" w:cs="Times New Roman"/>
                <w:sz w:val="24"/>
                <w:szCs w:val="24"/>
                <w:lang w:eastAsia="en-US" w:bidi="mr-IN"/>
              </w:rPr>
              <w:t>TorbenJohasen</w:t>
            </w:r>
            <w:proofErr w:type="spellEnd"/>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4"/>
                <w:szCs w:val="24"/>
                <w:lang w:eastAsia="en-US" w:bidi="mr-IN"/>
              </w:rPr>
            </w:pPr>
            <w:r w:rsidRPr="004B550E">
              <w:rPr>
                <w:rFonts w:eastAsia="Times New Roman" w:cs="Times New Roman"/>
                <w:color w:val="000000"/>
                <w:sz w:val="24"/>
                <w:szCs w:val="24"/>
                <w:lang w:eastAsia="en-US" w:bidi="mr-IN"/>
              </w:rPr>
              <w:t>3</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widowControl w:val="0"/>
              <w:autoSpaceDE w:val="0"/>
              <w:autoSpaceDN w:val="0"/>
              <w:adjustRightInd w:val="0"/>
              <w:spacing w:line="272" w:lineRule="exact"/>
              <w:rPr>
                <w:rFonts w:eastAsia="Times New Roman" w:cs="Times New Roman"/>
                <w:sz w:val="24"/>
                <w:szCs w:val="24"/>
                <w:lang w:eastAsia="en-US" w:bidi="mr-IN"/>
              </w:rPr>
            </w:pPr>
            <w:r w:rsidRPr="004B550E">
              <w:rPr>
                <w:rFonts w:eastAsia="Times New Roman" w:cs="Times New Roman"/>
                <w:sz w:val="24"/>
                <w:szCs w:val="24"/>
                <w:lang w:eastAsia="en-US" w:bidi="mr-IN"/>
              </w:rPr>
              <w:t xml:space="preserve">Drug receptors and their effectors edited by </w:t>
            </w:r>
            <w:proofErr w:type="spellStart"/>
            <w:r w:rsidRPr="004B550E">
              <w:rPr>
                <w:rFonts w:eastAsia="Times New Roman" w:cs="Times New Roman"/>
                <w:sz w:val="24"/>
                <w:szCs w:val="24"/>
                <w:lang w:eastAsia="en-US" w:bidi="mr-IN"/>
              </w:rPr>
              <w:t>Niel</w:t>
            </w:r>
            <w:proofErr w:type="spellEnd"/>
            <w:r w:rsidRPr="004B550E">
              <w:rPr>
                <w:rFonts w:eastAsia="Times New Roman" w:cs="Times New Roman"/>
                <w:sz w:val="24"/>
                <w:szCs w:val="24"/>
                <w:lang w:eastAsia="en-US" w:bidi="mr-IN"/>
              </w:rPr>
              <w:t xml:space="preserve"> J. M. Birdsall</w:t>
            </w: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4"/>
                <w:szCs w:val="24"/>
                <w:lang w:eastAsia="en-US" w:bidi="mr-IN"/>
              </w:rPr>
            </w:pPr>
            <w:r w:rsidRPr="004B550E">
              <w:rPr>
                <w:rFonts w:eastAsia="Times New Roman" w:cs="Times New Roman"/>
                <w:color w:val="000000"/>
                <w:sz w:val="24"/>
                <w:szCs w:val="24"/>
                <w:lang w:eastAsia="en-US" w:bidi="mr-IN"/>
              </w:rPr>
              <w:t>4</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rPr>
                <w:rFonts w:eastAsia="Times New Roman" w:cs="Times New Roman"/>
                <w:sz w:val="24"/>
                <w:szCs w:val="24"/>
                <w:lang w:eastAsia="en-US" w:bidi="mr-IN"/>
              </w:rPr>
            </w:pPr>
            <w:r w:rsidRPr="004B550E">
              <w:rPr>
                <w:rFonts w:eastAsia="Times New Roman" w:cs="Times New Roman"/>
                <w:sz w:val="24"/>
                <w:szCs w:val="24"/>
                <w:lang w:eastAsia="en-US" w:bidi="mr-IN"/>
              </w:rPr>
              <w:t xml:space="preserve">Drug receptors by H. P. </w:t>
            </w:r>
            <w:proofErr w:type="spellStart"/>
            <w:r w:rsidRPr="004B550E">
              <w:rPr>
                <w:rFonts w:eastAsia="Times New Roman" w:cs="Times New Roman"/>
                <w:sz w:val="24"/>
                <w:szCs w:val="24"/>
                <w:lang w:eastAsia="en-US" w:bidi="mr-IN"/>
              </w:rPr>
              <w:t>Raug</w:t>
            </w:r>
            <w:proofErr w:type="spellEnd"/>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4"/>
                <w:szCs w:val="24"/>
                <w:lang w:eastAsia="en-US" w:bidi="mr-IN"/>
              </w:rPr>
            </w:pPr>
            <w:r w:rsidRPr="004B550E">
              <w:rPr>
                <w:rFonts w:eastAsia="Times New Roman" w:cs="Times New Roman"/>
                <w:color w:val="000000"/>
                <w:sz w:val="24"/>
                <w:szCs w:val="24"/>
                <w:lang w:eastAsia="en-US" w:bidi="mr-IN"/>
              </w:rPr>
              <w:t>5</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strike/>
                <w:color w:val="000000"/>
                <w:sz w:val="24"/>
                <w:szCs w:val="24"/>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strike/>
                <w:color w:val="000000"/>
                <w:sz w:val="24"/>
                <w:szCs w:val="24"/>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strike/>
                <w:color w:val="000000"/>
                <w:sz w:val="24"/>
                <w:szCs w:val="24"/>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r>
      <w:tr w:rsidR="004B550E" w:rsidRPr="004B550E" w:rsidTr="009D6EF6">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jc w:val="center"/>
              <w:rPr>
                <w:rFonts w:eastAsia="Times New Roman" w:cs="Times New Roman"/>
                <w:b/>
                <w:color w:val="000000"/>
                <w:sz w:val="24"/>
                <w:szCs w:val="24"/>
                <w:lang w:eastAsia="en-US" w:bidi="mr-IN"/>
              </w:rPr>
            </w:pPr>
            <w:r w:rsidRPr="004B550E">
              <w:rPr>
                <w:rFonts w:eastAsia="Times New Roman" w:cs="Times New Roman"/>
                <w:b/>
                <w:color w:val="000000"/>
                <w:sz w:val="24"/>
                <w:szCs w:val="24"/>
                <w:lang w:eastAsia="en-US" w:bidi="mr-IN"/>
              </w:rPr>
              <w:t>Course Outcomes (students will be able to…..)</w:t>
            </w: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4"/>
                <w:szCs w:val="24"/>
                <w:lang w:eastAsia="en-US" w:bidi="mr-IN"/>
              </w:rPr>
            </w:pPr>
            <w:r w:rsidRPr="004B550E">
              <w:rPr>
                <w:rFonts w:eastAsia="Times New Roman" w:cs="Times New Roman"/>
                <w:color w:val="000000"/>
                <w:sz w:val="24"/>
                <w:szCs w:val="24"/>
                <w:lang w:eastAsia="en-US" w:bidi="mr-IN"/>
              </w:rPr>
              <w:t>1</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4"/>
                <w:szCs w:val="24"/>
                <w:lang w:eastAsia="en-US" w:bidi="mr-IN"/>
              </w:rPr>
            </w:pPr>
            <w:r w:rsidRPr="004B550E">
              <w:rPr>
                <w:rFonts w:eastAsia="Times New Roman" w:cs="Times New Roman"/>
                <w:color w:val="000000"/>
                <w:sz w:val="24"/>
                <w:szCs w:val="24"/>
                <w:lang w:eastAsia="en-US" w:bidi="mr-IN"/>
              </w:rPr>
              <w:t>2</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4"/>
                <w:szCs w:val="24"/>
                <w:lang w:eastAsia="en-US" w:bidi="mr-IN"/>
              </w:rPr>
            </w:pPr>
            <w:r w:rsidRPr="004B550E">
              <w:rPr>
                <w:rFonts w:eastAsia="Times New Roman" w:cs="Times New Roman"/>
                <w:color w:val="000000"/>
                <w:sz w:val="24"/>
                <w:szCs w:val="24"/>
                <w:lang w:eastAsia="en-US" w:bidi="mr-IN"/>
              </w:rPr>
              <w:t>3</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r>
      <w:tr w:rsidR="004B550E" w:rsidRPr="004B550E" w:rsidTr="009D6EF6">
        <w:trPr>
          <w:jc w:val="center"/>
        </w:trPr>
        <w:tc>
          <w:tcPr>
            <w:tcW w:w="450" w:type="dxa"/>
            <w:tcBorders>
              <w:top w:val="single" w:sz="4" w:space="0" w:color="auto"/>
              <w:left w:val="single" w:sz="4" w:space="0" w:color="auto"/>
              <w:bottom w:val="single" w:sz="4" w:space="0" w:color="auto"/>
              <w:right w:val="single" w:sz="4" w:space="0" w:color="auto"/>
            </w:tcBorders>
            <w:hideMark/>
          </w:tcPr>
          <w:p w:rsidR="004B550E" w:rsidRPr="004B550E" w:rsidRDefault="004B550E" w:rsidP="004B550E">
            <w:pPr>
              <w:contextualSpacing/>
              <w:rPr>
                <w:rFonts w:eastAsia="Times New Roman" w:cs="Times New Roman"/>
                <w:color w:val="000000"/>
                <w:sz w:val="24"/>
                <w:szCs w:val="24"/>
                <w:lang w:eastAsia="en-US" w:bidi="mr-IN"/>
              </w:rPr>
            </w:pPr>
            <w:r w:rsidRPr="004B550E">
              <w:rPr>
                <w:rFonts w:eastAsia="Times New Roman" w:cs="Times New Roman"/>
                <w:color w:val="000000"/>
                <w:sz w:val="24"/>
                <w:szCs w:val="24"/>
                <w:lang w:eastAsia="en-US" w:bidi="mr-IN"/>
              </w:rPr>
              <w:t>4</w:t>
            </w:r>
          </w:p>
        </w:tc>
        <w:tc>
          <w:tcPr>
            <w:tcW w:w="8730" w:type="dxa"/>
            <w:gridSpan w:val="2"/>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c>
          <w:tcPr>
            <w:tcW w:w="1350" w:type="dxa"/>
            <w:gridSpan w:val="3"/>
            <w:tcBorders>
              <w:top w:val="single" w:sz="4" w:space="0" w:color="auto"/>
              <w:left w:val="single" w:sz="4" w:space="0" w:color="auto"/>
              <w:bottom w:val="single" w:sz="4" w:space="0" w:color="auto"/>
              <w:right w:val="single" w:sz="4" w:space="0" w:color="auto"/>
            </w:tcBorders>
          </w:tcPr>
          <w:p w:rsidR="004B550E" w:rsidRPr="004B550E" w:rsidRDefault="004B550E" w:rsidP="004B550E">
            <w:pPr>
              <w:contextualSpacing/>
              <w:rPr>
                <w:rFonts w:eastAsia="Times New Roman" w:cs="Times New Roman"/>
                <w:color w:val="000000"/>
                <w:sz w:val="24"/>
                <w:szCs w:val="24"/>
                <w:lang w:eastAsia="en-US" w:bidi="mr-IN"/>
              </w:rPr>
            </w:pPr>
          </w:p>
        </w:tc>
      </w:tr>
    </w:tbl>
    <w:p w:rsidR="004B550E" w:rsidRPr="004B550E" w:rsidRDefault="004B550E" w:rsidP="004B550E">
      <w:pPr>
        <w:spacing w:after="0" w:line="240" w:lineRule="auto"/>
        <w:rPr>
          <w:rFonts w:ascii="Times New Roman" w:eastAsia="Times New Roman" w:hAnsi="Times New Roman" w:cs="Times New Roman"/>
          <w:b/>
          <w:sz w:val="24"/>
          <w:szCs w:val="24"/>
          <w:lang w:eastAsia="en-US"/>
        </w:rPr>
      </w:pPr>
    </w:p>
    <w:p w:rsidR="00944291" w:rsidRDefault="00944291" w:rsidP="00944291">
      <w:pPr>
        <w:rPr>
          <w:rFonts w:ascii="Times New Roman" w:hAnsi="Times New Roman" w:cs="Times New Roman"/>
        </w:rPr>
      </w:pPr>
    </w:p>
    <w:sectPr w:rsidR="00944291" w:rsidSect="00537F9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179" w:rsidRDefault="004C5179">
      <w:pPr>
        <w:spacing w:after="0" w:line="240" w:lineRule="auto"/>
      </w:pPr>
      <w:r>
        <w:separator/>
      </w:r>
    </w:p>
  </w:endnote>
  <w:endnote w:type="continuationSeparator" w:id="0">
    <w:p w:rsidR="004C5179" w:rsidRDefault="004C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imesNewRoman,Bold">
    <w:altName w:val="Arial Unicode MS"/>
    <w:panose1 w:val="00000000000000000000"/>
    <w:charset w:val="86"/>
    <w:family w:val="auto"/>
    <w:notTrueType/>
    <w:pitch w:val="default"/>
    <w:sig w:usb0="00000000" w:usb1="080E0000" w:usb2="00000010" w:usb3="00000000" w:csb0="0004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6886"/>
      <w:docPartObj>
        <w:docPartGallery w:val="Page Numbers (Bottom of Page)"/>
        <w:docPartUnique/>
      </w:docPartObj>
    </w:sdtPr>
    <w:sdtEndPr/>
    <w:sdtContent>
      <w:p w:rsidR="00523E53" w:rsidRDefault="00230DA1">
        <w:pPr>
          <w:pStyle w:val="Footer"/>
          <w:jc w:val="center"/>
        </w:pPr>
        <w:r>
          <w:fldChar w:fldCharType="begin"/>
        </w:r>
        <w:r w:rsidR="00523E53">
          <w:instrText xml:space="preserve"> PAGE   \* MERGEFORMAT </w:instrText>
        </w:r>
        <w:r>
          <w:fldChar w:fldCharType="separate"/>
        </w:r>
        <w:r w:rsidR="00A05E62">
          <w:rPr>
            <w:noProof/>
          </w:rPr>
          <w:t>11</w:t>
        </w:r>
        <w:r>
          <w:rPr>
            <w:noProof/>
          </w:rPr>
          <w:fldChar w:fldCharType="end"/>
        </w:r>
      </w:p>
    </w:sdtContent>
  </w:sdt>
  <w:p w:rsidR="00523E53" w:rsidRDefault="00523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179" w:rsidRDefault="004C5179">
      <w:pPr>
        <w:spacing w:after="0" w:line="240" w:lineRule="auto"/>
      </w:pPr>
      <w:r>
        <w:separator/>
      </w:r>
    </w:p>
  </w:footnote>
  <w:footnote w:type="continuationSeparator" w:id="0">
    <w:p w:rsidR="004C5179" w:rsidRDefault="004C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50"/>
        </w:tabs>
        <w:ind w:left="750" w:hanging="39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172114C"/>
    <w:multiLevelType w:val="hybridMultilevel"/>
    <w:tmpl w:val="A20424C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54250"/>
    <w:multiLevelType w:val="hybridMultilevel"/>
    <w:tmpl w:val="9874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E653A"/>
    <w:multiLevelType w:val="hybridMultilevel"/>
    <w:tmpl w:val="6DDE5AD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BF73359"/>
    <w:multiLevelType w:val="hybridMultilevel"/>
    <w:tmpl w:val="3EF0DA5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D4B2D2B"/>
    <w:multiLevelType w:val="hybridMultilevel"/>
    <w:tmpl w:val="30604B38"/>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4D31731"/>
    <w:multiLevelType w:val="hybridMultilevel"/>
    <w:tmpl w:val="C67AA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2B5892"/>
    <w:multiLevelType w:val="hybridMultilevel"/>
    <w:tmpl w:val="2564DD00"/>
    <w:lvl w:ilvl="0" w:tplc="0409000F">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3692712"/>
    <w:multiLevelType w:val="hybridMultilevel"/>
    <w:tmpl w:val="EA70634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912639D"/>
    <w:multiLevelType w:val="hybridMultilevel"/>
    <w:tmpl w:val="4B881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DC28E3"/>
    <w:multiLevelType w:val="hybridMultilevel"/>
    <w:tmpl w:val="6BCC0FC0"/>
    <w:lvl w:ilvl="0" w:tplc="0409000F">
      <w:start w:val="1"/>
      <w:numFmt w:val="decimal"/>
      <w:lvlText w:val="%1."/>
      <w:lvlJc w:val="left"/>
      <w:pPr>
        <w:tabs>
          <w:tab w:val="num" w:pos="360"/>
        </w:tabs>
        <w:ind w:left="360" w:hanging="360"/>
      </w:pPr>
    </w:lvl>
    <w:lvl w:ilvl="1" w:tplc="7DDABBFA">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BF878EF"/>
    <w:multiLevelType w:val="hybridMultilevel"/>
    <w:tmpl w:val="893A10C8"/>
    <w:lvl w:ilvl="0" w:tplc="2D162F10">
      <w:start w:val="1"/>
      <w:numFmt w:val="upperRoman"/>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AB1F7B"/>
    <w:multiLevelType w:val="hybridMultilevel"/>
    <w:tmpl w:val="E8A21DC0"/>
    <w:lvl w:ilvl="0" w:tplc="7DDABBFA">
      <w:start w:val="1"/>
      <w:numFmt w:val="lowerLetter"/>
      <w:lvlText w:val="%1."/>
      <w:lvlJc w:val="left"/>
      <w:pPr>
        <w:tabs>
          <w:tab w:val="num" w:pos="1032"/>
        </w:tabs>
        <w:ind w:left="10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F191345"/>
    <w:multiLevelType w:val="hybridMultilevel"/>
    <w:tmpl w:val="CE10B2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12F21"/>
    <w:multiLevelType w:val="hybridMultilevel"/>
    <w:tmpl w:val="6FE2B68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0643B91"/>
    <w:multiLevelType w:val="hybridMultilevel"/>
    <w:tmpl w:val="D60C11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8E310C5"/>
    <w:multiLevelType w:val="hybridMultilevel"/>
    <w:tmpl w:val="15D6FF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87C27"/>
    <w:multiLevelType w:val="hybridMultilevel"/>
    <w:tmpl w:val="C2862B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AA57CD4"/>
    <w:multiLevelType w:val="hybridMultilevel"/>
    <w:tmpl w:val="3676CA1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AEB53B9"/>
    <w:multiLevelType w:val="hybridMultilevel"/>
    <w:tmpl w:val="752A6AF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0B6EE9"/>
    <w:multiLevelType w:val="hybridMultilevel"/>
    <w:tmpl w:val="1FE03FFE"/>
    <w:lvl w:ilvl="0" w:tplc="4E62827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130E74"/>
    <w:multiLevelType w:val="hybridMultilevel"/>
    <w:tmpl w:val="C67AA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F246CA"/>
    <w:multiLevelType w:val="hybridMultilevel"/>
    <w:tmpl w:val="FEE0896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EC43D99"/>
    <w:multiLevelType w:val="hybridMultilevel"/>
    <w:tmpl w:val="AE6AC154"/>
    <w:lvl w:ilvl="0" w:tplc="4E6282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01C6FA2"/>
    <w:multiLevelType w:val="hybridMultilevel"/>
    <w:tmpl w:val="832CB3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4016BB"/>
    <w:multiLevelType w:val="hybridMultilevel"/>
    <w:tmpl w:val="CC6A75AC"/>
    <w:lvl w:ilvl="0" w:tplc="E6282FAE">
      <w:start w:val="1"/>
      <w:numFmt w:val="decimal"/>
      <w:lvlText w:val="%1."/>
      <w:lvlJc w:val="left"/>
      <w:pPr>
        <w:tabs>
          <w:tab w:val="num" w:pos="1080"/>
        </w:tabs>
        <w:ind w:left="1080" w:hanging="360"/>
      </w:pPr>
      <w:rPr>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30A4E69"/>
    <w:multiLevelType w:val="hybridMultilevel"/>
    <w:tmpl w:val="C7BE39C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4B65813"/>
    <w:multiLevelType w:val="hybridMultilevel"/>
    <w:tmpl w:val="3CBC49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5562A6E"/>
    <w:multiLevelType w:val="hybridMultilevel"/>
    <w:tmpl w:val="FEE0896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8F05017"/>
    <w:multiLevelType w:val="hybridMultilevel"/>
    <w:tmpl w:val="6C1006C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DAD1813"/>
    <w:multiLevelType w:val="hybridMultilevel"/>
    <w:tmpl w:val="95B82A7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E833531"/>
    <w:multiLevelType w:val="hybridMultilevel"/>
    <w:tmpl w:val="9984F3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4"/>
  </w:num>
  <w:num w:numId="13">
    <w:abstractNumId w:val="20"/>
  </w:num>
  <w:num w:numId="14">
    <w:abstractNumId w:val="10"/>
  </w:num>
  <w:num w:numId="15">
    <w:abstractNumId w:val="25"/>
  </w:num>
  <w:num w:numId="16">
    <w:abstractNumId w:val="2"/>
  </w:num>
  <w:num w:numId="17">
    <w:abstractNumId w:val="22"/>
  </w:num>
  <w:num w:numId="18">
    <w:abstractNumId w:val="7"/>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 w:numId="22">
    <w:abstractNumId w:val="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1"/>
  </w:num>
  <w:num w:numId="28">
    <w:abstractNumId w:val="19"/>
  </w:num>
  <w:num w:numId="29">
    <w:abstractNumId w:val="15"/>
  </w:num>
  <w:num w:numId="30">
    <w:abstractNumId w:val="5"/>
  </w:num>
  <w:num w:numId="31">
    <w:abstractNumId w:val="30"/>
  </w:num>
  <w:num w:numId="32">
    <w:abstractNumId w:val="23"/>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14D0"/>
    <w:rsid w:val="00065C9E"/>
    <w:rsid w:val="000B726E"/>
    <w:rsid w:val="00145803"/>
    <w:rsid w:val="00150015"/>
    <w:rsid w:val="00170D13"/>
    <w:rsid w:val="001944A1"/>
    <w:rsid w:val="001968D4"/>
    <w:rsid w:val="001A1DAB"/>
    <w:rsid w:val="001A26ED"/>
    <w:rsid w:val="00213AEE"/>
    <w:rsid w:val="00230DA1"/>
    <w:rsid w:val="00234B20"/>
    <w:rsid w:val="00236282"/>
    <w:rsid w:val="00310333"/>
    <w:rsid w:val="00310866"/>
    <w:rsid w:val="0039544C"/>
    <w:rsid w:val="003A1FC1"/>
    <w:rsid w:val="00421E13"/>
    <w:rsid w:val="00476697"/>
    <w:rsid w:val="004A764D"/>
    <w:rsid w:val="004B53C0"/>
    <w:rsid w:val="004B550E"/>
    <w:rsid w:val="004C5179"/>
    <w:rsid w:val="004F1846"/>
    <w:rsid w:val="00523E53"/>
    <w:rsid w:val="00531FA4"/>
    <w:rsid w:val="00537F93"/>
    <w:rsid w:val="00543999"/>
    <w:rsid w:val="0058628D"/>
    <w:rsid w:val="005C65C9"/>
    <w:rsid w:val="00600649"/>
    <w:rsid w:val="006034B5"/>
    <w:rsid w:val="00633EE4"/>
    <w:rsid w:val="00682BB9"/>
    <w:rsid w:val="006E479F"/>
    <w:rsid w:val="00712EEC"/>
    <w:rsid w:val="00715890"/>
    <w:rsid w:val="00717457"/>
    <w:rsid w:val="007445F4"/>
    <w:rsid w:val="008214D0"/>
    <w:rsid w:val="00856707"/>
    <w:rsid w:val="008E6F22"/>
    <w:rsid w:val="00901495"/>
    <w:rsid w:val="009037EB"/>
    <w:rsid w:val="00907AB5"/>
    <w:rsid w:val="0092559C"/>
    <w:rsid w:val="009337F5"/>
    <w:rsid w:val="00944291"/>
    <w:rsid w:val="00981C72"/>
    <w:rsid w:val="00993D88"/>
    <w:rsid w:val="009B4872"/>
    <w:rsid w:val="00A05E62"/>
    <w:rsid w:val="00A2278E"/>
    <w:rsid w:val="00A25F7C"/>
    <w:rsid w:val="00A534AE"/>
    <w:rsid w:val="00A67FD5"/>
    <w:rsid w:val="00AF29FE"/>
    <w:rsid w:val="00B8296C"/>
    <w:rsid w:val="00C237C4"/>
    <w:rsid w:val="00C77ABD"/>
    <w:rsid w:val="00D208E7"/>
    <w:rsid w:val="00DD5A7F"/>
    <w:rsid w:val="00E81202"/>
    <w:rsid w:val="00EF4A02"/>
    <w:rsid w:val="00FB0BED"/>
    <w:rsid w:val="00FD216F"/>
  </w:rsids>
  <m:mathPr>
    <m:mathFont m:val="Cambria Math"/>
    <m:brkBin m:val="before"/>
    <m:brkBinSub m:val="--"/>
    <m:smallFrac/>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B527482"/>
  <w15:docId w15:val="{2E22DA3D-1B8B-403C-B312-50556B49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291"/>
    <w:rPr>
      <w:rFonts w:eastAsiaTheme="minorEastAsia"/>
      <w:szCs w:val="22"/>
      <w:lang w:eastAsia="en-IN" w:bidi="ar-SA"/>
    </w:rPr>
  </w:style>
  <w:style w:type="paragraph" w:styleId="Heading1">
    <w:name w:val="heading 1"/>
    <w:basedOn w:val="Normal"/>
    <w:link w:val="Heading1Char"/>
    <w:uiPriority w:val="9"/>
    <w:qFormat/>
    <w:rsid w:val="004B550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944291"/>
    <w:pPr>
      <w:spacing w:after="0" w:line="240" w:lineRule="auto"/>
    </w:pPr>
    <w:rPr>
      <w:rFonts w:ascii="Times New Roman" w:eastAsiaTheme="minorEastAsia" w:hAnsi="Times New Roman" w:cs="Times New Roman"/>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44291"/>
    <w:pPr>
      <w:spacing w:after="0" w:line="240" w:lineRule="auto"/>
    </w:pPr>
    <w:rPr>
      <w:rFonts w:eastAsiaTheme="minorEastAsia"/>
      <w:szCs w:val="22"/>
      <w:lang w:eastAsia="en-IN"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944291"/>
    <w:pPr>
      <w:spacing w:after="0" w:line="240" w:lineRule="auto"/>
    </w:pPr>
    <w:rPr>
      <w:rFonts w:ascii="Times New Roman" w:eastAsiaTheme="minorEastAsia" w:hAnsi="Times New Roman" w:cs="Times New Roman"/>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4291"/>
    <w:pPr>
      <w:spacing w:after="0" w:line="240" w:lineRule="auto"/>
    </w:pPr>
    <w:rPr>
      <w:rFonts w:ascii="Times New Roman" w:eastAsiaTheme="minorEastAsia" w:hAnsi="Times New Roman" w:cs="Times New Roman"/>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944291"/>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styleId="ListParagraph">
    <w:name w:val="List Paragraph"/>
    <w:aliases w:val="Table titles"/>
    <w:basedOn w:val="Normal"/>
    <w:link w:val="ListParagraphChar"/>
    <w:uiPriority w:val="34"/>
    <w:qFormat/>
    <w:rsid w:val="00944291"/>
    <w:pPr>
      <w:ind w:left="720"/>
      <w:contextualSpacing/>
    </w:pPr>
    <w:rPr>
      <w:rFonts w:ascii="Calibri" w:eastAsia="Times New Roman" w:hAnsi="Calibri" w:cs="Times New Roman"/>
      <w:lang w:val="en-US" w:eastAsia="en-US"/>
    </w:rPr>
  </w:style>
  <w:style w:type="paragraph" w:styleId="Header">
    <w:name w:val="header"/>
    <w:basedOn w:val="Normal"/>
    <w:link w:val="HeaderChar"/>
    <w:uiPriority w:val="99"/>
    <w:unhideWhenUsed/>
    <w:rsid w:val="00944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291"/>
    <w:rPr>
      <w:rFonts w:eastAsiaTheme="minorEastAsia"/>
      <w:szCs w:val="22"/>
      <w:lang w:eastAsia="en-IN" w:bidi="ar-SA"/>
    </w:rPr>
  </w:style>
  <w:style w:type="paragraph" w:styleId="Footer">
    <w:name w:val="footer"/>
    <w:basedOn w:val="Normal"/>
    <w:link w:val="FooterChar"/>
    <w:uiPriority w:val="99"/>
    <w:unhideWhenUsed/>
    <w:rsid w:val="00944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291"/>
    <w:rPr>
      <w:rFonts w:eastAsiaTheme="minorEastAsia"/>
      <w:szCs w:val="22"/>
      <w:lang w:eastAsia="en-IN" w:bidi="ar-SA"/>
    </w:rPr>
  </w:style>
  <w:style w:type="character" w:styleId="Hyperlink">
    <w:name w:val="Hyperlink"/>
    <w:basedOn w:val="DefaultParagraphFont"/>
    <w:unhideWhenUsed/>
    <w:rsid w:val="00944291"/>
    <w:rPr>
      <w:color w:val="0000FF" w:themeColor="hyperlink"/>
      <w:u w:val="single"/>
    </w:rPr>
  </w:style>
  <w:style w:type="character" w:customStyle="1" w:styleId="addmd1">
    <w:name w:val="addmd1"/>
    <w:basedOn w:val="DefaultParagraphFont"/>
    <w:rsid w:val="00944291"/>
    <w:rPr>
      <w:sz w:val="20"/>
      <w:szCs w:val="20"/>
    </w:rPr>
  </w:style>
  <w:style w:type="table" w:customStyle="1" w:styleId="TableGrid4">
    <w:name w:val="Table Grid4"/>
    <w:basedOn w:val="TableNormal"/>
    <w:next w:val="TableGrid"/>
    <w:uiPriority w:val="39"/>
    <w:rsid w:val="00944291"/>
    <w:pPr>
      <w:spacing w:after="0" w:line="240" w:lineRule="auto"/>
    </w:pPr>
    <w:rPr>
      <w:rFonts w:ascii="Times New Roman" w:eastAsia="Batang" w:hAnsi="Times New Roman" w:cs="Mangal"/>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44291"/>
    <w:pPr>
      <w:spacing w:after="0" w:line="240" w:lineRule="auto"/>
    </w:pPr>
    <w:rPr>
      <w:rFonts w:ascii="Times New Roman" w:eastAsia="Batang" w:hAnsi="Times New Roman" w:cs="Mangal"/>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44291"/>
    <w:pPr>
      <w:spacing w:after="0" w:line="240" w:lineRule="auto"/>
    </w:pPr>
    <w:rPr>
      <w:rFonts w:ascii="Times New Roman" w:eastAsia="Batang" w:hAnsi="Times New Roman" w:cs="Mangal"/>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44291"/>
    <w:pPr>
      <w:spacing w:after="0" w:line="240" w:lineRule="auto"/>
    </w:pPr>
    <w:rPr>
      <w:rFonts w:ascii="Times New Roman" w:eastAsia="Batang" w:hAnsi="Times New Roman" w:cs="Mangal"/>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44291"/>
    <w:pPr>
      <w:spacing w:after="0" w:line="240" w:lineRule="auto"/>
    </w:pPr>
    <w:rPr>
      <w:rFonts w:ascii="Times New Roman" w:eastAsia="Batang" w:hAnsi="Times New Roman" w:cs="Mangal"/>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44291"/>
    <w:pPr>
      <w:spacing w:after="0" w:line="240" w:lineRule="auto"/>
    </w:pPr>
    <w:rPr>
      <w:rFonts w:ascii="Times New Roman" w:eastAsia="Batang" w:hAnsi="Times New Roman" w:cs="Mangal"/>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44291"/>
    <w:pPr>
      <w:spacing w:after="0" w:line="240" w:lineRule="auto"/>
    </w:pPr>
    <w:rPr>
      <w:rFonts w:ascii="Times New Roman" w:eastAsia="Batang" w:hAnsi="Times New Roman" w:cs="Mangal"/>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44291"/>
    <w:pPr>
      <w:spacing w:after="0" w:line="240" w:lineRule="auto"/>
    </w:pPr>
    <w:rPr>
      <w:rFonts w:ascii="Times New Roman" w:eastAsia="Batang" w:hAnsi="Times New Roman" w:cs="Mangal"/>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944291"/>
    <w:pPr>
      <w:spacing w:after="0" w:line="240" w:lineRule="auto"/>
    </w:pPr>
    <w:rPr>
      <w:rFonts w:ascii="Times New Roman" w:eastAsia="Batang" w:hAnsi="Times New Roman" w:cs="Mangal"/>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944291"/>
    <w:pPr>
      <w:spacing w:after="0" w:line="240" w:lineRule="auto"/>
    </w:pPr>
    <w:rPr>
      <w:rFonts w:ascii="Times New Roman" w:eastAsia="Batang" w:hAnsi="Times New Roman" w:cs="Mangal"/>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944291"/>
    <w:pPr>
      <w:spacing w:after="0" w:line="240" w:lineRule="auto"/>
    </w:pPr>
    <w:rPr>
      <w:rFonts w:ascii="Times New Roman" w:eastAsia="Batang" w:hAnsi="Times New Roman" w:cs="Mangal"/>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944291"/>
    <w:pPr>
      <w:spacing w:after="0" w:line="240" w:lineRule="auto"/>
    </w:pPr>
    <w:rPr>
      <w:rFonts w:ascii="Times New Roman" w:eastAsia="Batang" w:hAnsi="Times New Roman" w:cs="Mangal"/>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944291"/>
    <w:pPr>
      <w:spacing w:after="0" w:line="240" w:lineRule="auto"/>
    </w:pPr>
    <w:rPr>
      <w:rFonts w:ascii="Times New Roman" w:eastAsia="Batang" w:hAnsi="Times New Roman" w:cs="Mangal"/>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4291"/>
    <w:pPr>
      <w:spacing w:after="0" w:line="240" w:lineRule="auto"/>
    </w:pPr>
    <w:rPr>
      <w:rFonts w:ascii="Times New Roman" w:eastAsiaTheme="minorEastAsia" w:hAnsi="Times New Roman" w:cs="Times New Roman"/>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44291"/>
    <w:pPr>
      <w:spacing w:after="0" w:line="240" w:lineRule="auto"/>
    </w:pPr>
    <w:rPr>
      <w:rFonts w:ascii="Times New Roman" w:eastAsiaTheme="minorEastAsia" w:hAnsi="Times New Roman" w:cs="Times New Roman"/>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44291"/>
    <w:pPr>
      <w:spacing w:after="0" w:line="240" w:lineRule="auto"/>
    </w:pPr>
    <w:rPr>
      <w:rFonts w:ascii="Times New Roman" w:eastAsia="Batang" w:hAnsi="Times New Roman" w:cs="Mangal"/>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944291"/>
    <w:pPr>
      <w:spacing w:after="0" w:line="240" w:lineRule="auto"/>
    </w:pPr>
    <w:rPr>
      <w:rFonts w:ascii="Times New Roman" w:eastAsia="Batang" w:hAnsi="Times New Roman" w:cs="Mangal"/>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944291"/>
    <w:pPr>
      <w:spacing w:after="0" w:line="240" w:lineRule="auto"/>
    </w:pPr>
    <w:rPr>
      <w:rFonts w:ascii="Times New Roman" w:eastAsia="Batang" w:hAnsi="Times New Roman" w:cs="Mangal"/>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944291"/>
    <w:pPr>
      <w:spacing w:after="0" w:line="240" w:lineRule="auto"/>
    </w:pPr>
    <w:rPr>
      <w:rFonts w:ascii="Times New Roman" w:eastAsia="Batang" w:hAnsi="Times New Roman" w:cs="Mangal"/>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44291"/>
    <w:pPr>
      <w:spacing w:after="0" w:line="240" w:lineRule="auto"/>
    </w:pPr>
    <w:rPr>
      <w:rFonts w:ascii="Times New Roman" w:eastAsia="Batang" w:hAnsi="Times New Roman" w:cs="Mangal"/>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944291"/>
    <w:pPr>
      <w:spacing w:after="0" w:line="240" w:lineRule="auto"/>
    </w:pPr>
    <w:rPr>
      <w:rFonts w:ascii="Times New Roman" w:eastAsia="Batang" w:hAnsi="Times New Roman" w:cs="Mangal"/>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944291"/>
    <w:pPr>
      <w:spacing w:after="0" w:line="240" w:lineRule="auto"/>
    </w:pPr>
    <w:rPr>
      <w:rFonts w:ascii="Times New Roman" w:eastAsia="Batang" w:hAnsi="Times New Roman" w:cs="Mangal"/>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550E"/>
    <w:rPr>
      <w:rFonts w:ascii="Times New Roman" w:eastAsia="Times New Roman" w:hAnsi="Times New Roman" w:cs="Times New Roman"/>
      <w:b/>
      <w:bCs/>
      <w:kern w:val="36"/>
      <w:sz w:val="48"/>
      <w:szCs w:val="48"/>
      <w:lang w:val="en-US" w:bidi="ar-SA"/>
    </w:rPr>
  </w:style>
  <w:style w:type="numbering" w:customStyle="1" w:styleId="NoList1">
    <w:name w:val="No List1"/>
    <w:next w:val="NoList"/>
    <w:uiPriority w:val="99"/>
    <w:semiHidden/>
    <w:unhideWhenUsed/>
    <w:rsid w:val="004B550E"/>
  </w:style>
  <w:style w:type="paragraph" w:styleId="NormalWeb">
    <w:name w:val="Normal (Web)"/>
    <w:basedOn w:val="Normal"/>
    <w:rsid w:val="004B550E"/>
    <w:pPr>
      <w:spacing w:before="100" w:beforeAutospacing="1" w:after="100" w:afterAutospacing="1" w:line="240" w:lineRule="auto"/>
      <w:jc w:val="both"/>
    </w:pPr>
    <w:rPr>
      <w:rFonts w:ascii="Verdana" w:eastAsia="Times New Roman" w:hAnsi="Verdana" w:cs="Times New Roman"/>
      <w:color w:val="000080"/>
      <w:sz w:val="12"/>
      <w:szCs w:val="12"/>
      <w:lang w:val="en-US" w:eastAsia="en-US"/>
    </w:rPr>
  </w:style>
  <w:style w:type="table" w:customStyle="1" w:styleId="TableGrid110">
    <w:name w:val="Table Grid110"/>
    <w:basedOn w:val="TableNormal"/>
    <w:uiPriority w:val="59"/>
    <w:rsid w:val="004B550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4B550E"/>
    <w:pPr>
      <w:spacing w:after="0" w:line="240" w:lineRule="auto"/>
    </w:pPr>
    <w:rPr>
      <w:rFonts w:eastAsia="Times New Roman"/>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4B550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4B550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4B550E"/>
    <w:pPr>
      <w:spacing w:after="0" w:line="240" w:lineRule="auto"/>
    </w:pPr>
    <w:rPr>
      <w:rFonts w:ascii="Times New Roman" w:eastAsia="Batang" w:hAnsi="Times New Roman" w:cs="Mangal"/>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4B550E"/>
    <w:pPr>
      <w:spacing w:after="0" w:line="240" w:lineRule="auto"/>
    </w:pPr>
    <w:rPr>
      <w:rFonts w:ascii="Times New Roman" w:eastAsia="Batang" w:hAnsi="Times New Roman" w:cs="Mangal"/>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4B550E"/>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titles Char"/>
    <w:link w:val="ListParagraph"/>
    <w:uiPriority w:val="34"/>
    <w:rsid w:val="004B550E"/>
    <w:rPr>
      <w:rFonts w:ascii="Calibri" w:eastAsia="Times New Roman" w:hAnsi="Calibri" w:cs="Times New Roman"/>
      <w:szCs w:val="22"/>
      <w:lang w:val="en-US" w:bidi="ar-SA"/>
    </w:rPr>
  </w:style>
  <w:style w:type="character" w:customStyle="1" w:styleId="a-size-large">
    <w:name w:val="a-size-large"/>
    <w:basedOn w:val="DefaultParagraphFont"/>
    <w:rsid w:val="004B550E"/>
  </w:style>
  <w:style w:type="table" w:customStyle="1" w:styleId="TableGrid271">
    <w:name w:val="Table Grid271"/>
    <w:basedOn w:val="TableNormal"/>
    <w:next w:val="TableGrid"/>
    <w:uiPriority w:val="39"/>
    <w:rsid w:val="004B550E"/>
    <w:pPr>
      <w:spacing w:after="0" w:line="240" w:lineRule="auto"/>
    </w:pPr>
    <w:rPr>
      <w:rFonts w:ascii="Times New Roman" w:eastAsia="Batang" w:hAnsi="Times New Roman" w:cs="Mangal"/>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9070">
      <w:bodyDiv w:val="1"/>
      <w:marLeft w:val="0"/>
      <w:marRight w:val="0"/>
      <w:marTop w:val="0"/>
      <w:marBottom w:val="0"/>
      <w:divBdr>
        <w:top w:val="none" w:sz="0" w:space="0" w:color="auto"/>
        <w:left w:val="none" w:sz="0" w:space="0" w:color="auto"/>
        <w:bottom w:val="none" w:sz="0" w:space="0" w:color="auto"/>
        <w:right w:val="none" w:sz="0" w:space="0" w:color="auto"/>
      </w:divBdr>
    </w:div>
    <w:div w:id="535117732">
      <w:bodyDiv w:val="1"/>
      <w:marLeft w:val="0"/>
      <w:marRight w:val="0"/>
      <w:marTop w:val="0"/>
      <w:marBottom w:val="0"/>
      <w:divBdr>
        <w:top w:val="none" w:sz="0" w:space="0" w:color="auto"/>
        <w:left w:val="none" w:sz="0" w:space="0" w:color="auto"/>
        <w:bottom w:val="none" w:sz="0" w:space="0" w:color="auto"/>
        <w:right w:val="none" w:sz="0" w:space="0" w:color="auto"/>
      </w:divBdr>
    </w:div>
    <w:div w:id="19863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11975</Words>
  <Characters>68260</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Suparna De</dc:creator>
  <cp:lastModifiedBy>Administrator</cp:lastModifiedBy>
  <cp:revision>6</cp:revision>
  <cp:lastPrinted>2018-08-31T21:13:00Z</cp:lastPrinted>
  <dcterms:created xsi:type="dcterms:W3CDTF">2017-11-16T13:23:00Z</dcterms:created>
  <dcterms:modified xsi:type="dcterms:W3CDTF">2019-01-24T12:34:00Z</dcterms:modified>
</cp:coreProperties>
</file>