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B7" w:rsidRPr="005471B7" w:rsidRDefault="005471B7" w:rsidP="00C22345">
      <w:pPr>
        <w:spacing w:line="240" w:lineRule="auto"/>
        <w:jc w:val="center"/>
        <w:rPr>
          <w:rFonts w:ascii="Times New Roman" w:hAnsi="Times New Roman" w:cs="Times New Roman"/>
          <w:b/>
        </w:rPr>
      </w:pPr>
      <w:r w:rsidRPr="005471B7">
        <w:rPr>
          <w:rFonts w:ascii="Times New Roman" w:hAnsi="Times New Roman" w:cs="Times New Roman"/>
          <w:b/>
        </w:rPr>
        <w:t>FOOD ENGINEERING AND TECHNOLOGY DEPARTMENT</w:t>
      </w:r>
    </w:p>
    <w:p w:rsidR="00E466FF" w:rsidRDefault="003D3B8B" w:rsidP="00C22345">
      <w:pPr>
        <w:spacing w:line="240" w:lineRule="auto"/>
        <w:jc w:val="center"/>
        <w:rPr>
          <w:rFonts w:ascii="Times New Roman" w:hAnsi="Times New Roman" w:cs="Times New Roman"/>
          <w:b/>
        </w:rPr>
      </w:pPr>
      <w:r>
        <w:rPr>
          <w:rFonts w:ascii="Times New Roman" w:hAnsi="Times New Roman" w:cs="Times New Roman"/>
          <w:b/>
        </w:rPr>
        <w:t>M. TECH. (FOOD BIOTECHNOLOGY)</w:t>
      </w:r>
    </w:p>
    <w:p w:rsidR="004542B3" w:rsidRDefault="004542B3" w:rsidP="00C22345">
      <w:pPr>
        <w:spacing w:line="240" w:lineRule="auto"/>
        <w:jc w:val="center"/>
        <w:rPr>
          <w:rFonts w:ascii="Times New Roman" w:hAnsi="Times New Roman" w:cs="Times New Roman"/>
          <w:b/>
        </w:rPr>
      </w:pPr>
      <w:r w:rsidRPr="00786FEC">
        <w:rPr>
          <w:rFonts w:ascii="Times New Roman" w:hAnsi="Times New Roman" w:cs="Times New Roman"/>
          <w:b/>
        </w:rPr>
        <w:t>COURSE SYLLABI</w:t>
      </w:r>
    </w:p>
    <w:p w:rsidR="00E466FF" w:rsidRPr="00786FEC" w:rsidRDefault="00E466FF" w:rsidP="00C22345">
      <w:pPr>
        <w:spacing w:line="240" w:lineRule="auto"/>
        <w:jc w:val="center"/>
        <w:rPr>
          <w:rFonts w:ascii="Times New Roman" w:hAnsi="Times New Roman" w:cs="Times New Roman"/>
          <w:b/>
        </w:rPr>
      </w:pPr>
    </w:p>
    <w:p w:rsidR="004542B3" w:rsidRPr="009C3498" w:rsidRDefault="004542B3" w:rsidP="00E72260">
      <w:pPr>
        <w:spacing w:line="240" w:lineRule="auto"/>
        <w:jc w:val="center"/>
        <w:rPr>
          <w:rFonts w:ascii="Times New Roman" w:hAnsi="Times New Roman" w:cs="Times New Roman"/>
          <w:b/>
        </w:rPr>
      </w:pPr>
      <w:r w:rsidRPr="009C3498">
        <w:rPr>
          <w:rFonts w:ascii="Times New Roman" w:hAnsi="Times New Roman" w:cs="Times New Roman"/>
          <w:b/>
        </w:rPr>
        <w:t>Semester I</w:t>
      </w:r>
    </w:p>
    <w:p w:rsidR="004542B3" w:rsidRPr="009C3498" w:rsidRDefault="00E53CED" w:rsidP="004542B3">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1. </w:t>
      </w:r>
      <w:r w:rsidR="004542B3" w:rsidRPr="009C3498">
        <w:rPr>
          <w:rFonts w:ascii="Times New Roman" w:hAnsi="Times New Roman" w:cs="Times New Roman"/>
          <w:b/>
        </w:rPr>
        <w:t>Course Number: FDT 2051</w:t>
      </w:r>
      <w:r w:rsidR="004542B3" w:rsidRPr="009C3498">
        <w:rPr>
          <w:rFonts w:ascii="Times New Roman" w:hAnsi="Times New Roman" w:cs="Times New Roman"/>
          <w:b/>
        </w:rPr>
        <w:tab/>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 xml:space="preserve">Title of course: Basic Food Science &amp; Technology (Core theory course) </w:t>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p>
    <w:p w:rsidR="004542B3" w:rsidRPr="00786FEC" w:rsidRDefault="004542B3" w:rsidP="004542B3">
      <w:pPr>
        <w:tabs>
          <w:tab w:val="left" w:pos="3496"/>
        </w:tabs>
        <w:spacing w:line="240" w:lineRule="auto"/>
        <w:jc w:val="both"/>
        <w:rPr>
          <w:rFonts w:ascii="Times New Roman" w:hAnsi="Times New Roman" w:cs="Times New Roman"/>
        </w:rPr>
      </w:pPr>
      <w:r w:rsidRPr="00786FEC">
        <w:rPr>
          <w:rFonts w:ascii="Times New Roman" w:hAnsi="Times New Roman" w:cs="Times New Roman"/>
        </w:rPr>
        <w:t>Prerequisites: None</w:t>
      </w:r>
      <w:r w:rsidRPr="00786FEC">
        <w:rPr>
          <w:rFonts w:ascii="Times New Roman" w:hAnsi="Times New Roman" w:cs="Times New Roman"/>
        </w:rPr>
        <w:tab/>
      </w:r>
    </w:p>
    <w:tbl>
      <w:tblPr>
        <w:tblStyle w:val="TableGrid2"/>
        <w:tblW w:w="9747" w:type="dxa"/>
        <w:tblLayout w:type="fixed"/>
        <w:tblLook w:val="04A0" w:firstRow="1" w:lastRow="0" w:firstColumn="1" w:lastColumn="0" w:noHBand="0" w:noVBand="1"/>
      </w:tblPr>
      <w:tblGrid>
        <w:gridCol w:w="587"/>
        <w:gridCol w:w="6467"/>
        <w:gridCol w:w="1276"/>
        <w:gridCol w:w="1417"/>
      </w:tblGrid>
      <w:tr w:rsidR="004542B3" w:rsidRPr="00786FEC" w:rsidTr="00E53CED">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rPr>
                <w:rFonts w:ascii="Times New Roman" w:hAnsi="Times New Roman" w:cs="Times New Roman"/>
                <w:b/>
                <w:sz w:val="20"/>
              </w:rPr>
            </w:pPr>
            <w:r w:rsidRPr="00786FEC">
              <w:rPr>
                <w:rFonts w:ascii="Times New Roman" w:hAnsi="Times New Roman" w:cs="Times New Roman"/>
                <w:b/>
                <w:sz w:val="20"/>
              </w:rPr>
              <w:t>No.</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rPr>
                <w:rFonts w:ascii="Times New Roman" w:hAnsi="Times New Roman" w:cs="Times New Roman"/>
                <w:b/>
                <w:sz w:val="20"/>
              </w:rPr>
            </w:pPr>
            <w:r w:rsidRPr="00786FEC">
              <w:rPr>
                <w:rFonts w:ascii="Times New Roman" w:hAnsi="Times New Roman" w:cs="Times New Roman"/>
                <w:b/>
                <w:sz w:val="20"/>
              </w:rPr>
              <w:t>Topic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rPr>
                <w:rFonts w:ascii="Times New Roman" w:hAnsi="Times New Roman" w:cs="Times New Roman"/>
                <w:b/>
                <w:sz w:val="20"/>
              </w:rPr>
            </w:pPr>
            <w:r w:rsidRPr="00786FEC">
              <w:rPr>
                <w:rFonts w:ascii="Times New Roman" w:hAnsi="Times New Roman" w:cs="Times New Roman"/>
                <w:b/>
                <w:sz w:val="20"/>
              </w:rPr>
              <w:t xml:space="preserve">No. of lectures </w:t>
            </w:r>
          </w:p>
          <w:p w:rsidR="004542B3" w:rsidRPr="00786FEC" w:rsidRDefault="004542B3" w:rsidP="00E53CED">
            <w:pPr>
              <w:rPr>
                <w:rFonts w:ascii="Times New Roman" w:hAnsi="Times New Roman" w:cs="Times New Roman"/>
                <w:b/>
                <w:sz w:val="20"/>
              </w:rPr>
            </w:pPr>
            <w:r w:rsidRPr="00786FEC">
              <w:rPr>
                <w:rFonts w:ascii="Times New Roman" w:hAnsi="Times New Roman" w:cs="Times New Roman"/>
                <w:b/>
                <w:sz w:val="20"/>
              </w:rPr>
              <w:t>(1h each)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rPr>
                <w:rFonts w:ascii="Times New Roman" w:hAnsi="Times New Roman" w:cs="Times New Roman"/>
                <w:b/>
                <w:sz w:val="20"/>
              </w:rPr>
            </w:pPr>
            <w:r w:rsidRPr="00786FEC">
              <w:rPr>
                <w:rFonts w:ascii="Times New Roman" w:hAnsi="Times New Roman" w:cs="Times New Roman"/>
                <w:b/>
                <w:sz w:val="20"/>
              </w:rPr>
              <w:t>No. of tutorials (1h each)</w:t>
            </w:r>
          </w:p>
        </w:tc>
      </w:tr>
      <w:tr w:rsidR="004542B3" w:rsidRPr="00786FEC" w:rsidTr="00E53CED">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jc w:val="both"/>
              <w:rPr>
                <w:rFonts w:ascii="Times New Roman" w:hAnsi="Times New Roman" w:cs="Times New Roman"/>
                <w:sz w:val="20"/>
              </w:rPr>
            </w:pPr>
            <w:r w:rsidRPr="00786FEC">
              <w:rPr>
                <w:rFonts w:ascii="Times New Roman" w:hAnsi="Times New Roman" w:cs="Times New Roman"/>
                <w:sz w:val="20"/>
              </w:rPr>
              <w:t>1</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rPr>
                <w:rFonts w:ascii="Times New Roman" w:hAnsi="Times New Roman" w:cs="Times New Roman"/>
                <w:sz w:val="20"/>
              </w:rPr>
            </w:pPr>
            <w:r w:rsidRPr="00786FEC">
              <w:rPr>
                <w:rFonts w:ascii="Times New Roman" w:hAnsi="Times New Roman" w:cs="Times New Roman"/>
                <w:sz w:val="20"/>
              </w:rPr>
              <w:t xml:space="preserve">Basics of food chemistry, microbiology, biochemistry; chemical composition, chemistry of food ingredients and components affecting the properties of foods such as texture, </w:t>
            </w:r>
            <w:proofErr w:type="spellStart"/>
            <w:r w:rsidRPr="00786FEC">
              <w:rPr>
                <w:rFonts w:ascii="Times New Roman" w:hAnsi="Times New Roman" w:cs="Times New Roman"/>
                <w:sz w:val="20"/>
              </w:rPr>
              <w:t>colour</w:t>
            </w:r>
            <w:proofErr w:type="spellEnd"/>
            <w:r w:rsidRPr="00786FEC">
              <w:rPr>
                <w:rFonts w:ascii="Times New Roman" w:hAnsi="Times New Roman" w:cs="Times New Roman"/>
                <w:sz w:val="20"/>
              </w:rPr>
              <w:t xml:space="preserve">, taste, </w:t>
            </w:r>
            <w:proofErr w:type="spellStart"/>
            <w:r w:rsidRPr="00786FEC">
              <w:rPr>
                <w:rFonts w:ascii="Times New Roman" w:hAnsi="Times New Roman" w:cs="Times New Roman"/>
                <w:sz w:val="20"/>
              </w:rPr>
              <w:t>odour</w:t>
            </w:r>
            <w:proofErr w:type="spellEnd"/>
            <w:r w:rsidRPr="00786FEC">
              <w:rPr>
                <w:rFonts w:ascii="Times New Roman" w:hAnsi="Times New Roman" w:cs="Times New Roman"/>
                <w:sz w:val="20"/>
              </w:rPr>
              <w:t>, functional properties etc. Relation of food with nutrition.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05</w:t>
            </w:r>
          </w:p>
        </w:tc>
      </w:tr>
      <w:tr w:rsidR="004542B3" w:rsidRPr="00786FEC" w:rsidTr="00E53CED">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jc w:val="both"/>
              <w:rPr>
                <w:rFonts w:ascii="Times New Roman" w:hAnsi="Times New Roman" w:cs="Times New Roman"/>
                <w:sz w:val="20"/>
              </w:rPr>
            </w:pPr>
            <w:r w:rsidRPr="00786FEC">
              <w:rPr>
                <w:rFonts w:ascii="Times New Roman" w:hAnsi="Times New Roman" w:cs="Times New Roman"/>
                <w:sz w:val="20"/>
              </w:rPr>
              <w:t>2</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rPr>
                <w:rFonts w:ascii="Times New Roman" w:hAnsi="Times New Roman" w:cs="Times New Roman"/>
                <w:sz w:val="20"/>
              </w:rPr>
            </w:pPr>
            <w:r w:rsidRPr="00786FEC">
              <w:rPr>
                <w:rFonts w:ascii="Times New Roman" w:hAnsi="Times New Roman" w:cs="Times New Roman"/>
                <w:sz w:val="20"/>
              </w:rPr>
              <w:t>Standards of identity, purity and methodology for analysis of cereals, legumes, oil seeds, tubers, fruits, vegetables and their products, tea, coffee, cocoa, chocolate, spices, condiments; the effect of food constituents on quality of foods; different forms of water present in foods and their effect on quality and preservation of foods; chemical and enzymatic changes affecting the above properties during harvesting, preparation, storage, processing etc.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10</w:t>
            </w:r>
          </w:p>
          <w:p w:rsidR="004542B3" w:rsidRPr="00786FEC" w:rsidRDefault="004542B3" w:rsidP="00E53CED">
            <w:pPr>
              <w:jc w:val="both"/>
              <w:rPr>
                <w:rFonts w:ascii="Times New Roman" w:hAnsi="Times New Roman" w:cs="Times New Roman"/>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05</w:t>
            </w:r>
          </w:p>
        </w:tc>
      </w:tr>
      <w:tr w:rsidR="004542B3" w:rsidRPr="00786FEC" w:rsidTr="00E53CED">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jc w:val="both"/>
              <w:rPr>
                <w:rFonts w:ascii="Times New Roman" w:hAnsi="Times New Roman" w:cs="Times New Roman"/>
                <w:sz w:val="20"/>
              </w:rPr>
            </w:pPr>
            <w:r w:rsidRPr="00786FEC">
              <w:rPr>
                <w:rFonts w:ascii="Times New Roman" w:hAnsi="Times New Roman" w:cs="Times New Roman"/>
                <w:sz w:val="20"/>
              </w:rPr>
              <w:t>3</w:t>
            </w: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rPr>
                <w:rFonts w:ascii="Times New Roman" w:hAnsi="Times New Roman" w:cs="Times New Roman"/>
                <w:sz w:val="20"/>
              </w:rPr>
            </w:pPr>
            <w:r w:rsidRPr="00786FEC">
              <w:rPr>
                <w:rFonts w:ascii="Times New Roman" w:hAnsi="Times New Roman" w:cs="Times New Roman"/>
                <w:sz w:val="20"/>
              </w:rPr>
              <w:t xml:space="preserve">Introduction to food processing of various foods including dairy, bakery, </w:t>
            </w:r>
            <w:proofErr w:type="spellStart"/>
            <w:r w:rsidRPr="00786FEC">
              <w:rPr>
                <w:rFonts w:ascii="Times New Roman" w:hAnsi="Times New Roman" w:cs="Times New Roman"/>
                <w:sz w:val="20"/>
              </w:rPr>
              <w:t>agri</w:t>
            </w:r>
            <w:proofErr w:type="spellEnd"/>
            <w:r w:rsidRPr="00786FEC">
              <w:rPr>
                <w:rFonts w:ascii="Times New Roman" w:hAnsi="Times New Roman" w:cs="Times New Roman"/>
                <w:sz w:val="20"/>
              </w:rPr>
              <w:t xml:space="preserve"> commodities and newer developments such as fabricated foods, functional foods, designer food, nutraceuticals, probiotics and prebiotics. Concept of personalized nutrition and special food for infants, women etc.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05</w:t>
            </w:r>
          </w:p>
        </w:tc>
      </w:tr>
      <w:tr w:rsidR="004542B3" w:rsidRPr="00786FEC" w:rsidTr="00E53CED">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jc w:val="both"/>
              <w:rPr>
                <w:rFonts w:ascii="Times New Roman" w:hAnsi="Times New Roman" w:cs="Times New Roman"/>
                <w:sz w:val="20"/>
              </w:rPr>
            </w:pPr>
          </w:p>
        </w:tc>
        <w:tc>
          <w:tcPr>
            <w:tcW w:w="6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ind w:firstLine="720"/>
              <w:jc w:val="both"/>
              <w:rPr>
                <w:rFonts w:ascii="Times New Roman" w:hAnsi="Times New Roman" w:cs="Times New Roman"/>
                <w:b/>
                <w:sz w:val="20"/>
              </w:rPr>
            </w:pPr>
            <w:r w:rsidRPr="00786FEC">
              <w:rPr>
                <w:rFonts w:ascii="Times New Roman" w:hAnsi="Times New Roman" w:cs="Times New Roman"/>
                <w:b/>
                <w:sz w:val="20"/>
              </w:rPr>
              <w:t>Total contact hours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2B3" w:rsidRPr="00786FEC" w:rsidRDefault="004542B3" w:rsidP="00E53CED">
            <w:pPr>
              <w:jc w:val="both"/>
              <w:rPr>
                <w:rFonts w:ascii="Times New Roman" w:hAnsi="Times New Roman" w:cs="Times New Roman"/>
                <w:b/>
                <w:sz w:val="20"/>
              </w:rPr>
            </w:pPr>
            <w:r w:rsidRPr="00786FEC">
              <w:rPr>
                <w:rFonts w:ascii="Times New Roman" w:hAnsi="Times New Roman" w:cs="Times New Roman"/>
                <w:b/>
                <w:sz w:val="20"/>
              </w:rPr>
              <w:t>15</w:t>
            </w:r>
          </w:p>
        </w:tc>
      </w:tr>
    </w:tbl>
    <w:p w:rsidR="004542B3" w:rsidRPr="00786FEC" w:rsidRDefault="004542B3" w:rsidP="004542B3">
      <w:pPr>
        <w:spacing w:line="240" w:lineRule="auto"/>
        <w:jc w:val="both"/>
        <w:rPr>
          <w:rFonts w:ascii="Times New Roman" w:hAnsi="Times New Roman" w:cs="Times New Roman"/>
          <w:b/>
        </w:rPr>
      </w:pPr>
    </w:p>
    <w:p w:rsidR="004542B3" w:rsidRPr="00E72260" w:rsidRDefault="004542B3" w:rsidP="004542B3">
      <w:pPr>
        <w:spacing w:line="240" w:lineRule="auto"/>
        <w:jc w:val="both"/>
        <w:rPr>
          <w:rFonts w:ascii="Times New Roman" w:hAnsi="Times New Roman" w:cs="Times New Roman"/>
          <w:b/>
        </w:rPr>
      </w:pPr>
      <w:r w:rsidRPr="00E72260">
        <w:rPr>
          <w:rFonts w:ascii="Times New Roman" w:hAnsi="Times New Roman" w:cs="Times New Roman"/>
          <w:b/>
        </w:rPr>
        <w:t xml:space="preserve">Books Recommended: </w:t>
      </w:r>
    </w:p>
    <w:p w:rsidR="004542B3" w:rsidRPr="00786FEC" w:rsidRDefault="004542B3" w:rsidP="004542B3">
      <w:pPr>
        <w:spacing w:line="240" w:lineRule="auto"/>
        <w:jc w:val="both"/>
        <w:rPr>
          <w:rFonts w:ascii="Times New Roman" w:eastAsia="Times New Roman" w:hAnsi="Times New Roman" w:cs="Times New Roman"/>
        </w:rPr>
      </w:pPr>
      <w:r w:rsidRPr="00786FEC">
        <w:rPr>
          <w:rFonts w:ascii="Times New Roman" w:eastAsia="Times New Roman" w:hAnsi="Times New Roman" w:cs="Times New Roman"/>
        </w:rPr>
        <w:t>1. Food Science- Norman Potter, Springer; 5th ed. 1995 edition (31 July 1999)</w:t>
      </w:r>
    </w:p>
    <w:p w:rsidR="004542B3" w:rsidRPr="00786FEC" w:rsidRDefault="004542B3" w:rsidP="004542B3">
      <w:pPr>
        <w:spacing w:line="240" w:lineRule="auto"/>
        <w:jc w:val="both"/>
        <w:rPr>
          <w:rFonts w:ascii="Times New Roman" w:eastAsia="Times New Roman" w:hAnsi="Times New Roman" w:cs="Times New Roman"/>
        </w:rPr>
      </w:pPr>
      <w:r w:rsidRPr="00786FEC">
        <w:rPr>
          <w:rFonts w:ascii="Times New Roman" w:eastAsia="Times New Roman" w:hAnsi="Times New Roman" w:cs="Times New Roman"/>
        </w:rPr>
        <w:t xml:space="preserve">2. Biochemistry of Foods - N.A. Michael </w:t>
      </w:r>
      <w:proofErr w:type="spellStart"/>
      <w:r w:rsidRPr="00786FEC">
        <w:rPr>
          <w:rFonts w:ascii="Times New Roman" w:eastAsia="Times New Roman" w:hAnsi="Times New Roman" w:cs="Times New Roman"/>
        </w:rPr>
        <w:t>Eskin</w:t>
      </w:r>
      <w:proofErr w:type="spellEnd"/>
      <w:r w:rsidRPr="00786FEC">
        <w:rPr>
          <w:rFonts w:ascii="Times New Roman" w:eastAsia="Times New Roman" w:hAnsi="Times New Roman" w:cs="Times New Roman"/>
        </w:rPr>
        <w:t>, 1990, Academic Press, California</w:t>
      </w:r>
    </w:p>
    <w:p w:rsidR="004542B3" w:rsidRPr="00786FEC" w:rsidRDefault="004542B3" w:rsidP="004542B3">
      <w:pPr>
        <w:shd w:val="clear" w:color="auto" w:fill="FFFFFF"/>
        <w:spacing w:after="0" w:line="240" w:lineRule="auto"/>
        <w:jc w:val="both"/>
        <w:rPr>
          <w:rFonts w:ascii="Times New Roman" w:eastAsia="Times New Roman" w:hAnsi="Times New Roman" w:cs="Times New Roman"/>
        </w:rPr>
      </w:pPr>
      <w:r w:rsidRPr="00786FEC">
        <w:rPr>
          <w:rFonts w:ascii="Times New Roman" w:eastAsia="Times New Roman" w:hAnsi="Times New Roman" w:cs="Times New Roman"/>
        </w:rPr>
        <w:t xml:space="preserve">3. Food Chemistry - O. R. </w:t>
      </w:r>
      <w:proofErr w:type="spellStart"/>
      <w:r w:rsidRPr="00786FEC">
        <w:rPr>
          <w:rFonts w:ascii="Times New Roman" w:eastAsia="Times New Roman" w:hAnsi="Times New Roman" w:cs="Times New Roman"/>
        </w:rPr>
        <w:t>Fennema</w:t>
      </w:r>
      <w:proofErr w:type="spellEnd"/>
      <w:r w:rsidRPr="00786FEC">
        <w:rPr>
          <w:rFonts w:ascii="Times New Roman" w:eastAsia="Times New Roman" w:hAnsi="Times New Roman" w:cs="Times New Roman"/>
        </w:rPr>
        <w:t>, 4th ed. 2007, CRC press.</w:t>
      </w:r>
    </w:p>
    <w:p w:rsidR="004542B3" w:rsidRPr="00786FEC" w:rsidRDefault="004542B3" w:rsidP="004542B3">
      <w:pPr>
        <w:shd w:val="clear" w:color="auto" w:fill="FFFFFF"/>
        <w:spacing w:after="0" w:line="240" w:lineRule="auto"/>
        <w:jc w:val="both"/>
        <w:rPr>
          <w:rFonts w:ascii="Times New Roman" w:eastAsia="Times New Roman" w:hAnsi="Times New Roman" w:cs="Times New Roman"/>
        </w:rPr>
      </w:pPr>
    </w:p>
    <w:p w:rsidR="004542B3" w:rsidRPr="00786FEC" w:rsidRDefault="004542B3" w:rsidP="004542B3">
      <w:pPr>
        <w:shd w:val="clear" w:color="auto" w:fill="FFFFFF"/>
        <w:spacing w:after="0" w:line="240" w:lineRule="auto"/>
        <w:jc w:val="both"/>
        <w:rPr>
          <w:rFonts w:ascii="Times New Roman" w:eastAsia="Times New Roman" w:hAnsi="Times New Roman" w:cs="Times New Roman"/>
        </w:rPr>
      </w:pPr>
      <w:r w:rsidRPr="00786FEC">
        <w:rPr>
          <w:rFonts w:ascii="Times New Roman" w:eastAsia="Times New Roman" w:hAnsi="Times New Roman" w:cs="Times New Roman"/>
        </w:rPr>
        <w:t>4. </w:t>
      </w:r>
      <w:proofErr w:type="spellStart"/>
      <w:r w:rsidRPr="00786FEC">
        <w:rPr>
          <w:rFonts w:ascii="Times New Roman" w:eastAsia="Times New Roman" w:hAnsi="Times New Roman" w:cs="Times New Roman"/>
        </w:rPr>
        <w:t>Kulp</w:t>
      </w:r>
      <w:proofErr w:type="spellEnd"/>
      <w:r w:rsidRPr="00786FEC">
        <w:rPr>
          <w:rFonts w:ascii="Times New Roman" w:eastAsia="Times New Roman" w:hAnsi="Times New Roman" w:cs="Times New Roman"/>
        </w:rPr>
        <w:t xml:space="preserve"> K. and Ponte J.G. Jr. (2000). </w:t>
      </w:r>
      <w:r w:rsidRPr="00786FEC">
        <w:rPr>
          <w:rFonts w:ascii="Times New Roman" w:eastAsia="Times New Roman" w:hAnsi="Times New Roman" w:cs="Times New Roman"/>
          <w:i/>
          <w:iCs/>
        </w:rPr>
        <w:t>Handbook of Cereal Science and Technology. </w:t>
      </w:r>
      <w:r w:rsidRPr="00786FEC">
        <w:rPr>
          <w:rFonts w:ascii="Times New Roman" w:eastAsia="Times New Roman" w:hAnsi="Times New Roman" w:cs="Times New Roman"/>
        </w:rPr>
        <w:t>New York/Basel: Marcel Dekker Inc.</w:t>
      </w:r>
    </w:p>
    <w:p w:rsidR="004542B3" w:rsidRPr="00786FEC" w:rsidRDefault="004542B3" w:rsidP="004542B3">
      <w:pPr>
        <w:shd w:val="clear" w:color="auto" w:fill="FFFFFF"/>
        <w:spacing w:after="0" w:line="240" w:lineRule="auto"/>
        <w:jc w:val="both"/>
        <w:rPr>
          <w:rFonts w:ascii="Times New Roman" w:eastAsia="Times New Roman" w:hAnsi="Times New Roman" w:cs="Times New Roman"/>
        </w:rPr>
      </w:pPr>
    </w:p>
    <w:p w:rsidR="004542B3" w:rsidRPr="00786FEC" w:rsidRDefault="004542B3" w:rsidP="004542B3">
      <w:pPr>
        <w:shd w:val="clear" w:color="auto" w:fill="FFFFFF"/>
        <w:spacing w:after="0" w:line="240" w:lineRule="auto"/>
        <w:jc w:val="both"/>
        <w:rPr>
          <w:rFonts w:ascii="Times New Roman" w:eastAsia="Times New Roman" w:hAnsi="Times New Roman" w:cs="Times New Roman"/>
          <w:shd w:val="clear" w:color="auto" w:fill="FCFCFC"/>
        </w:rPr>
      </w:pPr>
      <w:r w:rsidRPr="00786FEC">
        <w:rPr>
          <w:rFonts w:ascii="Times New Roman" w:eastAsia="Times New Roman" w:hAnsi="Times New Roman" w:cs="Times New Roman"/>
        </w:rPr>
        <w:t>5. </w:t>
      </w:r>
      <w:r w:rsidRPr="00786FEC">
        <w:rPr>
          <w:rFonts w:ascii="Times New Roman" w:eastAsia="Times New Roman" w:hAnsi="Times New Roman" w:cs="Times New Roman"/>
          <w:shd w:val="clear" w:color="auto" w:fill="FCFCFC"/>
        </w:rPr>
        <w:t>Essentials </w:t>
      </w:r>
      <w:r w:rsidRPr="00786FEC">
        <w:rPr>
          <w:rFonts w:ascii="Times New Roman" w:eastAsia="Times New Roman" w:hAnsi="Times New Roman" w:cs="Times New Roman"/>
          <w:bCs/>
        </w:rPr>
        <w:t>of</w:t>
      </w:r>
      <w:r w:rsidRPr="00786FEC">
        <w:rPr>
          <w:rFonts w:ascii="Times New Roman" w:eastAsia="Times New Roman" w:hAnsi="Times New Roman" w:cs="Times New Roman"/>
          <w:shd w:val="clear" w:color="auto" w:fill="FCFCFC"/>
        </w:rPr>
        <w:t> Food </w:t>
      </w:r>
      <w:r w:rsidRPr="00786FEC">
        <w:rPr>
          <w:rFonts w:ascii="Times New Roman" w:eastAsia="Times New Roman" w:hAnsi="Times New Roman" w:cs="Times New Roman"/>
          <w:bCs/>
        </w:rPr>
        <w:t>and</w:t>
      </w:r>
      <w:r w:rsidRPr="00786FEC">
        <w:rPr>
          <w:rFonts w:ascii="Times New Roman" w:eastAsia="Times New Roman" w:hAnsi="Times New Roman" w:cs="Times New Roman"/>
          <w:shd w:val="clear" w:color="auto" w:fill="FCFCFC"/>
        </w:rPr>
        <w:t xml:space="preserve"> Nutrition by </w:t>
      </w:r>
      <w:proofErr w:type="spellStart"/>
      <w:r w:rsidRPr="00786FEC">
        <w:rPr>
          <w:rFonts w:ascii="Times New Roman" w:eastAsia="Times New Roman" w:hAnsi="Times New Roman" w:cs="Times New Roman"/>
          <w:shd w:val="clear" w:color="auto" w:fill="FCFCFC"/>
        </w:rPr>
        <w:t>Swaminathan</w:t>
      </w:r>
      <w:proofErr w:type="spellEnd"/>
      <w:r w:rsidRPr="00786FEC">
        <w:rPr>
          <w:rFonts w:ascii="Times New Roman" w:eastAsia="Times New Roman" w:hAnsi="Times New Roman" w:cs="Times New Roman"/>
          <w:shd w:val="clear" w:color="auto" w:fill="FCFCFC"/>
        </w:rPr>
        <w:t xml:space="preserve"> Vol. I </w:t>
      </w:r>
      <w:r w:rsidRPr="00786FEC">
        <w:rPr>
          <w:rFonts w:ascii="Times New Roman" w:eastAsia="Times New Roman" w:hAnsi="Times New Roman" w:cs="Times New Roman"/>
          <w:bCs/>
        </w:rPr>
        <w:t>and</w:t>
      </w:r>
      <w:r w:rsidRPr="00786FEC">
        <w:rPr>
          <w:rFonts w:ascii="Times New Roman" w:eastAsia="Times New Roman" w:hAnsi="Times New Roman" w:cs="Times New Roman"/>
          <w:shd w:val="clear" w:color="auto" w:fill="FCFCFC"/>
        </w:rPr>
        <w:t> II</w:t>
      </w:r>
    </w:p>
    <w:p w:rsidR="004542B3" w:rsidRPr="00786FEC" w:rsidRDefault="004542B3" w:rsidP="004542B3">
      <w:pPr>
        <w:spacing w:line="240" w:lineRule="auto"/>
        <w:jc w:val="both"/>
        <w:rPr>
          <w:rFonts w:ascii="Times New Roman" w:hAnsi="Times New Roman" w:cs="Times New Roman"/>
          <w:b/>
        </w:rPr>
      </w:pPr>
    </w:p>
    <w:p w:rsidR="004542B3" w:rsidRPr="00786FEC" w:rsidRDefault="004542B3" w:rsidP="004542B3">
      <w:pPr>
        <w:spacing w:line="240" w:lineRule="auto"/>
        <w:jc w:val="both"/>
        <w:rPr>
          <w:rFonts w:ascii="Times New Roman" w:hAnsi="Times New Roman" w:cs="Times New Roman"/>
          <w:b/>
        </w:rPr>
      </w:pPr>
    </w:p>
    <w:p w:rsidR="004542B3" w:rsidRPr="00786FEC" w:rsidRDefault="004542B3" w:rsidP="004542B3">
      <w:pPr>
        <w:spacing w:line="240" w:lineRule="auto"/>
        <w:jc w:val="both"/>
        <w:rPr>
          <w:rFonts w:ascii="Times New Roman" w:hAnsi="Times New Roman" w:cs="Times New Roman"/>
          <w:b/>
        </w:rPr>
      </w:pPr>
    </w:p>
    <w:p w:rsidR="004542B3" w:rsidRPr="009C3498" w:rsidRDefault="00E53CED" w:rsidP="004542B3">
      <w:pPr>
        <w:tabs>
          <w:tab w:val="left" w:pos="1881"/>
        </w:tabs>
        <w:spacing w:line="240" w:lineRule="auto"/>
        <w:rPr>
          <w:rFonts w:ascii="Times New Roman" w:hAnsi="Times New Roman" w:cs="Times New Roman"/>
          <w:b/>
        </w:rPr>
      </w:pPr>
      <w:r w:rsidRPr="009C3498">
        <w:rPr>
          <w:rFonts w:ascii="Times New Roman" w:hAnsi="Times New Roman" w:cs="Times New Roman"/>
          <w:b/>
        </w:rPr>
        <w:lastRenderedPageBreak/>
        <w:t xml:space="preserve">2. </w:t>
      </w:r>
      <w:r w:rsidR="004542B3" w:rsidRPr="009C3498">
        <w:rPr>
          <w:rFonts w:ascii="Times New Roman" w:hAnsi="Times New Roman" w:cs="Times New Roman"/>
          <w:b/>
        </w:rPr>
        <w:t>Course Number: FDT 2052</w:t>
      </w:r>
      <w:r w:rsidR="004542B3" w:rsidRPr="009C3498">
        <w:rPr>
          <w:rFonts w:ascii="Times New Roman" w:hAnsi="Times New Roman" w:cs="Times New Roman"/>
          <w:b/>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 xml:space="preserve">Title of course: Fundamentals of Food Biotechnology and Genetics (Core theory course) </w:t>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p>
    <w:p w:rsidR="004542B3" w:rsidRPr="00786FEC" w:rsidRDefault="004542B3" w:rsidP="004542B3">
      <w:pPr>
        <w:tabs>
          <w:tab w:val="left" w:pos="3496"/>
        </w:tabs>
        <w:spacing w:line="240" w:lineRule="auto"/>
        <w:jc w:val="both"/>
        <w:rPr>
          <w:rFonts w:ascii="Times New Roman" w:hAnsi="Times New Roman" w:cs="Times New Roman"/>
        </w:rPr>
      </w:pPr>
      <w:r w:rsidRPr="00786FEC">
        <w:rPr>
          <w:rFonts w:ascii="Times New Roman" w:hAnsi="Times New Roman" w:cs="Times New Roman"/>
        </w:rPr>
        <w:t>Prerequisites: Basic knowledge of biochemistry and microbiology</w:t>
      </w:r>
    </w:p>
    <w:tbl>
      <w:tblPr>
        <w:tblStyle w:val="TableGrid2"/>
        <w:tblW w:w="10031" w:type="dxa"/>
        <w:tblLayout w:type="fixed"/>
        <w:tblLook w:val="04A0" w:firstRow="1" w:lastRow="0" w:firstColumn="1" w:lastColumn="0" w:noHBand="0" w:noVBand="1"/>
      </w:tblPr>
      <w:tblGrid>
        <w:gridCol w:w="647"/>
        <w:gridCol w:w="6832"/>
        <w:gridCol w:w="1276"/>
        <w:gridCol w:w="1276"/>
      </w:tblGrid>
      <w:tr w:rsidR="004542B3" w:rsidRPr="00786FEC" w:rsidTr="00E53CED">
        <w:tc>
          <w:tcPr>
            <w:tcW w:w="647"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No.</w:t>
            </w:r>
          </w:p>
        </w:tc>
        <w:tc>
          <w:tcPr>
            <w:tcW w:w="6832"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No. of lectures (1h each)</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No. of tutorials (1h each)</w:t>
            </w:r>
          </w:p>
        </w:tc>
      </w:tr>
      <w:tr w:rsidR="004542B3" w:rsidRPr="00786FEC" w:rsidTr="00E53CED">
        <w:tc>
          <w:tcPr>
            <w:tcW w:w="647" w:type="dxa"/>
          </w:tcPr>
          <w:p w:rsidR="004542B3" w:rsidRPr="00786FEC" w:rsidRDefault="004542B3"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832"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Fermentative production of enzymes used in food industry; solid state fermentation; recovery of enzymes from natural sources; cheese making and whey processing, impact of enzyme technology (bioethanol, protein </w:t>
            </w:r>
            <w:proofErr w:type="spellStart"/>
            <w:r w:rsidRPr="00786FEC">
              <w:rPr>
                <w:rFonts w:ascii="Times New Roman" w:hAnsi="Times New Roman" w:cs="Times New Roman"/>
                <w:sz w:val="20"/>
                <w:szCs w:val="20"/>
              </w:rPr>
              <w:t>hydrolysates</w:t>
            </w:r>
            <w:proofErr w:type="spellEnd"/>
            <w:r w:rsidRPr="00786FEC">
              <w:rPr>
                <w:rFonts w:ascii="Times New Roman" w:hAnsi="Times New Roman" w:cs="Times New Roman"/>
                <w:sz w:val="20"/>
                <w:szCs w:val="20"/>
              </w:rPr>
              <w:t>, bioactive peptides); enzymatic processing of fruit juices. Role of enzymes in baking, meat and meat processing; comparative methods of toxicity testing in (novel) foods; biosensors; enzymatic approach to tailor made fats; catabolic processes and oxygen-dependent reactions in food; use of lipases and reactions in organic solvents and two phases.</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4542B3" w:rsidRPr="00786FEC" w:rsidTr="00E53CED">
        <w:tc>
          <w:tcPr>
            <w:tcW w:w="647" w:type="dxa"/>
          </w:tcPr>
          <w:p w:rsidR="004542B3" w:rsidRPr="00786FEC" w:rsidRDefault="004542B3"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832"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Chemical structure of nucleic acids, proteins; introduction to Genetics, DNA replication, transcription and translation; cell division, cell cycle, mitosis, meiosis; introduction to human genetics; </w:t>
            </w:r>
            <w:proofErr w:type="spellStart"/>
            <w:r w:rsidRPr="00786FEC">
              <w:rPr>
                <w:rFonts w:ascii="Times New Roman" w:hAnsi="Times New Roman" w:cs="Times New Roman"/>
                <w:sz w:val="20"/>
                <w:szCs w:val="20"/>
              </w:rPr>
              <w:t>Mendelian</w:t>
            </w:r>
            <w:proofErr w:type="spellEnd"/>
            <w:r w:rsidRPr="00786FEC">
              <w:rPr>
                <w:rFonts w:ascii="Times New Roman" w:hAnsi="Times New Roman" w:cs="Times New Roman"/>
                <w:sz w:val="20"/>
                <w:szCs w:val="20"/>
              </w:rPr>
              <w:t xml:space="preserve"> genetics; single cell disorders; complex traits; DNA repair mechanism; modifying enzymes; recombinant DNA technology; mutation and polymorphism and their detection; family based and case control study designs; pedigree analysis; linkage analysis and association studies.</w:t>
            </w:r>
          </w:p>
          <w:p w:rsidR="004542B3" w:rsidRPr="00786FEC" w:rsidRDefault="004542B3" w:rsidP="00E53CED">
            <w:pPr>
              <w:rPr>
                <w:rFonts w:ascii="Times New Roman" w:hAnsi="Times New Roman" w:cs="Times New Roman"/>
                <w:sz w:val="20"/>
                <w:szCs w:val="20"/>
              </w:rPr>
            </w:pPr>
          </w:p>
        </w:tc>
        <w:tc>
          <w:tcPr>
            <w:tcW w:w="1276" w:type="dxa"/>
          </w:tcPr>
          <w:p w:rsidR="004542B3" w:rsidRPr="00786FEC" w:rsidRDefault="004542B3" w:rsidP="00E53CED">
            <w:pPr>
              <w:tabs>
                <w:tab w:val="left" w:pos="658"/>
              </w:tabs>
              <w:jc w:val="both"/>
              <w:rPr>
                <w:rFonts w:ascii="Times New Roman" w:hAnsi="Times New Roman" w:cs="Times New Roman"/>
                <w:b/>
                <w:sz w:val="20"/>
                <w:szCs w:val="20"/>
              </w:rPr>
            </w:pPr>
            <w:r w:rsidRPr="00786FEC">
              <w:rPr>
                <w:rFonts w:ascii="Times New Roman" w:hAnsi="Times New Roman" w:cs="Times New Roman"/>
                <w:b/>
                <w:sz w:val="20"/>
                <w:szCs w:val="20"/>
              </w:rPr>
              <w:t>10</w:t>
            </w:r>
            <w:r w:rsidRPr="00786FEC">
              <w:rPr>
                <w:rFonts w:ascii="Times New Roman" w:hAnsi="Times New Roman" w:cs="Times New Roman"/>
                <w:b/>
                <w:sz w:val="20"/>
                <w:szCs w:val="20"/>
              </w:rPr>
              <w:tab/>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4542B3" w:rsidRPr="00786FEC" w:rsidTr="00E53CED">
        <w:tc>
          <w:tcPr>
            <w:tcW w:w="647" w:type="dxa"/>
          </w:tcPr>
          <w:p w:rsidR="004542B3" w:rsidRPr="00786FEC" w:rsidRDefault="004542B3"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tc>
        <w:tc>
          <w:tcPr>
            <w:tcW w:w="6832"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PCR, RT-PCR, electrophoresis, electro blotting and capillary blotting; population &amp; evolutionary genetics, gene mapping; microbial gene transfer mechanisms, mutation, types of mutations, molecular mechanism of mutations, practical applications; application to produce genetically modified foods</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4542B3" w:rsidRPr="00786FEC" w:rsidTr="00E53CED">
        <w:tc>
          <w:tcPr>
            <w:tcW w:w="647" w:type="dxa"/>
          </w:tcPr>
          <w:p w:rsidR="004542B3" w:rsidRPr="00786FEC" w:rsidRDefault="004542B3" w:rsidP="00E53CED">
            <w:pPr>
              <w:jc w:val="both"/>
              <w:rPr>
                <w:rFonts w:ascii="Times New Roman" w:hAnsi="Times New Roman" w:cs="Times New Roman"/>
                <w:sz w:val="20"/>
                <w:szCs w:val="20"/>
              </w:rPr>
            </w:pPr>
          </w:p>
        </w:tc>
        <w:tc>
          <w:tcPr>
            <w:tcW w:w="6832" w:type="dxa"/>
          </w:tcPr>
          <w:p w:rsidR="004542B3" w:rsidRPr="00786FEC" w:rsidRDefault="004542B3" w:rsidP="00E53CED">
            <w:pPr>
              <w:ind w:firstLine="720"/>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4542B3" w:rsidRPr="00786FEC" w:rsidRDefault="004542B3" w:rsidP="004542B3">
      <w:pPr>
        <w:tabs>
          <w:tab w:val="left" w:pos="3496"/>
        </w:tabs>
        <w:spacing w:line="240" w:lineRule="auto"/>
        <w:jc w:val="both"/>
        <w:rPr>
          <w:rFonts w:ascii="Times New Roman" w:hAnsi="Times New Roman" w:cs="Times New Roman"/>
        </w:rPr>
      </w:pP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Books Recommended:</w:t>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 xml:space="preserve">1. Fundamentals of food biotechnology by </w:t>
      </w:r>
      <w:proofErr w:type="spellStart"/>
      <w:r w:rsidRPr="00786FEC">
        <w:rPr>
          <w:rFonts w:ascii="Times New Roman" w:hAnsi="Times New Roman" w:cs="Times New Roman"/>
        </w:rPr>
        <w:t>Byong</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H.Lee</w:t>
      </w:r>
      <w:proofErr w:type="spellEnd"/>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 xml:space="preserve">2. Food biotechnology by </w:t>
      </w:r>
      <w:proofErr w:type="spellStart"/>
      <w:r w:rsidRPr="00786FEC">
        <w:rPr>
          <w:rFonts w:ascii="Times New Roman" w:hAnsi="Times New Roman" w:cs="Times New Roman"/>
        </w:rPr>
        <w:t>Kalidas</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shetty</w:t>
      </w:r>
      <w:proofErr w:type="spellEnd"/>
    </w:p>
    <w:p w:rsidR="004542B3" w:rsidRPr="00786FEC" w:rsidRDefault="004542B3" w:rsidP="004542B3">
      <w:pPr>
        <w:tabs>
          <w:tab w:val="left" w:pos="3418"/>
        </w:tabs>
        <w:spacing w:line="240" w:lineRule="auto"/>
        <w:jc w:val="both"/>
        <w:rPr>
          <w:rFonts w:ascii="Times New Roman" w:hAnsi="Times New Roman" w:cs="Times New Roman"/>
        </w:rPr>
      </w:pPr>
      <w:r w:rsidRPr="00786FEC">
        <w:rPr>
          <w:rFonts w:ascii="Times New Roman" w:hAnsi="Times New Roman" w:cs="Times New Roman"/>
        </w:rPr>
        <w:t xml:space="preserve">3. Food Biotech, 1989, </w:t>
      </w:r>
      <w:proofErr w:type="spellStart"/>
      <w:r w:rsidRPr="00786FEC">
        <w:rPr>
          <w:rFonts w:ascii="Times New Roman" w:hAnsi="Times New Roman" w:cs="Times New Roman"/>
        </w:rPr>
        <w:t>Angold</w:t>
      </w:r>
      <w:proofErr w:type="spellEnd"/>
      <w:r w:rsidRPr="00786FEC">
        <w:rPr>
          <w:rFonts w:ascii="Times New Roman" w:hAnsi="Times New Roman" w:cs="Times New Roman"/>
        </w:rPr>
        <w:tab/>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4. Fundamentals of food biotech, 1996, Lee B.H</w:t>
      </w:r>
    </w:p>
    <w:p w:rsidR="00E53CED" w:rsidRDefault="00E53CED" w:rsidP="004542B3">
      <w:pPr>
        <w:tabs>
          <w:tab w:val="left" w:pos="1881"/>
        </w:tabs>
        <w:spacing w:line="240" w:lineRule="auto"/>
        <w:rPr>
          <w:rFonts w:ascii="Times New Roman" w:hAnsi="Times New Roman" w:cs="Times New Roman"/>
        </w:rPr>
      </w:pPr>
    </w:p>
    <w:p w:rsidR="004542B3" w:rsidRPr="009C3498" w:rsidRDefault="00E53CED" w:rsidP="004542B3">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3. </w:t>
      </w:r>
      <w:r w:rsidR="004542B3" w:rsidRPr="009C3498">
        <w:rPr>
          <w:rFonts w:ascii="Times New Roman" w:hAnsi="Times New Roman" w:cs="Times New Roman"/>
          <w:b/>
        </w:rPr>
        <w:t>Course Number: FDT 2075</w:t>
      </w:r>
      <w:r w:rsidR="004542B3" w:rsidRPr="009C3498">
        <w:rPr>
          <w:rFonts w:ascii="Times New Roman" w:hAnsi="Times New Roman" w:cs="Times New Roman"/>
          <w:b/>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 xml:space="preserve">Title of course: Basics of Human Nutrition (Elective theory course) </w:t>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p>
    <w:p w:rsidR="004542B3" w:rsidRPr="00786FEC" w:rsidRDefault="004542B3" w:rsidP="004542B3">
      <w:pPr>
        <w:tabs>
          <w:tab w:val="left" w:pos="3496"/>
        </w:tabs>
        <w:spacing w:line="240" w:lineRule="auto"/>
        <w:jc w:val="both"/>
        <w:rPr>
          <w:rFonts w:ascii="Times New Roman" w:hAnsi="Times New Roman" w:cs="Times New Roman"/>
        </w:rPr>
      </w:pPr>
      <w:r w:rsidRPr="00786FEC">
        <w:rPr>
          <w:rFonts w:ascii="Times New Roman" w:hAnsi="Times New Roman" w:cs="Times New Roman"/>
        </w:rPr>
        <w:t>Prerequisites: Basic understanding of biochemistry and food chemistry.</w:t>
      </w:r>
      <w:r w:rsidRPr="00786FEC">
        <w:rPr>
          <w:rFonts w:ascii="Times New Roman" w:hAnsi="Times New Roman" w:cs="Times New Roman"/>
        </w:rPr>
        <w:tab/>
      </w:r>
    </w:p>
    <w:tbl>
      <w:tblPr>
        <w:tblStyle w:val="TableGrid2"/>
        <w:tblW w:w="9464" w:type="dxa"/>
        <w:tblLook w:val="04A0" w:firstRow="1" w:lastRow="0" w:firstColumn="1" w:lastColumn="0" w:noHBand="0" w:noVBand="1"/>
      </w:tblPr>
      <w:tblGrid>
        <w:gridCol w:w="690"/>
        <w:gridCol w:w="6364"/>
        <w:gridCol w:w="1276"/>
        <w:gridCol w:w="1134"/>
      </w:tblGrid>
      <w:tr w:rsidR="004542B3" w:rsidRPr="00786FEC" w:rsidTr="00E53CED">
        <w:tc>
          <w:tcPr>
            <w:tcW w:w="690"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lastRenderedPageBreak/>
              <w:t xml:space="preserve">No. </w:t>
            </w:r>
          </w:p>
        </w:tc>
        <w:tc>
          <w:tcPr>
            <w:tcW w:w="636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No. of lectures (1h each)</w:t>
            </w:r>
          </w:p>
        </w:tc>
        <w:tc>
          <w:tcPr>
            <w:tcW w:w="1134"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No. of tutorials (1h each)</w:t>
            </w:r>
          </w:p>
        </w:tc>
      </w:tr>
      <w:tr w:rsidR="004542B3" w:rsidRPr="00786FEC" w:rsidTr="00E53CED">
        <w:tc>
          <w:tcPr>
            <w:tcW w:w="690"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1</w:t>
            </w:r>
          </w:p>
        </w:tc>
        <w:tc>
          <w:tcPr>
            <w:tcW w:w="636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Introduction to nutrition, Energy value of foods, physiological fuel value, estimation of energy value of foods from proximate composition, calorie needs for Basal metabolism, physical activity and DIT</w:t>
            </w:r>
          </w:p>
          <w:p w:rsidR="004542B3" w:rsidRPr="00786FEC" w:rsidRDefault="004542B3" w:rsidP="00E53CED">
            <w:pPr>
              <w:rPr>
                <w:rFonts w:ascii="Times New Roman" w:hAnsi="Times New Roman" w:cs="Times New Roman"/>
                <w:sz w:val="20"/>
                <w:szCs w:val="20"/>
              </w:rPr>
            </w:pPr>
          </w:p>
        </w:tc>
        <w:tc>
          <w:tcPr>
            <w:tcW w:w="1276"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04</w:t>
            </w:r>
          </w:p>
        </w:tc>
        <w:tc>
          <w:tcPr>
            <w:tcW w:w="113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02</w:t>
            </w:r>
          </w:p>
        </w:tc>
      </w:tr>
      <w:tr w:rsidR="004542B3" w:rsidRPr="00786FEC" w:rsidTr="00E53CED">
        <w:tc>
          <w:tcPr>
            <w:tcW w:w="690"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2</w:t>
            </w:r>
          </w:p>
        </w:tc>
        <w:tc>
          <w:tcPr>
            <w:tcW w:w="636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Requirements and role of carbohydrates, proteins, lipids, water, vitamins and minerals in human health and RDAs and estimation of protein quality- in vitro and in vivo methods</w:t>
            </w:r>
          </w:p>
          <w:p w:rsidR="004542B3" w:rsidRPr="00786FEC" w:rsidRDefault="004542B3" w:rsidP="00E53CED">
            <w:pPr>
              <w:rPr>
                <w:rFonts w:ascii="Times New Roman" w:hAnsi="Times New Roman" w:cs="Times New Roman"/>
                <w:sz w:val="20"/>
                <w:szCs w:val="20"/>
              </w:rPr>
            </w:pPr>
          </w:p>
        </w:tc>
        <w:tc>
          <w:tcPr>
            <w:tcW w:w="1276"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10</w:t>
            </w:r>
          </w:p>
        </w:tc>
        <w:tc>
          <w:tcPr>
            <w:tcW w:w="113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05</w:t>
            </w:r>
          </w:p>
        </w:tc>
      </w:tr>
      <w:tr w:rsidR="004542B3" w:rsidRPr="00786FEC" w:rsidTr="00E53CED">
        <w:tc>
          <w:tcPr>
            <w:tcW w:w="690"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3</w:t>
            </w:r>
          </w:p>
        </w:tc>
        <w:tc>
          <w:tcPr>
            <w:tcW w:w="636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Antinutritional factors in plant foods, effect of processing, preservation and storage on nutritional quality of foods, nutrient interactions,  food </w:t>
            </w:r>
            <w:proofErr w:type="spellStart"/>
            <w:r w:rsidRPr="00786FEC">
              <w:rPr>
                <w:rFonts w:ascii="Times New Roman" w:hAnsi="Times New Roman" w:cs="Times New Roman"/>
                <w:sz w:val="20"/>
                <w:szCs w:val="20"/>
              </w:rPr>
              <w:t>nutrification</w:t>
            </w:r>
            <w:proofErr w:type="spellEnd"/>
            <w:r w:rsidRPr="00786FEC">
              <w:rPr>
                <w:rFonts w:ascii="Times New Roman" w:hAnsi="Times New Roman" w:cs="Times New Roman"/>
                <w:sz w:val="20"/>
                <w:szCs w:val="20"/>
              </w:rPr>
              <w:t xml:space="preserve">, nutritional labeling </w:t>
            </w:r>
          </w:p>
          <w:p w:rsidR="004542B3" w:rsidRPr="00786FEC" w:rsidRDefault="004542B3" w:rsidP="00E53CED">
            <w:pPr>
              <w:rPr>
                <w:rFonts w:ascii="Times New Roman" w:hAnsi="Times New Roman" w:cs="Times New Roman"/>
                <w:sz w:val="20"/>
                <w:szCs w:val="20"/>
              </w:rPr>
            </w:pPr>
          </w:p>
        </w:tc>
        <w:tc>
          <w:tcPr>
            <w:tcW w:w="1276"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04</w:t>
            </w:r>
          </w:p>
        </w:tc>
        <w:tc>
          <w:tcPr>
            <w:tcW w:w="113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02</w:t>
            </w:r>
          </w:p>
        </w:tc>
      </w:tr>
      <w:tr w:rsidR="004542B3" w:rsidRPr="00786FEC" w:rsidTr="00E53CED">
        <w:tc>
          <w:tcPr>
            <w:tcW w:w="690"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4</w:t>
            </w:r>
          </w:p>
        </w:tc>
        <w:tc>
          <w:tcPr>
            <w:tcW w:w="636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Diet </w:t>
            </w:r>
            <w:proofErr w:type="spellStart"/>
            <w:r w:rsidRPr="00786FEC">
              <w:rPr>
                <w:rFonts w:ascii="Times New Roman" w:hAnsi="Times New Roman" w:cs="Times New Roman"/>
                <w:sz w:val="20"/>
                <w:szCs w:val="20"/>
              </w:rPr>
              <w:t>vs</w:t>
            </w:r>
            <w:proofErr w:type="spellEnd"/>
            <w:r w:rsidRPr="00786FEC">
              <w:rPr>
                <w:rFonts w:ascii="Times New Roman" w:hAnsi="Times New Roman" w:cs="Times New Roman"/>
                <w:sz w:val="20"/>
                <w:szCs w:val="20"/>
              </w:rPr>
              <w:t xml:space="preserve"> Disease, therapeutic diets, dietetic foods, health foods, formulation of diets and foods for special needs, Sports nutrition</w:t>
            </w:r>
          </w:p>
          <w:p w:rsidR="004542B3" w:rsidRPr="00786FEC" w:rsidRDefault="004542B3" w:rsidP="00E53CED">
            <w:pPr>
              <w:rPr>
                <w:rFonts w:ascii="Times New Roman" w:hAnsi="Times New Roman" w:cs="Times New Roman"/>
                <w:sz w:val="20"/>
                <w:szCs w:val="20"/>
              </w:rPr>
            </w:pPr>
          </w:p>
        </w:tc>
        <w:tc>
          <w:tcPr>
            <w:tcW w:w="1276"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05</w:t>
            </w:r>
          </w:p>
        </w:tc>
        <w:tc>
          <w:tcPr>
            <w:tcW w:w="113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2.5</w:t>
            </w:r>
          </w:p>
        </w:tc>
      </w:tr>
      <w:tr w:rsidR="004542B3" w:rsidRPr="00786FEC" w:rsidTr="00E53CED">
        <w:tc>
          <w:tcPr>
            <w:tcW w:w="690"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5</w:t>
            </w:r>
          </w:p>
        </w:tc>
        <w:tc>
          <w:tcPr>
            <w:tcW w:w="636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Techniques of diet and health surveys, assessment of nutritional status, lifecycle nutrition, infant nutrition and infant foods, geriatric nutrition and geriatric foods, maternal nutrition</w:t>
            </w:r>
          </w:p>
          <w:p w:rsidR="004542B3" w:rsidRPr="00786FEC" w:rsidRDefault="004542B3" w:rsidP="00E53CED">
            <w:pPr>
              <w:rPr>
                <w:rFonts w:ascii="Times New Roman" w:hAnsi="Times New Roman" w:cs="Times New Roman"/>
                <w:sz w:val="20"/>
                <w:szCs w:val="20"/>
              </w:rPr>
            </w:pPr>
          </w:p>
        </w:tc>
        <w:tc>
          <w:tcPr>
            <w:tcW w:w="1276"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05</w:t>
            </w:r>
          </w:p>
        </w:tc>
        <w:tc>
          <w:tcPr>
            <w:tcW w:w="113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2.5</w:t>
            </w:r>
          </w:p>
        </w:tc>
      </w:tr>
      <w:tr w:rsidR="004542B3" w:rsidRPr="00786FEC" w:rsidTr="00E53CED">
        <w:tc>
          <w:tcPr>
            <w:tcW w:w="690"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6</w:t>
            </w:r>
          </w:p>
        </w:tc>
        <w:tc>
          <w:tcPr>
            <w:tcW w:w="636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Nutraceuticals and functional foods and introduction to nutrigenomics</w:t>
            </w:r>
          </w:p>
          <w:p w:rsidR="004542B3" w:rsidRPr="00786FEC" w:rsidRDefault="004542B3" w:rsidP="00E53CED">
            <w:pPr>
              <w:rPr>
                <w:rFonts w:ascii="Times New Roman" w:hAnsi="Times New Roman" w:cs="Times New Roman"/>
                <w:sz w:val="20"/>
                <w:szCs w:val="20"/>
              </w:rPr>
            </w:pPr>
          </w:p>
        </w:tc>
        <w:tc>
          <w:tcPr>
            <w:tcW w:w="1276"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02</w:t>
            </w:r>
          </w:p>
        </w:tc>
        <w:tc>
          <w:tcPr>
            <w:tcW w:w="113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01</w:t>
            </w:r>
          </w:p>
        </w:tc>
      </w:tr>
      <w:tr w:rsidR="004542B3" w:rsidRPr="00786FEC" w:rsidTr="00E53CED">
        <w:tc>
          <w:tcPr>
            <w:tcW w:w="690" w:type="dxa"/>
          </w:tcPr>
          <w:p w:rsidR="004542B3" w:rsidRPr="00786FEC" w:rsidRDefault="004542B3" w:rsidP="00E53CED">
            <w:pPr>
              <w:rPr>
                <w:rFonts w:ascii="Times New Roman" w:hAnsi="Times New Roman" w:cs="Times New Roman"/>
                <w:b/>
                <w:sz w:val="20"/>
                <w:szCs w:val="20"/>
              </w:rPr>
            </w:pPr>
          </w:p>
        </w:tc>
        <w:tc>
          <w:tcPr>
            <w:tcW w:w="6364" w:type="dxa"/>
          </w:tcPr>
          <w:p w:rsidR="004542B3" w:rsidRPr="00786FEC" w:rsidRDefault="004542B3" w:rsidP="00E53CED">
            <w:pPr>
              <w:ind w:firstLine="720"/>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276"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13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15</w:t>
            </w:r>
          </w:p>
        </w:tc>
      </w:tr>
    </w:tbl>
    <w:p w:rsidR="004542B3" w:rsidRPr="00786FEC" w:rsidRDefault="004542B3" w:rsidP="004542B3">
      <w:pPr>
        <w:tabs>
          <w:tab w:val="left" w:pos="2146"/>
        </w:tabs>
        <w:spacing w:line="240" w:lineRule="auto"/>
        <w:rPr>
          <w:rFonts w:ascii="Times New Roman" w:hAnsi="Times New Roman" w:cs="Times New Roman"/>
        </w:rPr>
      </w:pPr>
      <w:r w:rsidRPr="00786FEC">
        <w:rPr>
          <w:rFonts w:ascii="Times New Roman" w:hAnsi="Times New Roman" w:cs="Times New Roman"/>
        </w:rPr>
        <w:t>Books recommended:</w:t>
      </w:r>
      <w:r w:rsidRPr="00786FEC">
        <w:rPr>
          <w:rFonts w:ascii="Times New Roman" w:hAnsi="Times New Roman" w:cs="Times New Roman"/>
        </w:rPr>
        <w:tab/>
      </w:r>
    </w:p>
    <w:p w:rsidR="004542B3" w:rsidRPr="00786FEC" w:rsidRDefault="004542B3" w:rsidP="004542B3">
      <w:pPr>
        <w:numPr>
          <w:ilvl w:val="0"/>
          <w:numId w:val="19"/>
        </w:numPr>
        <w:spacing w:line="240" w:lineRule="auto"/>
        <w:contextualSpacing/>
        <w:rPr>
          <w:rFonts w:ascii="Times New Roman" w:hAnsi="Times New Roman" w:cs="Times New Roman"/>
        </w:rPr>
      </w:pPr>
      <w:r w:rsidRPr="00786FEC">
        <w:rPr>
          <w:rFonts w:ascii="Times New Roman" w:hAnsi="Times New Roman" w:cs="Times New Roman"/>
        </w:rPr>
        <w:t xml:space="preserve">Modern Nutrition in Health and Disease by Young and </w:t>
      </w:r>
      <w:proofErr w:type="spellStart"/>
      <w:r w:rsidRPr="00786FEC">
        <w:rPr>
          <w:rFonts w:ascii="Times New Roman" w:hAnsi="Times New Roman" w:cs="Times New Roman"/>
        </w:rPr>
        <w:t>Shils</w:t>
      </w:r>
      <w:proofErr w:type="spellEnd"/>
    </w:p>
    <w:p w:rsidR="004542B3" w:rsidRPr="00786FEC" w:rsidRDefault="004542B3" w:rsidP="004542B3">
      <w:pPr>
        <w:numPr>
          <w:ilvl w:val="0"/>
          <w:numId w:val="19"/>
        </w:numPr>
        <w:spacing w:line="240" w:lineRule="auto"/>
        <w:contextualSpacing/>
        <w:rPr>
          <w:rFonts w:ascii="Times New Roman" w:hAnsi="Times New Roman" w:cs="Times New Roman"/>
        </w:rPr>
      </w:pPr>
      <w:r w:rsidRPr="00786FEC">
        <w:rPr>
          <w:rFonts w:ascii="Times New Roman" w:hAnsi="Times New Roman" w:cs="Times New Roman"/>
        </w:rPr>
        <w:t xml:space="preserve">Food, Nutrition and Diet Therapy by Krause and Mahan </w:t>
      </w:r>
    </w:p>
    <w:p w:rsidR="004542B3" w:rsidRPr="00786FEC" w:rsidRDefault="004542B3" w:rsidP="004542B3">
      <w:pPr>
        <w:tabs>
          <w:tab w:val="left" w:pos="4270"/>
        </w:tabs>
        <w:spacing w:line="240" w:lineRule="auto"/>
        <w:ind w:left="1440"/>
        <w:rPr>
          <w:rFonts w:ascii="Times New Roman" w:hAnsi="Times New Roman" w:cs="Times New Roman"/>
        </w:rPr>
      </w:pPr>
    </w:p>
    <w:p w:rsidR="004542B3" w:rsidRPr="009C3498" w:rsidRDefault="00E53CED" w:rsidP="004542B3">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4. </w:t>
      </w:r>
      <w:r w:rsidR="004542B3" w:rsidRPr="009C3498">
        <w:rPr>
          <w:rFonts w:ascii="Times New Roman" w:hAnsi="Times New Roman" w:cs="Times New Roman"/>
          <w:b/>
        </w:rPr>
        <w:t>Course Number: FDT 2002</w:t>
      </w:r>
      <w:r w:rsidR="004542B3" w:rsidRPr="009C3498">
        <w:rPr>
          <w:rFonts w:ascii="Times New Roman" w:hAnsi="Times New Roman" w:cs="Times New Roman"/>
          <w:b/>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 xml:space="preserve">Title of course: Food Safety &amp; Toxicology (Elective theory course) </w:t>
      </w:r>
    </w:p>
    <w:p w:rsidR="004542B3" w:rsidRPr="00786FEC" w:rsidRDefault="004542B3" w:rsidP="004542B3">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Prerequisites: Basic understanding of microbiology, food additives, chemistry of food constituents.</w:t>
      </w:r>
    </w:p>
    <w:tbl>
      <w:tblPr>
        <w:tblStyle w:val="TableGrid2"/>
        <w:tblW w:w="9889" w:type="dxa"/>
        <w:tblLayout w:type="fixed"/>
        <w:tblLook w:val="04A0" w:firstRow="1" w:lastRow="0" w:firstColumn="1" w:lastColumn="0" w:noHBand="0" w:noVBand="1"/>
      </w:tblPr>
      <w:tblGrid>
        <w:gridCol w:w="644"/>
        <w:gridCol w:w="6694"/>
        <w:gridCol w:w="1275"/>
        <w:gridCol w:w="1276"/>
      </w:tblGrid>
      <w:tr w:rsidR="004542B3" w:rsidRPr="00786FEC" w:rsidTr="00E53CED">
        <w:tc>
          <w:tcPr>
            <w:tcW w:w="64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No.</w:t>
            </w:r>
          </w:p>
        </w:tc>
        <w:tc>
          <w:tcPr>
            <w:tcW w:w="6694"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275"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No. of lectures (1h each)</w:t>
            </w:r>
          </w:p>
        </w:tc>
        <w:tc>
          <w:tcPr>
            <w:tcW w:w="1276"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No. of tutorials (1h each)</w:t>
            </w:r>
          </w:p>
        </w:tc>
      </w:tr>
      <w:tr w:rsidR="004542B3" w:rsidRPr="00786FEC" w:rsidTr="00E53CED">
        <w:tc>
          <w:tcPr>
            <w:tcW w:w="644" w:type="dxa"/>
          </w:tcPr>
          <w:p w:rsidR="004542B3" w:rsidRPr="00786FEC" w:rsidRDefault="004542B3"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69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Types of food hazards: biological, chemical and physical; Risk assessment; Existing and emerging pathogens due to </w:t>
            </w:r>
            <w:proofErr w:type="spellStart"/>
            <w:r w:rsidRPr="00786FEC">
              <w:rPr>
                <w:rFonts w:ascii="Times New Roman" w:hAnsi="Times New Roman" w:cs="Times New Roman"/>
                <w:sz w:val="20"/>
                <w:szCs w:val="20"/>
              </w:rPr>
              <w:t>globalisation</w:t>
            </w:r>
            <w:proofErr w:type="spellEnd"/>
            <w:r w:rsidRPr="00786FEC">
              <w:rPr>
                <w:rFonts w:ascii="Times New Roman" w:hAnsi="Times New Roman" w:cs="Times New Roman"/>
                <w:sz w:val="20"/>
                <w:szCs w:val="20"/>
              </w:rPr>
              <w:t xml:space="preserve"> of food trade; Newer systems of safety evaluation such as HACCP.</w:t>
            </w:r>
          </w:p>
        </w:tc>
        <w:tc>
          <w:tcPr>
            <w:tcW w:w="1275"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4542B3" w:rsidRPr="00786FEC" w:rsidRDefault="004542B3" w:rsidP="00E53CED">
            <w:pPr>
              <w:jc w:val="center"/>
              <w:rPr>
                <w:rFonts w:ascii="Times New Roman" w:hAnsi="Times New Roman" w:cs="Times New Roman"/>
                <w:b/>
                <w:sz w:val="20"/>
                <w:szCs w:val="20"/>
              </w:rPr>
            </w:pPr>
            <w:r w:rsidRPr="00786FEC">
              <w:rPr>
                <w:rFonts w:ascii="Times New Roman" w:hAnsi="Times New Roman" w:cs="Times New Roman"/>
                <w:b/>
                <w:sz w:val="20"/>
                <w:szCs w:val="20"/>
              </w:rPr>
              <w:t>05</w:t>
            </w:r>
          </w:p>
        </w:tc>
      </w:tr>
      <w:tr w:rsidR="004542B3" w:rsidRPr="00786FEC" w:rsidTr="00E53CED">
        <w:tc>
          <w:tcPr>
            <w:tcW w:w="644" w:type="dxa"/>
          </w:tcPr>
          <w:p w:rsidR="004542B3" w:rsidRPr="00786FEC" w:rsidRDefault="004542B3"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69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Testing of food ingredients &amp; additives; Animal studies including LD50; Ames test for teratogenicity; Natural toxic constituents in plant foods; Shellfish poisoning; Chemicals from processing such as fumigants, chlorinated solvents, autoxidation products, carcinogens in smoked foods and pyrolysis, pesticides and herbicides</w:t>
            </w:r>
          </w:p>
        </w:tc>
        <w:tc>
          <w:tcPr>
            <w:tcW w:w="1275"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p w:rsidR="004542B3" w:rsidRPr="00786FEC" w:rsidRDefault="004542B3" w:rsidP="00E53CED">
            <w:pPr>
              <w:jc w:val="both"/>
              <w:rPr>
                <w:rFonts w:ascii="Times New Roman" w:hAnsi="Times New Roman" w:cs="Times New Roman"/>
                <w:b/>
                <w:sz w:val="20"/>
                <w:szCs w:val="20"/>
              </w:rPr>
            </w:pPr>
          </w:p>
        </w:tc>
        <w:tc>
          <w:tcPr>
            <w:tcW w:w="1276" w:type="dxa"/>
          </w:tcPr>
          <w:p w:rsidR="004542B3" w:rsidRPr="00786FEC" w:rsidRDefault="004542B3" w:rsidP="00E53CED">
            <w:pPr>
              <w:jc w:val="center"/>
              <w:rPr>
                <w:rFonts w:ascii="Times New Roman" w:hAnsi="Times New Roman" w:cs="Times New Roman"/>
                <w:b/>
                <w:sz w:val="20"/>
                <w:szCs w:val="20"/>
              </w:rPr>
            </w:pPr>
            <w:r w:rsidRPr="00786FEC">
              <w:rPr>
                <w:rFonts w:ascii="Times New Roman" w:hAnsi="Times New Roman" w:cs="Times New Roman"/>
                <w:b/>
                <w:sz w:val="20"/>
                <w:szCs w:val="20"/>
              </w:rPr>
              <w:t>05</w:t>
            </w:r>
          </w:p>
        </w:tc>
      </w:tr>
      <w:tr w:rsidR="004542B3" w:rsidRPr="00786FEC" w:rsidTr="00E53CED">
        <w:tc>
          <w:tcPr>
            <w:tcW w:w="644" w:type="dxa"/>
          </w:tcPr>
          <w:p w:rsidR="004542B3" w:rsidRPr="00786FEC" w:rsidRDefault="004542B3"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tc>
        <w:tc>
          <w:tcPr>
            <w:tcW w:w="6694"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Intentional and unintentional additives; Toxicity due to microbial toxins including botulin and staphylococcal toxins, </w:t>
            </w:r>
            <w:proofErr w:type="spellStart"/>
            <w:r w:rsidRPr="00786FEC">
              <w:rPr>
                <w:rFonts w:ascii="Times New Roman" w:hAnsi="Times New Roman" w:cs="Times New Roman"/>
                <w:sz w:val="20"/>
                <w:szCs w:val="20"/>
              </w:rPr>
              <w:t>mycotoxin</w:t>
            </w:r>
            <w:proofErr w:type="spellEnd"/>
            <w:r w:rsidRPr="00786FEC">
              <w:rPr>
                <w:rFonts w:ascii="Times New Roman" w:hAnsi="Times New Roman" w:cs="Times New Roman"/>
                <w:sz w:val="20"/>
                <w:szCs w:val="20"/>
              </w:rPr>
              <w:t xml:space="preserve"> and due to other food pathogens; Food allergy and intolerance; Detoxification strategy.</w:t>
            </w:r>
          </w:p>
        </w:tc>
        <w:tc>
          <w:tcPr>
            <w:tcW w:w="1275"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p w:rsidR="004542B3" w:rsidRPr="00786FEC" w:rsidRDefault="004542B3" w:rsidP="00E53CED">
            <w:pPr>
              <w:jc w:val="both"/>
              <w:rPr>
                <w:rFonts w:ascii="Times New Roman" w:hAnsi="Times New Roman" w:cs="Times New Roman"/>
                <w:b/>
                <w:sz w:val="20"/>
                <w:szCs w:val="20"/>
              </w:rPr>
            </w:pPr>
          </w:p>
        </w:tc>
        <w:tc>
          <w:tcPr>
            <w:tcW w:w="1276" w:type="dxa"/>
          </w:tcPr>
          <w:p w:rsidR="004542B3" w:rsidRPr="00786FEC" w:rsidRDefault="004542B3" w:rsidP="00E53CED">
            <w:pPr>
              <w:jc w:val="center"/>
              <w:rPr>
                <w:rFonts w:ascii="Times New Roman" w:hAnsi="Times New Roman" w:cs="Times New Roman"/>
                <w:b/>
                <w:sz w:val="20"/>
                <w:szCs w:val="20"/>
              </w:rPr>
            </w:pPr>
            <w:r w:rsidRPr="00786FEC">
              <w:rPr>
                <w:rFonts w:ascii="Times New Roman" w:hAnsi="Times New Roman" w:cs="Times New Roman"/>
                <w:b/>
                <w:sz w:val="20"/>
                <w:szCs w:val="20"/>
              </w:rPr>
              <w:t>05</w:t>
            </w:r>
          </w:p>
        </w:tc>
      </w:tr>
      <w:tr w:rsidR="004542B3" w:rsidRPr="00786FEC" w:rsidTr="00E53CED">
        <w:tc>
          <w:tcPr>
            <w:tcW w:w="644" w:type="dxa"/>
          </w:tcPr>
          <w:p w:rsidR="004542B3" w:rsidRPr="00786FEC" w:rsidRDefault="004542B3" w:rsidP="00E53CED">
            <w:pPr>
              <w:jc w:val="both"/>
              <w:rPr>
                <w:rFonts w:ascii="Times New Roman" w:hAnsi="Times New Roman" w:cs="Times New Roman"/>
                <w:sz w:val="20"/>
                <w:szCs w:val="20"/>
              </w:rPr>
            </w:pPr>
          </w:p>
        </w:tc>
        <w:tc>
          <w:tcPr>
            <w:tcW w:w="6694"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275" w:type="dxa"/>
          </w:tcPr>
          <w:p w:rsidR="004542B3" w:rsidRPr="00786FEC" w:rsidRDefault="004542B3"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276" w:type="dxa"/>
          </w:tcPr>
          <w:p w:rsidR="004542B3" w:rsidRPr="00786FEC" w:rsidRDefault="004542B3" w:rsidP="00E53CED">
            <w:pPr>
              <w:jc w:val="center"/>
              <w:rPr>
                <w:rFonts w:ascii="Times New Roman" w:hAnsi="Times New Roman" w:cs="Times New Roman"/>
                <w:b/>
                <w:sz w:val="20"/>
                <w:szCs w:val="20"/>
              </w:rPr>
            </w:pPr>
            <w:r w:rsidRPr="00786FEC">
              <w:rPr>
                <w:rFonts w:ascii="Times New Roman" w:hAnsi="Times New Roman" w:cs="Times New Roman"/>
                <w:b/>
                <w:sz w:val="20"/>
                <w:szCs w:val="20"/>
              </w:rPr>
              <w:t>15</w:t>
            </w:r>
          </w:p>
        </w:tc>
      </w:tr>
    </w:tbl>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Books Recommended:</w:t>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lastRenderedPageBreak/>
        <w:t>1. Handbook of food toxicology by S. S. Deshpande</w:t>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 xml:space="preserve">2. Nutritional and safety aspects of food processing- </w:t>
      </w:r>
      <w:proofErr w:type="spellStart"/>
      <w:r w:rsidRPr="00786FEC">
        <w:rPr>
          <w:rFonts w:ascii="Times New Roman" w:hAnsi="Times New Roman" w:cs="Times New Roman"/>
        </w:rPr>
        <w:t>Tannenbaum</w:t>
      </w:r>
      <w:proofErr w:type="spellEnd"/>
      <w:r w:rsidRPr="00786FEC">
        <w:rPr>
          <w:rFonts w:ascii="Times New Roman" w:hAnsi="Times New Roman" w:cs="Times New Roman"/>
        </w:rPr>
        <w:t xml:space="preserve"> S. R.</w:t>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3. Microbiological safety of foods- 1973, Hobbs, B. C.</w:t>
      </w:r>
    </w:p>
    <w:p w:rsidR="004542B3" w:rsidRPr="00786FEC" w:rsidRDefault="004542B3" w:rsidP="004542B3">
      <w:pPr>
        <w:spacing w:line="240" w:lineRule="auto"/>
        <w:rPr>
          <w:rFonts w:ascii="Times New Roman" w:hAnsi="Times New Roman" w:cs="Times New Roman"/>
        </w:rPr>
      </w:pPr>
    </w:p>
    <w:p w:rsidR="004542B3" w:rsidRPr="009C3498" w:rsidRDefault="00E53CED" w:rsidP="004542B3">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5. </w:t>
      </w:r>
      <w:r w:rsidR="004542B3" w:rsidRPr="009C3498">
        <w:rPr>
          <w:rFonts w:ascii="Times New Roman" w:hAnsi="Times New Roman" w:cs="Times New Roman"/>
          <w:b/>
        </w:rPr>
        <w:t>Course Number: FDP 2051</w:t>
      </w:r>
      <w:r w:rsidR="004542B3" w:rsidRPr="009C3498">
        <w:rPr>
          <w:rFonts w:ascii="Times New Roman" w:hAnsi="Times New Roman" w:cs="Times New Roman"/>
          <w:b/>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Title of course: Food Technology Laboratory (Practical course)</w:t>
      </w:r>
    </w:p>
    <w:p w:rsidR="004542B3" w:rsidRPr="00786FEC" w:rsidRDefault="004542B3" w:rsidP="004542B3">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6h per week) </w:t>
      </w:r>
      <w:r w:rsidRPr="00786FEC">
        <w:rPr>
          <w:rFonts w:ascii="Times New Roman" w:hAnsi="Times New Roman" w:cs="Times New Roman"/>
        </w:rPr>
        <w:tab/>
      </w:r>
    </w:p>
    <w:p w:rsidR="004542B3" w:rsidRPr="00786FEC" w:rsidRDefault="004542B3" w:rsidP="004542B3">
      <w:pPr>
        <w:spacing w:line="240" w:lineRule="auto"/>
        <w:jc w:val="both"/>
        <w:rPr>
          <w:rFonts w:ascii="Times New Roman" w:hAnsi="Times New Roman" w:cs="Times New Roman"/>
        </w:rPr>
      </w:pPr>
      <w:r w:rsidRPr="00786FEC">
        <w:rPr>
          <w:rFonts w:ascii="Times New Roman" w:hAnsi="Times New Roman" w:cs="Times New Roman"/>
        </w:rPr>
        <w:t>Prerequisites: Basic understanding of principles of food processing and preservation as well as understanding of basic principles of food analysis.</w:t>
      </w:r>
    </w:p>
    <w:p w:rsidR="004542B3" w:rsidRPr="00786FEC" w:rsidRDefault="004542B3" w:rsidP="004542B3">
      <w:pPr>
        <w:spacing w:line="240" w:lineRule="auto"/>
        <w:jc w:val="both"/>
        <w:rPr>
          <w:rFonts w:ascii="Times New Roman" w:hAnsi="Times New Roman" w:cs="Times New Roman"/>
        </w:rPr>
      </w:pPr>
    </w:p>
    <w:tbl>
      <w:tblPr>
        <w:tblStyle w:val="TableGrid2"/>
        <w:tblW w:w="9747" w:type="dxa"/>
        <w:tblLayout w:type="fixed"/>
        <w:tblLook w:val="04A0" w:firstRow="1" w:lastRow="0" w:firstColumn="1" w:lastColumn="0" w:noHBand="0" w:noVBand="1"/>
      </w:tblPr>
      <w:tblGrid>
        <w:gridCol w:w="633"/>
        <w:gridCol w:w="6421"/>
        <w:gridCol w:w="2693"/>
      </w:tblGrid>
      <w:tr w:rsidR="004542B3" w:rsidRPr="00786FEC" w:rsidTr="00E53CED">
        <w:tc>
          <w:tcPr>
            <w:tcW w:w="633" w:type="dxa"/>
          </w:tcPr>
          <w:p w:rsidR="004542B3" w:rsidRPr="00786FEC" w:rsidRDefault="004542B3" w:rsidP="00E53CED">
            <w:pPr>
              <w:jc w:val="both"/>
              <w:rPr>
                <w:rFonts w:ascii="Times New Roman" w:hAnsi="Times New Roman" w:cs="Times New Roman"/>
                <w:b/>
              </w:rPr>
            </w:pPr>
            <w:r w:rsidRPr="00786FEC">
              <w:rPr>
                <w:rFonts w:ascii="Times New Roman" w:hAnsi="Times New Roman" w:cs="Times New Roman"/>
                <w:b/>
              </w:rPr>
              <w:t>No.</w:t>
            </w:r>
          </w:p>
        </w:tc>
        <w:tc>
          <w:tcPr>
            <w:tcW w:w="6421" w:type="dxa"/>
          </w:tcPr>
          <w:p w:rsidR="004542B3" w:rsidRPr="00786FEC" w:rsidRDefault="004542B3" w:rsidP="00E53CED">
            <w:pPr>
              <w:jc w:val="both"/>
              <w:rPr>
                <w:rFonts w:ascii="Times New Roman" w:hAnsi="Times New Roman" w:cs="Times New Roman"/>
                <w:b/>
              </w:rPr>
            </w:pPr>
            <w:r w:rsidRPr="00786FEC">
              <w:rPr>
                <w:rFonts w:ascii="Times New Roman" w:hAnsi="Times New Roman" w:cs="Times New Roman"/>
                <w:b/>
              </w:rPr>
              <w:t>Topic</w:t>
            </w:r>
          </w:p>
        </w:tc>
        <w:tc>
          <w:tcPr>
            <w:tcW w:w="2693" w:type="dxa"/>
          </w:tcPr>
          <w:p w:rsidR="004542B3" w:rsidRPr="00786FEC" w:rsidRDefault="004542B3" w:rsidP="00E53CED">
            <w:pPr>
              <w:jc w:val="both"/>
              <w:rPr>
                <w:rFonts w:ascii="Times New Roman" w:hAnsi="Times New Roman" w:cs="Times New Roman"/>
                <w:b/>
              </w:rPr>
            </w:pPr>
            <w:r w:rsidRPr="00786FEC">
              <w:rPr>
                <w:rFonts w:ascii="Times New Roman" w:hAnsi="Times New Roman" w:cs="Times New Roman"/>
                <w:b/>
              </w:rPr>
              <w:t xml:space="preserve">No. of </w:t>
            </w:r>
            <w:proofErr w:type="spellStart"/>
            <w:r w:rsidRPr="00786FEC">
              <w:rPr>
                <w:rFonts w:ascii="Times New Roman" w:hAnsi="Times New Roman" w:cs="Times New Roman"/>
                <w:b/>
              </w:rPr>
              <w:t>practicals</w:t>
            </w:r>
            <w:proofErr w:type="spellEnd"/>
          </w:p>
          <w:p w:rsidR="004542B3" w:rsidRPr="00786FEC" w:rsidRDefault="004542B3" w:rsidP="00E53CED">
            <w:pPr>
              <w:jc w:val="both"/>
              <w:rPr>
                <w:rFonts w:ascii="Times New Roman" w:hAnsi="Times New Roman" w:cs="Times New Roman"/>
                <w:b/>
              </w:rPr>
            </w:pPr>
            <w:r w:rsidRPr="00786FEC">
              <w:rPr>
                <w:rFonts w:ascii="Times New Roman" w:hAnsi="Times New Roman" w:cs="Times New Roman"/>
                <w:b/>
              </w:rPr>
              <w:t>(4h each)</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p>
        </w:tc>
        <w:tc>
          <w:tcPr>
            <w:tcW w:w="6421" w:type="dxa"/>
          </w:tcPr>
          <w:p w:rsidR="004542B3" w:rsidRPr="00786FEC" w:rsidRDefault="004542B3" w:rsidP="00E53CED">
            <w:pPr>
              <w:rPr>
                <w:rFonts w:ascii="Times New Roman" w:hAnsi="Times New Roman" w:cs="Times New Roman"/>
                <w:b/>
              </w:rPr>
            </w:pPr>
            <w:r w:rsidRPr="00786FEC">
              <w:rPr>
                <w:rFonts w:ascii="Times New Roman" w:hAnsi="Times New Roman" w:cs="Times New Roman"/>
                <w:b/>
              </w:rPr>
              <w:t xml:space="preserve">Food Processing </w:t>
            </w:r>
            <w:proofErr w:type="spellStart"/>
            <w:r w:rsidRPr="00786FEC">
              <w:rPr>
                <w:rFonts w:ascii="Times New Roman" w:hAnsi="Times New Roman" w:cs="Times New Roman"/>
                <w:b/>
              </w:rPr>
              <w:t>Practicals</w:t>
            </w:r>
            <w:proofErr w:type="spellEnd"/>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Fruit processing</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2.</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Fruit processing</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3.</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Fruit processing</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4.</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Tomato processing</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5.</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Milk processing</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6.</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 xml:space="preserve">Dehydration </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7.</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 xml:space="preserve">Baking </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8.</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Traditional food</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9.</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Premix formulation</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10.</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Demo of spray drier, extruder, SCFE, Tray drier</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p>
        </w:tc>
        <w:tc>
          <w:tcPr>
            <w:tcW w:w="6421" w:type="dxa"/>
          </w:tcPr>
          <w:p w:rsidR="004542B3" w:rsidRPr="00786FEC" w:rsidRDefault="004542B3" w:rsidP="00E53CED">
            <w:pPr>
              <w:jc w:val="both"/>
              <w:rPr>
                <w:rFonts w:ascii="Times New Roman" w:hAnsi="Times New Roman" w:cs="Times New Roman"/>
              </w:rPr>
            </w:pPr>
          </w:p>
        </w:tc>
        <w:tc>
          <w:tcPr>
            <w:tcW w:w="2693" w:type="dxa"/>
          </w:tcPr>
          <w:p w:rsidR="004542B3" w:rsidRPr="00786FEC" w:rsidRDefault="004542B3" w:rsidP="00E53CED">
            <w:pPr>
              <w:jc w:val="both"/>
              <w:rPr>
                <w:rFonts w:ascii="Times New Roman" w:hAnsi="Times New Roman" w:cs="Times New Roman"/>
              </w:rPr>
            </w:pPr>
          </w:p>
        </w:tc>
      </w:tr>
      <w:tr w:rsidR="004542B3" w:rsidRPr="00786FEC" w:rsidTr="00E53CED">
        <w:trPr>
          <w:trHeight w:val="65"/>
        </w:trPr>
        <w:tc>
          <w:tcPr>
            <w:tcW w:w="633" w:type="dxa"/>
          </w:tcPr>
          <w:p w:rsidR="004542B3" w:rsidRPr="00786FEC" w:rsidRDefault="004542B3" w:rsidP="00E53CED">
            <w:pPr>
              <w:jc w:val="both"/>
              <w:rPr>
                <w:rFonts w:ascii="Times New Roman" w:hAnsi="Times New Roman" w:cs="Times New Roman"/>
              </w:rPr>
            </w:pPr>
          </w:p>
        </w:tc>
        <w:tc>
          <w:tcPr>
            <w:tcW w:w="6421" w:type="dxa"/>
          </w:tcPr>
          <w:p w:rsidR="004542B3" w:rsidRPr="00786FEC" w:rsidRDefault="004542B3" w:rsidP="00E53CED">
            <w:pPr>
              <w:jc w:val="both"/>
              <w:rPr>
                <w:rFonts w:ascii="Times New Roman" w:hAnsi="Times New Roman" w:cs="Times New Roman"/>
                <w:b/>
              </w:rPr>
            </w:pPr>
            <w:r w:rsidRPr="00786FEC">
              <w:rPr>
                <w:rFonts w:ascii="Times New Roman" w:hAnsi="Times New Roman" w:cs="Times New Roman"/>
                <w:b/>
              </w:rPr>
              <w:t xml:space="preserve">Food Analysis </w:t>
            </w:r>
            <w:proofErr w:type="spellStart"/>
            <w:r w:rsidRPr="00786FEC">
              <w:rPr>
                <w:rFonts w:ascii="Times New Roman" w:hAnsi="Times New Roman" w:cs="Times New Roman"/>
                <w:b/>
              </w:rPr>
              <w:t>Practicals</w:t>
            </w:r>
            <w:proofErr w:type="spellEnd"/>
          </w:p>
        </w:tc>
        <w:tc>
          <w:tcPr>
            <w:tcW w:w="2693" w:type="dxa"/>
          </w:tcPr>
          <w:p w:rsidR="004542B3" w:rsidRPr="00786FEC" w:rsidRDefault="004542B3" w:rsidP="00E53CED">
            <w:pPr>
              <w:jc w:val="both"/>
              <w:rPr>
                <w:rFonts w:ascii="Times New Roman" w:hAnsi="Times New Roman" w:cs="Times New Roman"/>
              </w:rPr>
            </w:pP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11.</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Analysis of milk (liquid)</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12.</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Detection of adulterants in milk (liquid)</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13.</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Analysis of wheat flour</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14.</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Determination of damaged starch from whole wheat flour</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15.</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Analysis of tea</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16.</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Analysis of coffee</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17.</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Estimation of chlorophyll and carotenoids</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18.</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Food adulteration</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19.</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Sensory analysis of Foods</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r w:rsidR="004542B3" w:rsidRPr="00786FEC" w:rsidTr="00E53CED">
        <w:tc>
          <w:tcPr>
            <w:tcW w:w="63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20.</w:t>
            </w:r>
          </w:p>
        </w:tc>
        <w:tc>
          <w:tcPr>
            <w:tcW w:w="6421"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 xml:space="preserve">Demo of </w:t>
            </w:r>
            <w:proofErr w:type="spellStart"/>
            <w:r w:rsidRPr="00786FEC">
              <w:rPr>
                <w:rFonts w:ascii="Times New Roman" w:hAnsi="Times New Roman" w:cs="Times New Roman"/>
              </w:rPr>
              <w:t>Hunterlab</w:t>
            </w:r>
            <w:proofErr w:type="spellEnd"/>
            <w:r w:rsidRPr="00786FEC">
              <w:rPr>
                <w:rFonts w:ascii="Times New Roman" w:hAnsi="Times New Roman" w:cs="Times New Roman"/>
              </w:rPr>
              <w:t xml:space="preserve"> colorimeter, </w:t>
            </w:r>
            <w:proofErr w:type="spellStart"/>
            <w:r w:rsidRPr="00786FEC">
              <w:rPr>
                <w:rFonts w:ascii="Times New Roman" w:hAnsi="Times New Roman" w:cs="Times New Roman"/>
              </w:rPr>
              <w:t>texturimeter</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kjeltech</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soxtech</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fibretech</w:t>
            </w:r>
            <w:proofErr w:type="spellEnd"/>
            <w:r w:rsidRPr="00786FEC">
              <w:rPr>
                <w:rFonts w:ascii="Times New Roman" w:hAnsi="Times New Roman" w:cs="Times New Roman"/>
              </w:rPr>
              <w:t>, DSC</w:t>
            </w:r>
          </w:p>
        </w:tc>
        <w:tc>
          <w:tcPr>
            <w:tcW w:w="2693" w:type="dxa"/>
          </w:tcPr>
          <w:p w:rsidR="004542B3" w:rsidRPr="00786FEC" w:rsidRDefault="004542B3" w:rsidP="00E53CED">
            <w:pPr>
              <w:jc w:val="both"/>
              <w:rPr>
                <w:rFonts w:ascii="Times New Roman" w:hAnsi="Times New Roman" w:cs="Times New Roman"/>
              </w:rPr>
            </w:pPr>
            <w:r w:rsidRPr="00786FEC">
              <w:rPr>
                <w:rFonts w:ascii="Times New Roman" w:hAnsi="Times New Roman" w:cs="Times New Roman"/>
              </w:rPr>
              <w:t>01</w:t>
            </w:r>
          </w:p>
        </w:tc>
      </w:tr>
    </w:tbl>
    <w:p w:rsidR="004542B3" w:rsidRPr="00786FEC" w:rsidRDefault="004542B3" w:rsidP="004542B3">
      <w:pPr>
        <w:spacing w:line="240" w:lineRule="auto"/>
        <w:jc w:val="both"/>
        <w:rPr>
          <w:rFonts w:ascii="Times New Roman" w:hAnsi="Times New Roman" w:cs="Times New Roman"/>
        </w:rPr>
      </w:pPr>
    </w:p>
    <w:p w:rsidR="004542B3" w:rsidRPr="00786FEC" w:rsidRDefault="004542B3" w:rsidP="004542B3">
      <w:pPr>
        <w:spacing w:line="240" w:lineRule="auto"/>
        <w:rPr>
          <w:rFonts w:ascii="Times New Roman" w:hAnsi="Times New Roman" w:cs="Times New Roman"/>
        </w:rPr>
      </w:pPr>
    </w:p>
    <w:p w:rsidR="004542B3" w:rsidRPr="00786FEC" w:rsidRDefault="004542B3" w:rsidP="004542B3">
      <w:pPr>
        <w:spacing w:line="240" w:lineRule="auto"/>
        <w:rPr>
          <w:rFonts w:ascii="Times New Roman" w:hAnsi="Times New Roman" w:cs="Times New Roman"/>
        </w:rPr>
      </w:pPr>
    </w:p>
    <w:p w:rsidR="004542B3" w:rsidRPr="00786FEC" w:rsidRDefault="004542B3" w:rsidP="004542B3">
      <w:pPr>
        <w:spacing w:line="240" w:lineRule="auto"/>
        <w:rPr>
          <w:rFonts w:ascii="Times New Roman" w:hAnsi="Times New Roman" w:cs="Times New Roman"/>
        </w:rPr>
      </w:pPr>
    </w:p>
    <w:p w:rsidR="004542B3" w:rsidRPr="009C3498" w:rsidRDefault="00E53CED" w:rsidP="004542B3">
      <w:pPr>
        <w:tabs>
          <w:tab w:val="left" w:pos="1881"/>
        </w:tabs>
        <w:spacing w:line="240" w:lineRule="auto"/>
        <w:rPr>
          <w:rFonts w:ascii="Times New Roman" w:hAnsi="Times New Roman" w:cs="Times New Roman"/>
          <w:b/>
        </w:rPr>
      </w:pPr>
      <w:r w:rsidRPr="009C3498">
        <w:rPr>
          <w:rFonts w:ascii="Times New Roman" w:hAnsi="Times New Roman" w:cs="Times New Roman"/>
          <w:b/>
        </w:rPr>
        <w:lastRenderedPageBreak/>
        <w:t xml:space="preserve">6. </w:t>
      </w:r>
      <w:r w:rsidR="004542B3" w:rsidRPr="009C3498">
        <w:rPr>
          <w:rFonts w:ascii="Times New Roman" w:hAnsi="Times New Roman" w:cs="Times New Roman"/>
          <w:b/>
        </w:rPr>
        <w:t>Course Number: FDP 2061</w:t>
      </w:r>
      <w:r w:rsidR="004542B3" w:rsidRPr="009C3498">
        <w:rPr>
          <w:rFonts w:ascii="Times New Roman" w:hAnsi="Times New Roman" w:cs="Times New Roman"/>
          <w:b/>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Title of course: Project I: Critical review of one research publication (P) (Presentation + report submission)</w:t>
      </w:r>
    </w:p>
    <w:p w:rsidR="004542B3" w:rsidRPr="00786FEC" w:rsidRDefault="004542B3" w:rsidP="004542B3">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6h per week) </w:t>
      </w:r>
      <w:r w:rsidRPr="00786FEC">
        <w:rPr>
          <w:rFonts w:ascii="Times New Roman" w:hAnsi="Times New Roman" w:cs="Times New Roman"/>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Prerequisites:  Preliminary understanding of food science and technology, food analysis, food biotechnology and research methodology.</w:t>
      </w:r>
    </w:p>
    <w:tbl>
      <w:tblPr>
        <w:tblStyle w:val="TableGrid2"/>
        <w:tblW w:w="9322" w:type="dxa"/>
        <w:tblLayout w:type="fixed"/>
        <w:tblLook w:val="04A0" w:firstRow="1" w:lastRow="0" w:firstColumn="1" w:lastColumn="0" w:noHBand="0" w:noVBand="1"/>
      </w:tblPr>
      <w:tblGrid>
        <w:gridCol w:w="959"/>
        <w:gridCol w:w="8363"/>
      </w:tblGrid>
      <w:tr w:rsidR="004542B3" w:rsidRPr="00786FEC" w:rsidTr="00E53CED">
        <w:tc>
          <w:tcPr>
            <w:tcW w:w="959" w:type="dxa"/>
          </w:tcPr>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Subject </w:t>
            </w:r>
          </w:p>
        </w:tc>
        <w:tc>
          <w:tcPr>
            <w:tcW w:w="8363" w:type="dxa"/>
          </w:tcPr>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Critical Review of one Research Paper</w:t>
            </w:r>
          </w:p>
        </w:tc>
      </w:tr>
      <w:tr w:rsidR="004542B3" w:rsidRPr="00786FEC" w:rsidTr="00E53CED">
        <w:tc>
          <w:tcPr>
            <w:tcW w:w="959" w:type="dxa"/>
          </w:tcPr>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Instructions to candidates</w:t>
            </w:r>
          </w:p>
          <w:p w:rsidR="004542B3" w:rsidRPr="00786FEC" w:rsidRDefault="004542B3" w:rsidP="00E53CED">
            <w:pPr>
              <w:rPr>
                <w:rFonts w:ascii="Times New Roman" w:hAnsi="Times New Roman" w:cs="Times New Roman"/>
                <w:sz w:val="20"/>
                <w:szCs w:val="20"/>
              </w:rPr>
            </w:pPr>
          </w:p>
        </w:tc>
        <w:tc>
          <w:tcPr>
            <w:tcW w:w="8363" w:type="dxa"/>
          </w:tcPr>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In this project, the candidate is expected to review a single research publication as decided by faculty/research advisor. Based on this the candidate is expected to give a presentation to evaluation committee comprising of the research guide and one Faculty member from the Department/ Institute. In general a written report (on similar guidelines as given for project II) also needs to be submitted.</w:t>
            </w: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Some general guidelines for the critical analysis of a research publication include:</w:t>
            </w: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b/>
                <w:sz w:val="20"/>
                <w:szCs w:val="20"/>
              </w:rPr>
              <w:t>Originality</w:t>
            </w:r>
          </w:p>
          <w:p w:rsidR="004542B3" w:rsidRPr="00786FEC" w:rsidRDefault="004542B3" w:rsidP="00E53CED">
            <w:pPr>
              <w:numPr>
                <w:ilvl w:val="0"/>
                <w:numId w:val="20"/>
              </w:numPr>
              <w:contextualSpacing/>
              <w:rPr>
                <w:rFonts w:ascii="Times New Roman" w:hAnsi="Times New Roman" w:cs="Times New Roman"/>
                <w:sz w:val="20"/>
                <w:szCs w:val="20"/>
              </w:rPr>
            </w:pPr>
            <w:r w:rsidRPr="00786FEC">
              <w:rPr>
                <w:rFonts w:ascii="Times New Roman" w:hAnsi="Times New Roman" w:cs="Times New Roman"/>
                <w:sz w:val="20"/>
                <w:szCs w:val="20"/>
              </w:rPr>
              <w:t>Are the facts and ideas new or have they been covered before by this author or other authors?</w:t>
            </w:r>
          </w:p>
          <w:p w:rsidR="004542B3" w:rsidRPr="00786FEC" w:rsidRDefault="004542B3" w:rsidP="00E53CED">
            <w:pPr>
              <w:numPr>
                <w:ilvl w:val="0"/>
                <w:numId w:val="20"/>
              </w:numPr>
              <w:contextualSpacing/>
              <w:rPr>
                <w:rFonts w:ascii="Times New Roman" w:hAnsi="Times New Roman" w:cs="Times New Roman"/>
                <w:sz w:val="20"/>
                <w:szCs w:val="20"/>
              </w:rPr>
            </w:pPr>
            <w:r w:rsidRPr="00786FEC">
              <w:rPr>
                <w:rFonts w:ascii="Times New Roman" w:hAnsi="Times New Roman" w:cs="Times New Roman"/>
                <w:sz w:val="20"/>
                <w:szCs w:val="20"/>
              </w:rPr>
              <w:t>Is there enough useful information to warrant this paper; and whether the length of the paper is justified?</w:t>
            </w:r>
          </w:p>
          <w:p w:rsidR="004542B3" w:rsidRPr="00786FEC" w:rsidRDefault="004542B3" w:rsidP="00E53CED">
            <w:pPr>
              <w:numPr>
                <w:ilvl w:val="0"/>
                <w:numId w:val="20"/>
              </w:numPr>
              <w:contextualSpacing/>
              <w:rPr>
                <w:rFonts w:ascii="Times New Roman" w:hAnsi="Times New Roman" w:cs="Times New Roman"/>
                <w:sz w:val="20"/>
                <w:szCs w:val="20"/>
              </w:rPr>
            </w:pPr>
            <w:r w:rsidRPr="00786FEC">
              <w:rPr>
                <w:rFonts w:ascii="Times New Roman" w:hAnsi="Times New Roman" w:cs="Times New Roman"/>
                <w:sz w:val="20"/>
                <w:szCs w:val="20"/>
              </w:rPr>
              <w:t>If you feel the material is not new please cite references in which it has already been reported</w:t>
            </w:r>
          </w:p>
          <w:p w:rsidR="004542B3" w:rsidRPr="00786FEC" w:rsidRDefault="004542B3" w:rsidP="00E53CED">
            <w:pPr>
              <w:ind w:left="360"/>
              <w:rPr>
                <w:rFonts w:ascii="Times New Roman" w:hAnsi="Times New Roman" w:cs="Times New Roman"/>
                <w:sz w:val="20"/>
                <w:szCs w:val="20"/>
              </w:rPr>
            </w:pPr>
          </w:p>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Technically correct</w:t>
            </w:r>
          </w:p>
          <w:p w:rsidR="004542B3" w:rsidRPr="00786FEC" w:rsidRDefault="004542B3" w:rsidP="00E53CED">
            <w:pPr>
              <w:numPr>
                <w:ilvl w:val="0"/>
                <w:numId w:val="21"/>
              </w:numPr>
              <w:contextualSpacing/>
              <w:rPr>
                <w:rFonts w:ascii="Times New Roman" w:hAnsi="Times New Roman" w:cs="Times New Roman"/>
                <w:sz w:val="20"/>
                <w:szCs w:val="20"/>
              </w:rPr>
            </w:pPr>
            <w:r w:rsidRPr="00786FEC">
              <w:rPr>
                <w:rFonts w:ascii="Times New Roman" w:hAnsi="Times New Roman" w:cs="Times New Roman"/>
                <w:sz w:val="20"/>
                <w:szCs w:val="20"/>
              </w:rPr>
              <w:t>Is the paper technically correct?</w:t>
            </w:r>
          </w:p>
          <w:p w:rsidR="004542B3" w:rsidRPr="00786FEC" w:rsidRDefault="004542B3" w:rsidP="00E53CED">
            <w:pPr>
              <w:numPr>
                <w:ilvl w:val="0"/>
                <w:numId w:val="21"/>
              </w:numPr>
              <w:contextualSpacing/>
              <w:rPr>
                <w:rFonts w:ascii="Times New Roman" w:hAnsi="Times New Roman" w:cs="Times New Roman"/>
                <w:sz w:val="20"/>
                <w:szCs w:val="20"/>
              </w:rPr>
            </w:pPr>
            <w:r w:rsidRPr="00786FEC">
              <w:rPr>
                <w:rFonts w:ascii="Times New Roman" w:hAnsi="Times New Roman" w:cs="Times New Roman"/>
                <w:sz w:val="20"/>
                <w:szCs w:val="20"/>
              </w:rPr>
              <w:t>Are assumptions reasonable?</w:t>
            </w:r>
          </w:p>
          <w:p w:rsidR="004542B3" w:rsidRPr="00786FEC" w:rsidRDefault="004542B3" w:rsidP="00E53CED">
            <w:pPr>
              <w:numPr>
                <w:ilvl w:val="0"/>
                <w:numId w:val="21"/>
              </w:numPr>
              <w:contextualSpacing/>
              <w:rPr>
                <w:rFonts w:ascii="Times New Roman" w:hAnsi="Times New Roman" w:cs="Times New Roman"/>
                <w:sz w:val="20"/>
                <w:szCs w:val="20"/>
              </w:rPr>
            </w:pPr>
            <w:r w:rsidRPr="00786FEC">
              <w:rPr>
                <w:rFonts w:ascii="Times New Roman" w:hAnsi="Times New Roman" w:cs="Times New Roman"/>
                <w:sz w:val="20"/>
                <w:szCs w:val="20"/>
              </w:rPr>
              <w:t>Is the reasoning logical?</w:t>
            </w:r>
          </w:p>
          <w:p w:rsidR="004542B3" w:rsidRPr="00786FEC" w:rsidRDefault="004542B3" w:rsidP="00E53CED">
            <w:pPr>
              <w:numPr>
                <w:ilvl w:val="0"/>
                <w:numId w:val="21"/>
              </w:numPr>
              <w:contextualSpacing/>
              <w:rPr>
                <w:rFonts w:ascii="Times New Roman" w:hAnsi="Times New Roman" w:cs="Times New Roman"/>
                <w:sz w:val="20"/>
                <w:szCs w:val="20"/>
              </w:rPr>
            </w:pPr>
            <w:r w:rsidRPr="00786FEC">
              <w:rPr>
                <w:rFonts w:ascii="Times New Roman" w:hAnsi="Times New Roman" w:cs="Times New Roman"/>
                <w:sz w:val="20"/>
                <w:szCs w:val="20"/>
              </w:rPr>
              <w:t>If you think it is not, specify what you think is incorrect and suggest the correct approach</w:t>
            </w:r>
          </w:p>
          <w:p w:rsidR="004542B3" w:rsidRPr="00786FEC" w:rsidRDefault="004542B3" w:rsidP="00E53CED">
            <w:pPr>
              <w:numPr>
                <w:ilvl w:val="0"/>
                <w:numId w:val="21"/>
              </w:numPr>
              <w:contextualSpacing/>
              <w:rPr>
                <w:rFonts w:ascii="Times New Roman" w:hAnsi="Times New Roman" w:cs="Times New Roman"/>
                <w:sz w:val="20"/>
                <w:szCs w:val="20"/>
              </w:rPr>
            </w:pPr>
            <w:r w:rsidRPr="00786FEC">
              <w:rPr>
                <w:rFonts w:ascii="Times New Roman" w:hAnsi="Times New Roman" w:cs="Times New Roman"/>
                <w:sz w:val="20"/>
                <w:szCs w:val="20"/>
              </w:rPr>
              <w:t>Are the methods used in the work appropriate?</w:t>
            </w:r>
          </w:p>
          <w:p w:rsidR="004542B3" w:rsidRPr="00786FEC" w:rsidRDefault="004542B3" w:rsidP="00E53CED">
            <w:pPr>
              <w:numPr>
                <w:ilvl w:val="0"/>
                <w:numId w:val="21"/>
              </w:numPr>
              <w:contextualSpacing/>
              <w:rPr>
                <w:rFonts w:ascii="Times New Roman" w:hAnsi="Times New Roman" w:cs="Times New Roman"/>
                <w:sz w:val="20"/>
                <w:szCs w:val="20"/>
              </w:rPr>
            </w:pPr>
            <w:r w:rsidRPr="00786FEC">
              <w:rPr>
                <w:rFonts w:ascii="Times New Roman" w:hAnsi="Times New Roman" w:cs="Times New Roman"/>
                <w:sz w:val="20"/>
                <w:szCs w:val="20"/>
              </w:rPr>
              <w:t>Are there any internal contradictions or computational errors and are there any loopholes in the observations? If so please explain</w:t>
            </w: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b/>
                <w:sz w:val="20"/>
                <w:szCs w:val="20"/>
              </w:rPr>
              <w:t>Clarity</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Is the paper reasonably easy to follow and understand, complete but not verbose and does it stick to the subject? If not, please comment.</w:t>
            </w: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b/>
                <w:sz w:val="20"/>
                <w:szCs w:val="20"/>
              </w:rPr>
              <w:t>Bibliography</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Does the author cite all the references in the text and vice versa?</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 xml:space="preserve">Are the references complete and as per guidelines? </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Does the manuscript accurately represent statements in cited references and do not reproduce?</w:t>
            </w: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 xml:space="preserve">Title  and Abstract </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Is the title suitable and adequate?</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Does the Abstract (normally 50-150 words) bring out the main points of the paper</w:t>
            </w:r>
          </w:p>
          <w:p w:rsidR="004542B3" w:rsidRPr="00786FEC" w:rsidRDefault="004542B3" w:rsidP="00E53CED">
            <w:pPr>
              <w:rPr>
                <w:rFonts w:ascii="Times New Roman" w:hAnsi="Times New Roman" w:cs="Times New Roman"/>
                <w:sz w:val="20"/>
                <w:szCs w:val="20"/>
              </w:rPr>
            </w:pPr>
          </w:p>
          <w:p w:rsidR="004542B3" w:rsidRPr="00786FEC" w:rsidRDefault="004542B3" w:rsidP="00E53CED">
            <w:pPr>
              <w:rPr>
                <w:rFonts w:ascii="Times New Roman" w:hAnsi="Times New Roman" w:cs="Times New Roman"/>
                <w:b/>
                <w:sz w:val="20"/>
                <w:szCs w:val="20"/>
              </w:rPr>
            </w:pPr>
            <w:r w:rsidRPr="00786FEC">
              <w:rPr>
                <w:rFonts w:ascii="Times New Roman" w:hAnsi="Times New Roman" w:cs="Times New Roman"/>
                <w:b/>
                <w:sz w:val="20"/>
                <w:szCs w:val="20"/>
              </w:rPr>
              <w:t>Illustrations and Tables</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Is there material that could be better recovered in a Table?</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Is there needless duplication between text illustrations and tables?</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Are there too many illustrations or Tables?</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Are the illustrations clear and legible?</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t>Are the experiments/ results and Discussion/illustrations/tables same/ similar to other papers in similar area?</w:t>
            </w:r>
          </w:p>
          <w:p w:rsidR="004542B3" w:rsidRPr="00786FEC" w:rsidRDefault="004542B3" w:rsidP="00E53CED">
            <w:pPr>
              <w:rPr>
                <w:rFonts w:ascii="Times New Roman" w:hAnsi="Times New Roman" w:cs="Times New Roman"/>
                <w:sz w:val="20"/>
                <w:szCs w:val="20"/>
              </w:rPr>
            </w:pPr>
            <w:r w:rsidRPr="00786FEC">
              <w:rPr>
                <w:rFonts w:ascii="Times New Roman" w:hAnsi="Times New Roman" w:cs="Times New Roman"/>
                <w:sz w:val="20"/>
                <w:szCs w:val="20"/>
              </w:rPr>
              <w:lastRenderedPageBreak/>
              <w:t>Are there other valid interpretations of the observations? If so, please elaborate</w:t>
            </w:r>
          </w:p>
          <w:p w:rsidR="004542B3" w:rsidRPr="00786FEC" w:rsidRDefault="004542B3" w:rsidP="00E53CED">
            <w:pPr>
              <w:rPr>
                <w:rFonts w:ascii="Times New Roman" w:hAnsi="Times New Roman" w:cs="Times New Roman"/>
                <w:sz w:val="20"/>
                <w:szCs w:val="20"/>
              </w:rPr>
            </w:pPr>
          </w:p>
        </w:tc>
      </w:tr>
    </w:tbl>
    <w:p w:rsidR="00E53CED" w:rsidRDefault="00E53CED" w:rsidP="004542B3">
      <w:pPr>
        <w:tabs>
          <w:tab w:val="left" w:pos="1881"/>
        </w:tabs>
        <w:spacing w:line="240" w:lineRule="auto"/>
        <w:rPr>
          <w:rFonts w:ascii="Times New Roman" w:hAnsi="Times New Roman" w:cs="Times New Roman"/>
        </w:rPr>
      </w:pPr>
    </w:p>
    <w:p w:rsidR="004542B3" w:rsidRPr="009C3498" w:rsidRDefault="00E53CED" w:rsidP="004542B3">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7. </w:t>
      </w:r>
      <w:r w:rsidR="004542B3" w:rsidRPr="009C3498">
        <w:rPr>
          <w:rFonts w:ascii="Times New Roman" w:hAnsi="Times New Roman" w:cs="Times New Roman"/>
          <w:b/>
        </w:rPr>
        <w:t>Course Number: FDP 2062</w:t>
      </w:r>
      <w:r w:rsidR="004542B3" w:rsidRPr="009C3498">
        <w:rPr>
          <w:rFonts w:ascii="Times New Roman" w:hAnsi="Times New Roman" w:cs="Times New Roman"/>
          <w:b/>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 xml:space="preserve">Title of course: Project II: Seminar (P)  </w:t>
      </w:r>
    </w:p>
    <w:p w:rsidR="004542B3" w:rsidRPr="00786FEC" w:rsidRDefault="004542B3" w:rsidP="004542B3">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6h per week) </w:t>
      </w:r>
      <w:r w:rsidRPr="00786FEC">
        <w:rPr>
          <w:rFonts w:ascii="Times New Roman" w:hAnsi="Times New Roman" w:cs="Times New Roman"/>
        </w:rPr>
        <w:tab/>
      </w:r>
    </w:p>
    <w:p w:rsidR="004542B3" w:rsidRPr="00786FEC" w:rsidRDefault="004542B3" w:rsidP="004542B3">
      <w:pPr>
        <w:spacing w:line="240" w:lineRule="auto"/>
        <w:rPr>
          <w:rFonts w:ascii="Times New Roman" w:hAnsi="Times New Roman" w:cs="Times New Roman"/>
        </w:rPr>
      </w:pPr>
      <w:r w:rsidRPr="00786FEC">
        <w:rPr>
          <w:rFonts w:ascii="Times New Roman" w:hAnsi="Times New Roman" w:cs="Times New Roman"/>
        </w:rPr>
        <w:t>Prerequisites: Preliminary understanding of food science and technology, food analysis, food biotechnology and research methodology.</w:t>
      </w:r>
    </w:p>
    <w:tbl>
      <w:tblPr>
        <w:tblStyle w:val="TableGrid2"/>
        <w:tblW w:w="9747" w:type="dxa"/>
        <w:tblLook w:val="04A0" w:firstRow="1" w:lastRow="0" w:firstColumn="1" w:lastColumn="0" w:noHBand="0" w:noVBand="1"/>
      </w:tblPr>
      <w:tblGrid>
        <w:gridCol w:w="1483"/>
        <w:gridCol w:w="8264"/>
      </w:tblGrid>
      <w:tr w:rsidR="004542B3" w:rsidRPr="00786FEC" w:rsidTr="00E53CED">
        <w:tc>
          <w:tcPr>
            <w:tcW w:w="1483" w:type="dxa"/>
          </w:tcPr>
          <w:p w:rsidR="004542B3" w:rsidRPr="00786FEC" w:rsidRDefault="004542B3" w:rsidP="00E53CED">
            <w:pPr>
              <w:rPr>
                <w:rFonts w:ascii="Times New Roman" w:hAnsi="Times New Roman" w:cs="Times New Roman"/>
              </w:rPr>
            </w:pPr>
            <w:r w:rsidRPr="00786FEC">
              <w:rPr>
                <w:rFonts w:ascii="Times New Roman" w:hAnsi="Times New Roman" w:cs="Times New Roman"/>
              </w:rPr>
              <w:t xml:space="preserve">Subject </w:t>
            </w:r>
          </w:p>
        </w:tc>
        <w:tc>
          <w:tcPr>
            <w:tcW w:w="8264" w:type="dxa"/>
          </w:tcPr>
          <w:p w:rsidR="004542B3" w:rsidRPr="00786FEC" w:rsidRDefault="004542B3" w:rsidP="00E53CED">
            <w:pPr>
              <w:rPr>
                <w:rFonts w:ascii="Times New Roman" w:hAnsi="Times New Roman" w:cs="Times New Roman"/>
                <w:b/>
              </w:rPr>
            </w:pPr>
            <w:r w:rsidRPr="00786FEC">
              <w:rPr>
                <w:rFonts w:ascii="Times New Roman" w:hAnsi="Times New Roman" w:cs="Times New Roman"/>
                <w:b/>
              </w:rPr>
              <w:t xml:space="preserve">Seminar </w:t>
            </w:r>
          </w:p>
        </w:tc>
      </w:tr>
      <w:tr w:rsidR="004542B3" w:rsidRPr="00786FEC" w:rsidTr="00E53CED">
        <w:tc>
          <w:tcPr>
            <w:tcW w:w="1483" w:type="dxa"/>
          </w:tcPr>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r w:rsidRPr="00786FEC">
              <w:rPr>
                <w:rFonts w:ascii="Times New Roman" w:hAnsi="Times New Roman" w:cs="Times New Roman"/>
              </w:rPr>
              <w:t>Instructions to candidates</w:t>
            </w:r>
          </w:p>
          <w:p w:rsidR="004542B3" w:rsidRPr="00786FEC" w:rsidRDefault="004542B3" w:rsidP="00E53CED">
            <w:pPr>
              <w:rPr>
                <w:rFonts w:ascii="Times New Roman" w:hAnsi="Times New Roman" w:cs="Times New Roman"/>
              </w:rPr>
            </w:pPr>
          </w:p>
        </w:tc>
        <w:tc>
          <w:tcPr>
            <w:tcW w:w="8264" w:type="dxa"/>
          </w:tcPr>
          <w:p w:rsidR="004542B3" w:rsidRPr="00786FEC" w:rsidRDefault="004542B3" w:rsidP="00E53CED">
            <w:pPr>
              <w:rPr>
                <w:rFonts w:ascii="Times New Roman" w:hAnsi="Times New Roman" w:cs="Times New Roman"/>
              </w:rPr>
            </w:pPr>
          </w:p>
          <w:p w:rsidR="004542B3" w:rsidRPr="00786FEC" w:rsidRDefault="004542B3" w:rsidP="00E53CED">
            <w:pPr>
              <w:rPr>
                <w:rFonts w:ascii="Times New Roman" w:hAnsi="Times New Roman" w:cs="Times New Roman"/>
              </w:rPr>
            </w:pPr>
            <w:r w:rsidRPr="00786FEC">
              <w:rPr>
                <w:rFonts w:ascii="Times New Roman" w:hAnsi="Times New Roman" w:cs="Times New Roman"/>
              </w:rPr>
              <w:t>1. The seminar work is concerned with a detailed and critical review of an area of interest to Food Biotechnology. Typically, the report should contain and will be evaluated based on the following points:</w:t>
            </w:r>
          </w:p>
          <w:p w:rsidR="004542B3" w:rsidRPr="00786FEC" w:rsidRDefault="004542B3" w:rsidP="00E53CED">
            <w:pPr>
              <w:rPr>
                <w:rFonts w:ascii="Times New Roman" w:hAnsi="Times New Roman" w:cs="Times New Roman"/>
              </w:rPr>
            </w:pPr>
            <w:r w:rsidRPr="00786FEC">
              <w:rPr>
                <w:rFonts w:ascii="Times New Roman" w:hAnsi="Times New Roman" w:cs="Times New Roman"/>
                <w:b/>
              </w:rPr>
              <w:t>Introduction:</w:t>
            </w:r>
            <w:r w:rsidRPr="00786FEC">
              <w:rPr>
                <w:rFonts w:ascii="Times New Roman" w:hAnsi="Times New Roman" w:cs="Times New Roman"/>
              </w:rPr>
              <w:t xml:space="preserve"> 2 pages maximum</w:t>
            </w:r>
          </w:p>
          <w:p w:rsidR="004542B3" w:rsidRPr="00786FEC" w:rsidRDefault="004542B3" w:rsidP="00E53CED">
            <w:pPr>
              <w:rPr>
                <w:rFonts w:ascii="Times New Roman" w:hAnsi="Times New Roman" w:cs="Times New Roman"/>
              </w:rPr>
            </w:pPr>
            <w:r w:rsidRPr="00786FEC">
              <w:rPr>
                <w:rFonts w:ascii="Times New Roman" w:hAnsi="Times New Roman" w:cs="Times New Roman"/>
                <w:b/>
              </w:rPr>
              <w:t>Exhaustive review of literature (including figures):</w:t>
            </w:r>
            <w:r w:rsidRPr="00786FEC">
              <w:rPr>
                <w:rFonts w:ascii="Times New Roman" w:hAnsi="Times New Roman" w:cs="Times New Roman"/>
              </w:rPr>
              <w:t xml:space="preserve"> 10 – 12 pages </w:t>
            </w:r>
          </w:p>
          <w:p w:rsidR="004542B3" w:rsidRPr="00786FEC" w:rsidRDefault="004542B3" w:rsidP="00E53CED">
            <w:pPr>
              <w:rPr>
                <w:rFonts w:ascii="Times New Roman" w:hAnsi="Times New Roman" w:cs="Times New Roman"/>
              </w:rPr>
            </w:pPr>
            <w:r w:rsidRPr="00786FEC">
              <w:rPr>
                <w:rFonts w:ascii="Times New Roman" w:hAnsi="Times New Roman" w:cs="Times New Roman"/>
                <w:b/>
              </w:rPr>
              <w:t>Critical analysis of the literature and comments on the analysis:</w:t>
            </w:r>
            <w:r w:rsidRPr="00786FEC">
              <w:rPr>
                <w:rFonts w:ascii="Times New Roman" w:hAnsi="Times New Roman" w:cs="Times New Roman"/>
              </w:rPr>
              <w:t xml:space="preserve"> Critical analysis should also contain quantitative comparison of observations, results, and conclusion amongst the various papers.</w:t>
            </w:r>
          </w:p>
          <w:p w:rsidR="004542B3" w:rsidRPr="00786FEC" w:rsidRDefault="004542B3" w:rsidP="00E53CED">
            <w:pPr>
              <w:rPr>
                <w:rFonts w:ascii="Times New Roman" w:hAnsi="Times New Roman" w:cs="Times New Roman"/>
              </w:rPr>
            </w:pPr>
            <w:r w:rsidRPr="00786FEC">
              <w:rPr>
                <w:rFonts w:ascii="Times New Roman" w:hAnsi="Times New Roman" w:cs="Times New Roman"/>
              </w:rPr>
              <w:t xml:space="preserve">2. Two typed copies of the report on thesis size bond paper (297 mm x 210 mm) are to be submitted to Coordinator. </w:t>
            </w:r>
          </w:p>
          <w:p w:rsidR="004542B3" w:rsidRPr="00786FEC" w:rsidRDefault="004542B3" w:rsidP="00E53CED">
            <w:pPr>
              <w:rPr>
                <w:rFonts w:ascii="Times New Roman" w:hAnsi="Times New Roman" w:cs="Times New Roman"/>
              </w:rPr>
            </w:pPr>
            <w:r w:rsidRPr="00786FEC">
              <w:rPr>
                <w:rFonts w:ascii="Times New Roman" w:hAnsi="Times New Roman" w:cs="Times New Roman"/>
              </w:rPr>
              <w:t>3. The report should be prepared using the Times Roman font (size 12) using 1 1/2 spacing leaving 1-inch margin on all sides producing approximately 29 lines per page. The report should be typed on one side of the paper and need not be bound in a hard cover binding. Figures and tables should be shown as a part of the running text. Each figure should be drawn inside a rectangular box of 12 cm width and 10 cm height. The figures must be sufficiently clear and hand drawn figures will be acceptable. Particular care must be taken if a figure is photocopied from source. Each figure must have a sequence number and caption below. Each table must have a sequence number and title at the top.</w:t>
            </w:r>
          </w:p>
          <w:p w:rsidR="004542B3" w:rsidRPr="00786FEC" w:rsidRDefault="004542B3" w:rsidP="00E53CED">
            <w:pPr>
              <w:rPr>
                <w:rFonts w:ascii="Times New Roman" w:hAnsi="Times New Roman" w:cs="Times New Roman"/>
              </w:rPr>
            </w:pPr>
            <w:r w:rsidRPr="00786FEC">
              <w:rPr>
                <w:rFonts w:ascii="Times New Roman" w:hAnsi="Times New Roman" w:cs="Times New Roman"/>
              </w:rPr>
              <w:t>4. Name of the student, title of the seminar and year of examination must be indicated on the top cover. The name of the supervisor (only initials) must appear on the bottom right corner of the top cover.</w:t>
            </w:r>
          </w:p>
          <w:p w:rsidR="004542B3" w:rsidRPr="00786FEC" w:rsidRDefault="004542B3" w:rsidP="00E53CED">
            <w:pPr>
              <w:rPr>
                <w:rFonts w:ascii="Times New Roman" w:hAnsi="Times New Roman" w:cs="Times New Roman"/>
              </w:rPr>
            </w:pPr>
            <w:r w:rsidRPr="00786FEC">
              <w:rPr>
                <w:rFonts w:ascii="Times New Roman" w:hAnsi="Times New Roman" w:cs="Times New Roman"/>
              </w:rPr>
              <w:t>5. The report must be precise. All important aspects of the topic should be considered and reported. The total number of pages, including tables, figures, and references should not exceed 30. Chapters or subsections need not be started on new pages, while getting the report typed.</w:t>
            </w:r>
          </w:p>
          <w:p w:rsidR="004542B3" w:rsidRPr="00786FEC" w:rsidRDefault="004542B3" w:rsidP="00E53CED">
            <w:pPr>
              <w:rPr>
                <w:rFonts w:ascii="Times New Roman" w:hAnsi="Times New Roman" w:cs="Times New Roman"/>
              </w:rPr>
            </w:pPr>
            <w:r w:rsidRPr="00786FEC">
              <w:rPr>
                <w:rFonts w:ascii="Times New Roman" w:hAnsi="Times New Roman" w:cs="Times New Roman"/>
              </w:rPr>
              <w:t>6. Typographical errors in the report must be corrected by the student. The student will be discredited for any omission in the report. All the symbols used in the text should be arranged in an alphabetical order and given separately after conclusions.</w:t>
            </w:r>
          </w:p>
          <w:p w:rsidR="004542B3" w:rsidRPr="00786FEC" w:rsidRDefault="004542B3" w:rsidP="00E53CED">
            <w:pPr>
              <w:rPr>
                <w:rFonts w:ascii="Times New Roman" w:hAnsi="Times New Roman" w:cs="Times New Roman"/>
              </w:rPr>
            </w:pPr>
            <w:r w:rsidRPr="00786FEC">
              <w:rPr>
                <w:rFonts w:ascii="Times New Roman" w:hAnsi="Times New Roman" w:cs="Times New Roman"/>
              </w:rPr>
              <w:t>7. The list of references should be arranged in alphabetical order of the names of authors. In the text, the reference should be cited with author's name and year. (author - date style) For example:</w:t>
            </w:r>
          </w:p>
          <w:p w:rsidR="004542B3" w:rsidRPr="00786FEC" w:rsidRDefault="004542B3" w:rsidP="00E53CED">
            <w:pPr>
              <w:rPr>
                <w:rFonts w:ascii="Times New Roman" w:hAnsi="Times New Roman" w:cs="Times New Roman"/>
              </w:rPr>
            </w:pPr>
            <w:r w:rsidRPr="00786FEC">
              <w:rPr>
                <w:rFonts w:ascii="Times New Roman" w:hAnsi="Times New Roman" w:cs="Times New Roman"/>
              </w:rPr>
              <w:t>(</w:t>
            </w:r>
            <w:proofErr w:type="spellStart"/>
            <w:r w:rsidRPr="00786FEC">
              <w:rPr>
                <w:rFonts w:ascii="Times New Roman" w:hAnsi="Times New Roman" w:cs="Times New Roman"/>
              </w:rPr>
              <w:t>i</w:t>
            </w:r>
            <w:proofErr w:type="spellEnd"/>
            <w:r w:rsidRPr="00786FEC">
              <w:rPr>
                <w:rFonts w:ascii="Times New Roman" w:hAnsi="Times New Roman" w:cs="Times New Roman"/>
              </w:rPr>
              <w:t>) Procedures used to experimentally evaluate the thermal resistance kinetics of microorganisms are summarized in literature (</w:t>
            </w:r>
            <w:proofErr w:type="spellStart"/>
            <w:r w:rsidRPr="00786FEC">
              <w:rPr>
                <w:rFonts w:ascii="Times New Roman" w:hAnsi="Times New Roman" w:cs="Times New Roman"/>
              </w:rPr>
              <w:t>Stumbo</w:t>
            </w:r>
            <w:proofErr w:type="spellEnd"/>
            <w:r w:rsidRPr="00786FEC">
              <w:rPr>
                <w:rFonts w:ascii="Times New Roman" w:hAnsi="Times New Roman" w:cs="Times New Roman"/>
              </w:rPr>
              <w:t xml:space="preserve"> et al., 1973).</w:t>
            </w:r>
          </w:p>
          <w:p w:rsidR="004542B3" w:rsidRPr="00786FEC" w:rsidRDefault="004542B3" w:rsidP="00E53CED">
            <w:pPr>
              <w:rPr>
                <w:rFonts w:ascii="Times New Roman" w:hAnsi="Times New Roman" w:cs="Times New Roman"/>
              </w:rPr>
            </w:pPr>
            <w:r w:rsidRPr="00786FEC">
              <w:rPr>
                <w:rFonts w:ascii="Times New Roman" w:hAnsi="Times New Roman" w:cs="Times New Roman"/>
              </w:rPr>
              <w:t>OR</w:t>
            </w:r>
          </w:p>
          <w:p w:rsidR="004542B3" w:rsidRPr="00786FEC" w:rsidRDefault="004542B3" w:rsidP="00E53CED">
            <w:pPr>
              <w:rPr>
                <w:rFonts w:ascii="Times New Roman" w:hAnsi="Times New Roman" w:cs="Times New Roman"/>
              </w:rPr>
            </w:pPr>
            <w:r w:rsidRPr="00786FEC">
              <w:rPr>
                <w:rFonts w:ascii="Times New Roman" w:hAnsi="Times New Roman" w:cs="Times New Roman"/>
              </w:rPr>
              <w:t xml:space="preserve">(ii) </w:t>
            </w:r>
            <w:proofErr w:type="spellStart"/>
            <w:r w:rsidRPr="00786FEC">
              <w:rPr>
                <w:rFonts w:ascii="Times New Roman" w:hAnsi="Times New Roman" w:cs="Times New Roman"/>
              </w:rPr>
              <w:t>Stumbo</w:t>
            </w:r>
            <w:proofErr w:type="spellEnd"/>
            <w:r w:rsidRPr="00786FEC">
              <w:rPr>
                <w:rFonts w:ascii="Times New Roman" w:hAnsi="Times New Roman" w:cs="Times New Roman"/>
              </w:rPr>
              <w:t xml:space="preserve"> et al. (1973) has summarized procedures used to experimentally evaluate the thermal resistance kinetics of microorganisms.</w:t>
            </w:r>
          </w:p>
          <w:p w:rsidR="004542B3" w:rsidRPr="00786FEC" w:rsidRDefault="004542B3" w:rsidP="00E53CED">
            <w:pPr>
              <w:rPr>
                <w:rFonts w:ascii="Times New Roman" w:hAnsi="Times New Roman" w:cs="Times New Roman"/>
              </w:rPr>
            </w:pPr>
            <w:r w:rsidRPr="00786FEC">
              <w:rPr>
                <w:rFonts w:ascii="Times New Roman" w:hAnsi="Times New Roman" w:cs="Times New Roman"/>
              </w:rPr>
              <w:lastRenderedPageBreak/>
              <w:t>The title of the article should also be included in the list of references. The references must be given in the following standard format.</w:t>
            </w:r>
          </w:p>
          <w:p w:rsidR="004542B3" w:rsidRPr="00786FEC" w:rsidRDefault="004542B3" w:rsidP="00E53CED">
            <w:pPr>
              <w:rPr>
                <w:rFonts w:ascii="Times New Roman" w:hAnsi="Times New Roman" w:cs="Times New Roman"/>
              </w:rPr>
            </w:pPr>
            <w:r w:rsidRPr="00786FEC">
              <w:rPr>
                <w:rFonts w:ascii="Times New Roman" w:hAnsi="Times New Roman" w:cs="Times New Roman"/>
              </w:rPr>
              <w:t xml:space="preserve">(a) Format for listing references of articles from periodicals: </w:t>
            </w:r>
            <w:proofErr w:type="spellStart"/>
            <w:r w:rsidRPr="00786FEC">
              <w:rPr>
                <w:rFonts w:ascii="Times New Roman" w:hAnsi="Times New Roman" w:cs="Times New Roman"/>
              </w:rPr>
              <w:t>Gokhale</w:t>
            </w:r>
            <w:proofErr w:type="spellEnd"/>
            <w:r w:rsidRPr="00786FEC">
              <w:rPr>
                <w:rFonts w:ascii="Times New Roman" w:hAnsi="Times New Roman" w:cs="Times New Roman"/>
              </w:rPr>
              <w:t xml:space="preserve">, S. V., </w:t>
            </w:r>
            <w:proofErr w:type="spellStart"/>
            <w:r w:rsidRPr="00786FEC">
              <w:rPr>
                <w:rFonts w:ascii="Times New Roman" w:hAnsi="Times New Roman" w:cs="Times New Roman"/>
              </w:rPr>
              <w:t>Jyoti</w:t>
            </w:r>
            <w:proofErr w:type="spellEnd"/>
            <w:r w:rsidRPr="00786FEC">
              <w:rPr>
                <w:rFonts w:ascii="Times New Roman" w:hAnsi="Times New Roman" w:cs="Times New Roman"/>
              </w:rPr>
              <w:t xml:space="preserve">, K. K., </w:t>
            </w:r>
            <w:proofErr w:type="spellStart"/>
            <w:r w:rsidRPr="00786FEC">
              <w:rPr>
                <w:rFonts w:ascii="Times New Roman" w:hAnsi="Times New Roman" w:cs="Times New Roman"/>
              </w:rPr>
              <w:t>Lele</w:t>
            </w:r>
            <w:proofErr w:type="spellEnd"/>
            <w:r w:rsidRPr="00786FEC">
              <w:rPr>
                <w:rFonts w:ascii="Times New Roman" w:hAnsi="Times New Roman" w:cs="Times New Roman"/>
              </w:rPr>
              <w:t xml:space="preserve">, S. S., “Modeling of Chromium (VI) </w:t>
            </w:r>
            <w:proofErr w:type="spellStart"/>
            <w:r w:rsidRPr="00786FEC">
              <w:rPr>
                <w:rFonts w:ascii="Times New Roman" w:hAnsi="Times New Roman" w:cs="Times New Roman"/>
              </w:rPr>
              <w:t>Biosorption</w:t>
            </w:r>
            <w:proofErr w:type="spellEnd"/>
            <w:r w:rsidRPr="00786FEC">
              <w:rPr>
                <w:rFonts w:ascii="Times New Roman" w:hAnsi="Times New Roman" w:cs="Times New Roman"/>
              </w:rPr>
              <w:t xml:space="preserve"> by Immobilized </w:t>
            </w:r>
            <w:proofErr w:type="spellStart"/>
            <w:r w:rsidRPr="00786FEC">
              <w:rPr>
                <w:rFonts w:ascii="Times New Roman" w:hAnsi="Times New Roman" w:cs="Times New Roman"/>
              </w:rPr>
              <w:t>Spirulina</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platensis</w:t>
            </w:r>
            <w:proofErr w:type="spellEnd"/>
            <w:r w:rsidRPr="00786FEC">
              <w:rPr>
                <w:rFonts w:ascii="Times New Roman" w:hAnsi="Times New Roman" w:cs="Times New Roman"/>
              </w:rPr>
              <w:t xml:space="preserve"> in Packed Bed Column”, J </w:t>
            </w:r>
            <w:proofErr w:type="spellStart"/>
            <w:r w:rsidRPr="00786FEC">
              <w:rPr>
                <w:rFonts w:ascii="Times New Roman" w:hAnsi="Times New Roman" w:cs="Times New Roman"/>
              </w:rPr>
              <w:t>Haz</w:t>
            </w:r>
            <w:proofErr w:type="spellEnd"/>
            <w:r w:rsidRPr="00786FEC">
              <w:rPr>
                <w:rFonts w:ascii="Times New Roman" w:hAnsi="Times New Roman" w:cs="Times New Roman"/>
              </w:rPr>
              <w:t xml:space="preserve"> Mat, 170, 735-743 (2009).</w:t>
            </w:r>
          </w:p>
          <w:p w:rsidR="004542B3" w:rsidRPr="00786FEC" w:rsidRDefault="004542B3" w:rsidP="00E53CED">
            <w:pPr>
              <w:rPr>
                <w:rFonts w:ascii="Times New Roman" w:hAnsi="Times New Roman" w:cs="Times New Roman"/>
              </w:rPr>
            </w:pPr>
            <w:r w:rsidRPr="00786FEC">
              <w:rPr>
                <w:rFonts w:ascii="Times New Roman" w:hAnsi="Times New Roman" w:cs="Times New Roman"/>
              </w:rPr>
              <w:t>(b) Format for listing references of Books:</w:t>
            </w:r>
          </w:p>
          <w:p w:rsidR="004542B3" w:rsidRPr="00786FEC" w:rsidRDefault="004542B3" w:rsidP="00E53CED">
            <w:pPr>
              <w:rPr>
                <w:rFonts w:ascii="Times New Roman" w:hAnsi="Times New Roman" w:cs="Times New Roman"/>
              </w:rPr>
            </w:pPr>
            <w:r w:rsidRPr="00786FEC">
              <w:rPr>
                <w:rFonts w:ascii="Times New Roman" w:hAnsi="Times New Roman" w:cs="Times New Roman"/>
              </w:rPr>
              <w:t xml:space="preserve">Paul Singh, R., </w:t>
            </w:r>
            <w:proofErr w:type="spellStart"/>
            <w:r w:rsidRPr="00786FEC">
              <w:rPr>
                <w:rFonts w:ascii="Times New Roman" w:hAnsi="Times New Roman" w:cs="Times New Roman"/>
              </w:rPr>
              <w:t>Heldman</w:t>
            </w:r>
            <w:proofErr w:type="spellEnd"/>
            <w:r w:rsidRPr="00786FEC">
              <w:rPr>
                <w:rFonts w:ascii="Times New Roman" w:hAnsi="Times New Roman" w:cs="Times New Roman"/>
              </w:rPr>
              <w:t xml:space="preserve">, D.R., “Introduction to Food Engineering” (3rd </w:t>
            </w:r>
            <w:proofErr w:type="spellStart"/>
            <w:r w:rsidRPr="00786FEC">
              <w:rPr>
                <w:rFonts w:ascii="Times New Roman" w:hAnsi="Times New Roman" w:cs="Times New Roman"/>
              </w:rPr>
              <w:t>ed</w:t>
            </w:r>
            <w:proofErr w:type="spellEnd"/>
            <w:r w:rsidRPr="00786FEC">
              <w:rPr>
                <w:rFonts w:ascii="Times New Roman" w:hAnsi="Times New Roman" w:cs="Times New Roman"/>
              </w:rPr>
              <w:t>). Academic Press, New Delhi, pp. 104-110, 2004.</w:t>
            </w:r>
          </w:p>
          <w:p w:rsidR="004542B3" w:rsidRPr="00786FEC" w:rsidRDefault="004542B3" w:rsidP="00E53CED">
            <w:pPr>
              <w:tabs>
                <w:tab w:val="center" w:pos="4680"/>
              </w:tabs>
              <w:rPr>
                <w:rFonts w:ascii="Times New Roman" w:hAnsi="Times New Roman" w:cs="Times New Roman"/>
              </w:rPr>
            </w:pPr>
            <w:r w:rsidRPr="00786FEC">
              <w:rPr>
                <w:rFonts w:ascii="Times New Roman" w:hAnsi="Times New Roman" w:cs="Times New Roman"/>
              </w:rPr>
              <w:t>(c) Format for listing Thesis:</w:t>
            </w:r>
            <w:r w:rsidRPr="00786FEC">
              <w:rPr>
                <w:rFonts w:ascii="Times New Roman" w:hAnsi="Times New Roman" w:cs="Times New Roman"/>
              </w:rPr>
              <w:tab/>
            </w:r>
          </w:p>
          <w:p w:rsidR="004542B3" w:rsidRPr="00786FEC" w:rsidRDefault="004542B3" w:rsidP="00E53CED">
            <w:pPr>
              <w:rPr>
                <w:rFonts w:ascii="Times New Roman" w:hAnsi="Times New Roman" w:cs="Times New Roman"/>
              </w:rPr>
            </w:pPr>
            <w:proofErr w:type="spellStart"/>
            <w:r w:rsidRPr="00786FEC">
              <w:rPr>
                <w:rFonts w:ascii="Times New Roman" w:hAnsi="Times New Roman" w:cs="Times New Roman"/>
              </w:rPr>
              <w:t>Gokhale</w:t>
            </w:r>
            <w:proofErr w:type="spellEnd"/>
            <w:r w:rsidRPr="00786FEC">
              <w:rPr>
                <w:rFonts w:ascii="Times New Roman" w:hAnsi="Times New Roman" w:cs="Times New Roman"/>
              </w:rPr>
              <w:t xml:space="preserve"> S, “Process Development and Modelling of Preservation Techniques for Indian Traditional Foods”, Ph.D. (Tech.) Thesis, University of Mumbai, 2010</w:t>
            </w:r>
          </w:p>
          <w:p w:rsidR="004542B3" w:rsidRPr="00786FEC" w:rsidRDefault="004542B3" w:rsidP="00E53CED">
            <w:pPr>
              <w:rPr>
                <w:rFonts w:ascii="Times New Roman" w:hAnsi="Times New Roman" w:cs="Times New Roman"/>
              </w:rPr>
            </w:pPr>
            <w:r w:rsidRPr="00786FEC">
              <w:rPr>
                <w:rFonts w:ascii="Times New Roman" w:hAnsi="Times New Roman" w:cs="Times New Roman"/>
              </w:rPr>
              <w:t>(d) Format for listing references of Patents in Chemical Abstracts:</w:t>
            </w:r>
          </w:p>
          <w:p w:rsidR="004542B3" w:rsidRPr="00786FEC" w:rsidRDefault="004542B3" w:rsidP="00E53CED">
            <w:pPr>
              <w:rPr>
                <w:rFonts w:ascii="Times New Roman" w:hAnsi="Times New Roman" w:cs="Times New Roman"/>
              </w:rPr>
            </w:pPr>
            <w:proofErr w:type="spellStart"/>
            <w:r w:rsidRPr="00786FEC">
              <w:rPr>
                <w:rFonts w:ascii="Times New Roman" w:hAnsi="Times New Roman" w:cs="Times New Roman"/>
              </w:rPr>
              <w:t>Cananaush</w:t>
            </w:r>
            <w:proofErr w:type="spellEnd"/>
            <w:r w:rsidRPr="00786FEC">
              <w:rPr>
                <w:rFonts w:ascii="Times New Roman" w:hAnsi="Times New Roman" w:cs="Times New Roman"/>
              </w:rPr>
              <w:t xml:space="preserve"> R.M., </w:t>
            </w:r>
            <w:proofErr w:type="spellStart"/>
            <w:r w:rsidRPr="00786FEC">
              <w:rPr>
                <w:rFonts w:ascii="Times New Roman" w:hAnsi="Times New Roman" w:cs="Times New Roman"/>
              </w:rPr>
              <w:t>U.S.Patent</w:t>
            </w:r>
            <w:proofErr w:type="spellEnd"/>
            <w:r w:rsidRPr="00786FEC">
              <w:rPr>
                <w:rFonts w:ascii="Times New Roman" w:hAnsi="Times New Roman" w:cs="Times New Roman"/>
              </w:rPr>
              <w:t xml:space="preserve"> 2,647,141, Cf. C.A. 48, 82636 (1954).</w:t>
            </w:r>
          </w:p>
          <w:p w:rsidR="004542B3" w:rsidRPr="00786FEC" w:rsidRDefault="004542B3" w:rsidP="00E53CED">
            <w:pPr>
              <w:rPr>
                <w:rFonts w:ascii="Times New Roman" w:hAnsi="Times New Roman" w:cs="Times New Roman"/>
              </w:rPr>
            </w:pPr>
            <w:r w:rsidRPr="00786FEC">
              <w:rPr>
                <w:rFonts w:ascii="Times New Roman" w:hAnsi="Times New Roman" w:cs="Times New Roman"/>
              </w:rPr>
              <w:t>(e) Format for listing Handbooks, Tables, Symposia etc.:</w:t>
            </w:r>
          </w:p>
          <w:p w:rsidR="004542B3" w:rsidRPr="00786FEC" w:rsidRDefault="004542B3" w:rsidP="00E53CED">
            <w:pPr>
              <w:rPr>
                <w:rFonts w:ascii="Times New Roman" w:hAnsi="Times New Roman" w:cs="Times New Roman"/>
              </w:rPr>
            </w:pPr>
            <w:proofErr w:type="spellStart"/>
            <w:r w:rsidRPr="00786FEC">
              <w:rPr>
                <w:rFonts w:ascii="Times New Roman" w:hAnsi="Times New Roman" w:cs="Times New Roman"/>
              </w:rPr>
              <w:t>Okos</w:t>
            </w:r>
            <w:proofErr w:type="spellEnd"/>
            <w:r w:rsidRPr="00786FEC">
              <w:rPr>
                <w:rFonts w:ascii="Times New Roman" w:hAnsi="Times New Roman" w:cs="Times New Roman"/>
              </w:rPr>
              <w:t xml:space="preserve">, M.R., </w:t>
            </w:r>
            <w:proofErr w:type="spellStart"/>
            <w:r w:rsidRPr="00786FEC">
              <w:rPr>
                <w:rFonts w:ascii="Times New Roman" w:hAnsi="Times New Roman" w:cs="Times New Roman"/>
              </w:rPr>
              <w:t>Narsimhan</w:t>
            </w:r>
            <w:proofErr w:type="spellEnd"/>
            <w:r w:rsidRPr="00786FEC">
              <w:rPr>
                <w:rFonts w:ascii="Times New Roman" w:hAnsi="Times New Roman" w:cs="Times New Roman"/>
              </w:rPr>
              <w:t xml:space="preserve">, G., Singh, R.K., </w:t>
            </w:r>
            <w:proofErr w:type="spellStart"/>
            <w:r w:rsidRPr="00786FEC">
              <w:rPr>
                <w:rFonts w:ascii="Times New Roman" w:hAnsi="Times New Roman" w:cs="Times New Roman"/>
              </w:rPr>
              <w:t>Weitnauer</w:t>
            </w:r>
            <w:proofErr w:type="spellEnd"/>
            <w:r w:rsidRPr="00786FEC">
              <w:rPr>
                <w:rFonts w:ascii="Times New Roman" w:hAnsi="Times New Roman" w:cs="Times New Roman"/>
              </w:rPr>
              <w:t xml:space="preserve">, A.C., “Food Dehydration”, in Handbook of Food Engineering, </w:t>
            </w:r>
            <w:proofErr w:type="spellStart"/>
            <w:r w:rsidRPr="00786FEC">
              <w:rPr>
                <w:rFonts w:ascii="Times New Roman" w:hAnsi="Times New Roman" w:cs="Times New Roman"/>
              </w:rPr>
              <w:t>Heldman</w:t>
            </w:r>
            <w:proofErr w:type="spellEnd"/>
            <w:r w:rsidRPr="00786FEC">
              <w:rPr>
                <w:rFonts w:ascii="Times New Roman" w:hAnsi="Times New Roman" w:cs="Times New Roman"/>
              </w:rPr>
              <w:t>, D.R. and Lund, D.B. (Eds.)</w:t>
            </w:r>
            <w:proofErr w:type="gramStart"/>
            <w:r w:rsidRPr="00786FEC">
              <w:rPr>
                <w:rFonts w:ascii="Times New Roman" w:hAnsi="Times New Roman" w:cs="Times New Roman"/>
              </w:rPr>
              <w:t>,.</w:t>
            </w:r>
            <w:proofErr w:type="gramEnd"/>
            <w:r w:rsidRPr="00786FEC">
              <w:rPr>
                <w:rFonts w:ascii="Times New Roman" w:hAnsi="Times New Roman" w:cs="Times New Roman"/>
              </w:rPr>
              <w:t xml:space="preserve"> Marcel Dekker, New York, pp. 437-562, 1992.</w:t>
            </w:r>
          </w:p>
          <w:p w:rsidR="004542B3" w:rsidRPr="00786FEC" w:rsidRDefault="004542B3" w:rsidP="00E53CED">
            <w:pPr>
              <w:rPr>
                <w:rFonts w:ascii="Times New Roman" w:hAnsi="Times New Roman" w:cs="Times New Roman"/>
              </w:rPr>
            </w:pPr>
            <w:r w:rsidRPr="00786FEC">
              <w:rPr>
                <w:rFonts w:ascii="Times New Roman" w:hAnsi="Times New Roman" w:cs="Times New Roman"/>
              </w:rPr>
              <w:t>(f) Format for listing Private Communications and other categories:</w:t>
            </w:r>
          </w:p>
          <w:p w:rsidR="004542B3" w:rsidRPr="00786FEC" w:rsidRDefault="004542B3" w:rsidP="00E53CED">
            <w:pPr>
              <w:rPr>
                <w:rFonts w:ascii="Times New Roman" w:hAnsi="Times New Roman" w:cs="Times New Roman"/>
              </w:rPr>
            </w:pPr>
            <w:r w:rsidRPr="00786FEC">
              <w:rPr>
                <w:rFonts w:ascii="Times New Roman" w:hAnsi="Times New Roman" w:cs="Times New Roman"/>
              </w:rPr>
              <w:t>Sharma, M.M., Private Communication (1984).</w:t>
            </w:r>
          </w:p>
          <w:p w:rsidR="004542B3" w:rsidRPr="00786FEC" w:rsidRDefault="004542B3" w:rsidP="00E53CED">
            <w:pPr>
              <w:rPr>
                <w:rFonts w:ascii="Times New Roman" w:hAnsi="Times New Roman" w:cs="Times New Roman"/>
              </w:rPr>
            </w:pPr>
            <w:r w:rsidRPr="00786FEC">
              <w:rPr>
                <w:rFonts w:ascii="Times New Roman" w:hAnsi="Times New Roman" w:cs="Times New Roman"/>
              </w:rPr>
              <w:t>8. Consistency of units should be maintained in the written report. SI system should be used. [For SI system - Ref: Ind. Chem. Engr., 24, 32, 3 (1983)]. Units used in the literature (if not SI) should be correctly converted.</w:t>
            </w:r>
          </w:p>
          <w:p w:rsidR="004542B3" w:rsidRPr="00786FEC" w:rsidRDefault="004542B3" w:rsidP="00E53CED">
            <w:pPr>
              <w:rPr>
                <w:rFonts w:ascii="Times New Roman" w:hAnsi="Times New Roman" w:cs="Times New Roman"/>
              </w:rPr>
            </w:pPr>
            <w:r w:rsidRPr="00786FEC">
              <w:rPr>
                <w:rFonts w:ascii="Times New Roman" w:hAnsi="Times New Roman" w:cs="Times New Roman"/>
              </w:rPr>
              <w:t>9. The time allotted for the oral presentation of seminar is 20 minutes: additional 10 minutes are provided for questions and answers.</w:t>
            </w:r>
          </w:p>
          <w:p w:rsidR="004542B3" w:rsidRPr="00786FEC" w:rsidRDefault="004542B3" w:rsidP="00E53CED">
            <w:pPr>
              <w:rPr>
                <w:rFonts w:ascii="Times New Roman" w:hAnsi="Times New Roman" w:cs="Times New Roman"/>
              </w:rPr>
            </w:pPr>
            <w:r w:rsidRPr="00786FEC">
              <w:rPr>
                <w:rFonts w:ascii="Times New Roman" w:hAnsi="Times New Roman" w:cs="Times New Roman"/>
              </w:rPr>
              <w:t>10. INCOMPLETE AND CARELESSLY WRITTEN REPORT IS LIABLE TO BE REJECTED.</w:t>
            </w:r>
          </w:p>
          <w:p w:rsidR="004542B3" w:rsidRPr="00786FEC" w:rsidRDefault="004542B3" w:rsidP="00E53CED">
            <w:pPr>
              <w:rPr>
                <w:rFonts w:ascii="Times New Roman" w:hAnsi="Times New Roman" w:cs="Times New Roman"/>
              </w:rPr>
            </w:pPr>
            <w:r w:rsidRPr="00786FEC">
              <w:rPr>
                <w:rFonts w:ascii="Times New Roman" w:hAnsi="Times New Roman" w:cs="Times New Roman"/>
              </w:rPr>
              <w:t>11. The last date for submission will NOT be extended on any grounds whatsoever.</w:t>
            </w:r>
          </w:p>
          <w:p w:rsidR="004542B3" w:rsidRPr="00786FEC" w:rsidRDefault="004542B3" w:rsidP="00E53CED">
            <w:pPr>
              <w:rPr>
                <w:rFonts w:ascii="Times New Roman" w:hAnsi="Times New Roman" w:cs="Times New Roman"/>
              </w:rPr>
            </w:pPr>
            <w:r w:rsidRPr="00786FEC">
              <w:rPr>
                <w:rFonts w:ascii="Times New Roman" w:hAnsi="Times New Roman" w:cs="Times New Roman"/>
              </w:rPr>
              <w:t>12. There must not be any acknowledgment about the guidance by the faculty in the Seminar.</w:t>
            </w:r>
          </w:p>
          <w:p w:rsidR="004542B3" w:rsidRPr="00786FEC" w:rsidRDefault="004542B3" w:rsidP="00E53CED">
            <w:pPr>
              <w:rPr>
                <w:rFonts w:ascii="Times New Roman" w:hAnsi="Times New Roman" w:cs="Times New Roman"/>
              </w:rPr>
            </w:pPr>
            <w:r w:rsidRPr="00786FEC">
              <w:rPr>
                <w:rFonts w:ascii="Times New Roman" w:hAnsi="Times New Roman" w:cs="Times New Roman"/>
              </w:rPr>
              <w:t>13. The Seminar will be evaluated on the basis of (</w:t>
            </w:r>
            <w:proofErr w:type="spellStart"/>
            <w:r w:rsidRPr="00786FEC">
              <w:rPr>
                <w:rFonts w:ascii="Times New Roman" w:hAnsi="Times New Roman" w:cs="Times New Roman"/>
              </w:rPr>
              <w:t>i</w:t>
            </w:r>
            <w:proofErr w:type="spellEnd"/>
            <w:r w:rsidRPr="00786FEC">
              <w:rPr>
                <w:rFonts w:ascii="Times New Roman" w:hAnsi="Times New Roman" w:cs="Times New Roman"/>
              </w:rPr>
              <w:t>) rational approach to the problem, ii) correctness and completeness of the written text and iii) performance in the oral presentation.</w:t>
            </w:r>
          </w:p>
          <w:p w:rsidR="004542B3" w:rsidRPr="00786FEC" w:rsidRDefault="004542B3" w:rsidP="00E53CED">
            <w:pPr>
              <w:tabs>
                <w:tab w:val="left" w:pos="941"/>
              </w:tabs>
              <w:rPr>
                <w:rFonts w:ascii="Times New Roman" w:hAnsi="Times New Roman" w:cs="Times New Roman"/>
              </w:rPr>
            </w:pPr>
            <w:r w:rsidRPr="00786FEC">
              <w:rPr>
                <w:rFonts w:ascii="Times New Roman" w:hAnsi="Times New Roman" w:cs="Times New Roman"/>
              </w:rPr>
              <w:t>Note: Word-to-word copying from the published article is not permitted. Flowery language is not to be used.</w:t>
            </w:r>
            <w:r w:rsidRPr="00786FEC">
              <w:rPr>
                <w:rFonts w:ascii="Times New Roman" w:hAnsi="Times New Roman" w:cs="Times New Roman"/>
              </w:rPr>
              <w:tab/>
            </w:r>
          </w:p>
          <w:p w:rsidR="004542B3" w:rsidRPr="00786FEC" w:rsidRDefault="004542B3" w:rsidP="00E53CED">
            <w:pPr>
              <w:rPr>
                <w:rFonts w:ascii="Times New Roman" w:hAnsi="Times New Roman" w:cs="Times New Roman"/>
              </w:rPr>
            </w:pPr>
          </w:p>
        </w:tc>
      </w:tr>
    </w:tbl>
    <w:p w:rsidR="004542B3" w:rsidRPr="00786FEC" w:rsidRDefault="004542B3" w:rsidP="004542B3">
      <w:pPr>
        <w:spacing w:line="240" w:lineRule="auto"/>
        <w:rPr>
          <w:rFonts w:ascii="Times New Roman" w:hAnsi="Times New Roman" w:cs="Times New Roman"/>
        </w:rPr>
      </w:pPr>
    </w:p>
    <w:p w:rsidR="004542B3" w:rsidRPr="00786FEC" w:rsidRDefault="004542B3" w:rsidP="004542B3">
      <w:pPr>
        <w:spacing w:line="240" w:lineRule="auto"/>
        <w:rPr>
          <w:rFonts w:ascii="Times New Roman" w:hAnsi="Times New Roman" w:cs="Times New Roman"/>
          <w:b/>
        </w:rPr>
      </w:pPr>
    </w:p>
    <w:p w:rsidR="004542B3" w:rsidRPr="00786FEC" w:rsidRDefault="004542B3" w:rsidP="004542B3">
      <w:pPr>
        <w:spacing w:line="240" w:lineRule="auto"/>
        <w:rPr>
          <w:rFonts w:ascii="Times New Roman" w:hAnsi="Times New Roman" w:cs="Times New Roman"/>
          <w:b/>
        </w:rPr>
      </w:pPr>
    </w:p>
    <w:p w:rsidR="004542B3" w:rsidRPr="00786FEC" w:rsidRDefault="004542B3" w:rsidP="004542B3">
      <w:pPr>
        <w:spacing w:line="240" w:lineRule="auto"/>
        <w:rPr>
          <w:rFonts w:ascii="Times New Roman" w:hAnsi="Times New Roman" w:cs="Times New Roman"/>
          <w:b/>
        </w:rPr>
      </w:pPr>
    </w:p>
    <w:p w:rsidR="004542B3" w:rsidRPr="00786FEC" w:rsidRDefault="004542B3" w:rsidP="004542B3">
      <w:pPr>
        <w:spacing w:line="240" w:lineRule="auto"/>
        <w:rPr>
          <w:rFonts w:ascii="Times New Roman" w:hAnsi="Times New Roman" w:cs="Times New Roman"/>
          <w:b/>
        </w:rPr>
      </w:pPr>
    </w:p>
    <w:p w:rsidR="004542B3" w:rsidRPr="00786FEC" w:rsidRDefault="004542B3" w:rsidP="004542B3">
      <w:pPr>
        <w:spacing w:line="240" w:lineRule="auto"/>
        <w:rPr>
          <w:rFonts w:ascii="Times New Roman" w:hAnsi="Times New Roman" w:cs="Times New Roman"/>
          <w:b/>
        </w:rPr>
      </w:pPr>
    </w:p>
    <w:p w:rsidR="004542B3" w:rsidRPr="00786FEC" w:rsidRDefault="004542B3" w:rsidP="004542B3">
      <w:pPr>
        <w:spacing w:line="240" w:lineRule="auto"/>
        <w:rPr>
          <w:rFonts w:ascii="Times New Roman" w:hAnsi="Times New Roman" w:cs="Times New Roman"/>
          <w:b/>
        </w:rPr>
      </w:pPr>
    </w:p>
    <w:p w:rsidR="004542B3" w:rsidRPr="00786FEC" w:rsidRDefault="004542B3" w:rsidP="004542B3">
      <w:pPr>
        <w:spacing w:line="240" w:lineRule="auto"/>
        <w:rPr>
          <w:rFonts w:ascii="Times New Roman" w:hAnsi="Times New Roman" w:cs="Times New Roman"/>
          <w:b/>
        </w:rPr>
      </w:pPr>
    </w:p>
    <w:p w:rsidR="004542B3" w:rsidRPr="00786FEC" w:rsidRDefault="004542B3" w:rsidP="004542B3">
      <w:pPr>
        <w:spacing w:line="240" w:lineRule="auto"/>
        <w:rPr>
          <w:rFonts w:ascii="Times New Roman" w:hAnsi="Times New Roman" w:cs="Times New Roman"/>
          <w:b/>
        </w:rPr>
      </w:pPr>
    </w:p>
    <w:p w:rsidR="00CD12D9" w:rsidRPr="009C3498" w:rsidRDefault="00CD12D9" w:rsidP="00E53CED">
      <w:pPr>
        <w:spacing w:line="240" w:lineRule="auto"/>
        <w:jc w:val="center"/>
        <w:rPr>
          <w:rFonts w:ascii="Times New Roman" w:hAnsi="Times New Roman" w:cs="Times New Roman"/>
          <w:b/>
        </w:rPr>
      </w:pPr>
      <w:r w:rsidRPr="009C3498">
        <w:rPr>
          <w:rFonts w:ascii="Times New Roman" w:hAnsi="Times New Roman" w:cs="Times New Roman"/>
          <w:b/>
        </w:rPr>
        <w:lastRenderedPageBreak/>
        <w:t>Semester II</w:t>
      </w:r>
    </w:p>
    <w:p w:rsidR="00CD12D9" w:rsidRPr="009C3498" w:rsidRDefault="005D7CE7" w:rsidP="00CD12D9">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1. </w:t>
      </w:r>
      <w:r w:rsidR="00CD12D9" w:rsidRPr="009C3498">
        <w:rPr>
          <w:rFonts w:ascii="Times New Roman" w:hAnsi="Times New Roman" w:cs="Times New Roman"/>
          <w:b/>
        </w:rPr>
        <w:t>Course Number: FDT 2053</w:t>
      </w:r>
      <w:r w:rsidR="00CD12D9" w:rsidRPr="009C3498">
        <w:rPr>
          <w:rFonts w:ascii="Times New Roman" w:hAnsi="Times New Roman" w:cs="Times New Roman"/>
          <w:b/>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 xml:space="preserve">Title of course: Fundamentals of Food Process Engineering (Core theory course) </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Prerequisites: Basic knowledge of common unit operations and heat and mass transfer.</w:t>
      </w:r>
    </w:p>
    <w:p w:rsidR="00CD12D9" w:rsidRPr="00786FEC" w:rsidRDefault="00CD12D9" w:rsidP="00CD12D9">
      <w:pPr>
        <w:spacing w:line="240" w:lineRule="auto"/>
        <w:jc w:val="both"/>
        <w:rPr>
          <w:rFonts w:ascii="Times New Roman" w:hAnsi="Times New Roman" w:cs="Times New Roman"/>
        </w:rPr>
      </w:pPr>
    </w:p>
    <w:tbl>
      <w:tblPr>
        <w:tblStyle w:val="TableGrid2"/>
        <w:tblW w:w="9747" w:type="dxa"/>
        <w:tblLayout w:type="fixed"/>
        <w:tblLook w:val="04A0" w:firstRow="1" w:lastRow="0" w:firstColumn="1" w:lastColumn="0" w:noHBand="0" w:noVBand="1"/>
      </w:tblPr>
      <w:tblGrid>
        <w:gridCol w:w="622"/>
        <w:gridCol w:w="6857"/>
        <w:gridCol w:w="1134"/>
        <w:gridCol w:w="1134"/>
      </w:tblGrid>
      <w:tr w:rsidR="00CD12D9" w:rsidRPr="00786FEC" w:rsidTr="00E53CED">
        <w:tc>
          <w:tcPr>
            <w:tcW w:w="62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No.</w:t>
            </w:r>
          </w:p>
        </w:tc>
        <w:tc>
          <w:tcPr>
            <w:tcW w:w="6857"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No. of lectures (1h each)</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No. of tutorials (1h each)</w:t>
            </w:r>
          </w:p>
        </w:tc>
      </w:tr>
      <w:tr w:rsidR="00CD12D9" w:rsidRPr="00786FEC" w:rsidTr="00E53CED">
        <w:tc>
          <w:tcPr>
            <w:tcW w:w="62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857"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Transport phenomenon; heat transfer, mass transfer in food processing; problems of equipment design with reference to common food processing unit operations such as drying, freezing, evaporation, membrane filtration.</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p w:rsidR="00CD12D9" w:rsidRPr="00786FEC" w:rsidRDefault="00CD12D9" w:rsidP="00E53CED">
            <w:pPr>
              <w:jc w:val="both"/>
              <w:rPr>
                <w:rFonts w:ascii="Times New Roman" w:hAnsi="Times New Roman" w:cs="Times New Roman"/>
                <w:b/>
                <w:sz w:val="20"/>
                <w:szCs w:val="20"/>
              </w:rPr>
            </w:pP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5</w:t>
            </w:r>
          </w:p>
        </w:tc>
      </w:tr>
      <w:tr w:rsidR="00CD12D9" w:rsidRPr="00786FEC" w:rsidTr="00E53CED">
        <w:tc>
          <w:tcPr>
            <w:tcW w:w="62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857"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Principles of thermal processing; calculation of process time- temperature schedules. Other important principles of preservation of foods.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8</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4</w:t>
            </w:r>
          </w:p>
        </w:tc>
      </w:tr>
      <w:tr w:rsidR="00CD12D9" w:rsidRPr="00786FEC" w:rsidTr="00E53CED">
        <w:tc>
          <w:tcPr>
            <w:tcW w:w="62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tc>
        <w:tc>
          <w:tcPr>
            <w:tcW w:w="6857"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Processing of fruits, vegetables, grains; effect of genetic modifications in crops and linkage with processing; non-thermal methods; high pressure processing; transgenic animals and subsequent implications on dairy, meat and fish products; legal and safety issues. Flow sheets and preliminary cost analysis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12</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6</w:t>
            </w:r>
          </w:p>
        </w:tc>
      </w:tr>
      <w:tr w:rsidR="00CD12D9" w:rsidRPr="00786FEC" w:rsidTr="00E53CED">
        <w:tc>
          <w:tcPr>
            <w:tcW w:w="622" w:type="dxa"/>
          </w:tcPr>
          <w:p w:rsidR="00CD12D9" w:rsidRPr="00786FEC" w:rsidRDefault="00CD12D9" w:rsidP="00E53CED">
            <w:pPr>
              <w:jc w:val="both"/>
              <w:rPr>
                <w:rFonts w:ascii="Times New Roman" w:hAnsi="Times New Roman" w:cs="Times New Roman"/>
                <w:sz w:val="20"/>
                <w:szCs w:val="20"/>
              </w:rPr>
            </w:pPr>
          </w:p>
        </w:tc>
        <w:tc>
          <w:tcPr>
            <w:tcW w:w="6857"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CD12D9" w:rsidRPr="00786FEC" w:rsidRDefault="00CD12D9" w:rsidP="00CD12D9">
      <w:pPr>
        <w:spacing w:line="240" w:lineRule="auto"/>
        <w:rPr>
          <w:rFonts w:ascii="Times New Roman" w:hAnsi="Times New Roman" w:cs="Times New Roman"/>
        </w:rPr>
      </w:pP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1. Fundamentals of food biotech by Lee B.H, 1996</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2. Experiments in food process engineering, 2004, Pandey</w:t>
      </w:r>
    </w:p>
    <w:p w:rsidR="00CF6D4E" w:rsidRPr="009C3498" w:rsidRDefault="00CF6D4E" w:rsidP="00CD12D9">
      <w:pPr>
        <w:spacing w:line="240" w:lineRule="auto"/>
        <w:ind w:left="1440"/>
        <w:rPr>
          <w:rFonts w:ascii="Times New Roman" w:hAnsi="Times New Roman" w:cs="Times New Roman"/>
          <w:b/>
        </w:rPr>
      </w:pPr>
    </w:p>
    <w:p w:rsidR="00CD12D9" w:rsidRPr="009C3498" w:rsidRDefault="005D7CE7" w:rsidP="00CD12D9">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2. </w:t>
      </w:r>
      <w:r w:rsidR="00CD12D9" w:rsidRPr="009C3498">
        <w:rPr>
          <w:rFonts w:ascii="Times New Roman" w:hAnsi="Times New Roman" w:cs="Times New Roman"/>
          <w:b/>
        </w:rPr>
        <w:t>Course Number: FDT 2055</w:t>
      </w:r>
      <w:r w:rsidR="00CD12D9" w:rsidRPr="009C3498">
        <w:rPr>
          <w:rFonts w:ascii="Times New Roman" w:hAnsi="Times New Roman" w:cs="Times New Roman"/>
          <w:b/>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 xml:space="preserve">Title of course: Biotechnology of fermented foods   (Core theory course) </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Prerequisites: Basic understanding of microbiology, microbial metabolism, enzymes, chemical composition of substrates used.</w:t>
      </w:r>
    </w:p>
    <w:tbl>
      <w:tblPr>
        <w:tblStyle w:val="TableGrid2"/>
        <w:tblW w:w="9464" w:type="dxa"/>
        <w:tblLayout w:type="fixed"/>
        <w:tblLook w:val="04A0" w:firstRow="1" w:lastRow="0" w:firstColumn="1" w:lastColumn="0" w:noHBand="0" w:noVBand="1"/>
      </w:tblPr>
      <w:tblGrid>
        <w:gridCol w:w="622"/>
        <w:gridCol w:w="6432"/>
        <w:gridCol w:w="1134"/>
        <w:gridCol w:w="1276"/>
      </w:tblGrid>
      <w:tr w:rsidR="00CD12D9" w:rsidRPr="00786FEC" w:rsidTr="00E53CED">
        <w:tc>
          <w:tcPr>
            <w:tcW w:w="622"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No.</w:t>
            </w:r>
          </w:p>
        </w:tc>
        <w:tc>
          <w:tcPr>
            <w:tcW w:w="6432"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134"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 xml:space="preserve">No. of lectures </w:t>
            </w:r>
          </w:p>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(1h each)</w:t>
            </w:r>
          </w:p>
        </w:tc>
        <w:tc>
          <w:tcPr>
            <w:tcW w:w="1276"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 xml:space="preserve">No. of tutorials </w:t>
            </w:r>
          </w:p>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(1h each)</w:t>
            </w:r>
          </w:p>
        </w:tc>
      </w:tr>
      <w:tr w:rsidR="00CD12D9" w:rsidRPr="00786FEC" w:rsidTr="00E53CED">
        <w:tc>
          <w:tcPr>
            <w:tcW w:w="62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432"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Functional foods, Traditional applications of food biotechnology- Fermented foods: </w:t>
            </w:r>
            <w:proofErr w:type="spellStart"/>
            <w:r w:rsidRPr="00786FEC">
              <w:rPr>
                <w:rFonts w:ascii="Times New Roman" w:hAnsi="Times New Roman" w:cs="Times New Roman"/>
                <w:sz w:val="20"/>
                <w:szCs w:val="20"/>
              </w:rPr>
              <w:t>eg</w:t>
            </w:r>
            <w:proofErr w:type="spellEnd"/>
            <w:r w:rsidRPr="00786FEC">
              <w:rPr>
                <w:rFonts w:ascii="Times New Roman" w:hAnsi="Times New Roman" w:cs="Times New Roman"/>
                <w:sz w:val="20"/>
                <w:szCs w:val="20"/>
              </w:rPr>
              <w:t xml:space="preserve"> dairy products, oriental fermentations, alcoholic beverages, and food ingredients; the role of biotechnology in fermented food products (dairy, meat, vegetable); Starter culture development, process development; Enzymes in the dairy industry: cheese making and whey processing, impact of enzyme technology;</w:t>
            </w:r>
          </w:p>
          <w:p w:rsidR="00CD12D9" w:rsidRPr="00786FEC" w:rsidRDefault="00CD12D9" w:rsidP="00E53CED">
            <w:pPr>
              <w:rPr>
                <w:rFonts w:ascii="Times New Roman" w:hAnsi="Times New Roman" w:cs="Times New Roman"/>
                <w:sz w:val="20"/>
                <w:szCs w:val="20"/>
              </w:rPr>
            </w:pP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 xml:space="preserve">  15</w:t>
            </w:r>
          </w:p>
          <w:p w:rsidR="00CD12D9" w:rsidRPr="00786FEC" w:rsidRDefault="00CD12D9" w:rsidP="00E53CED">
            <w:pPr>
              <w:rPr>
                <w:rFonts w:ascii="Times New Roman" w:hAnsi="Times New Roman" w:cs="Times New Roman"/>
                <w:b/>
                <w:sz w:val="20"/>
                <w:szCs w:val="20"/>
              </w:rPr>
            </w:pPr>
          </w:p>
          <w:p w:rsidR="00CD12D9" w:rsidRPr="00786FEC" w:rsidRDefault="00CD12D9" w:rsidP="00E53CED">
            <w:pPr>
              <w:rPr>
                <w:rFonts w:ascii="Times New Roman" w:hAnsi="Times New Roman" w:cs="Times New Roman"/>
                <w:b/>
                <w:sz w:val="20"/>
                <w:szCs w:val="20"/>
              </w:rPr>
            </w:pPr>
          </w:p>
          <w:p w:rsidR="00CD12D9" w:rsidRPr="00786FEC" w:rsidRDefault="00CD12D9" w:rsidP="00E53CED">
            <w:pPr>
              <w:rPr>
                <w:rFonts w:ascii="Times New Roman" w:hAnsi="Times New Roman" w:cs="Times New Roman"/>
                <w:b/>
                <w:sz w:val="20"/>
                <w:szCs w:val="20"/>
              </w:rPr>
            </w:pPr>
          </w:p>
          <w:p w:rsidR="00CD12D9" w:rsidRPr="00786FEC" w:rsidRDefault="00CD12D9" w:rsidP="00E53CED">
            <w:pPr>
              <w:ind w:firstLine="720"/>
              <w:rPr>
                <w:rFonts w:ascii="Times New Roman" w:hAnsi="Times New Roman" w:cs="Times New Roman"/>
                <w:b/>
                <w:sz w:val="20"/>
                <w:szCs w:val="20"/>
              </w:rPr>
            </w:pPr>
          </w:p>
        </w:tc>
        <w:tc>
          <w:tcPr>
            <w:tcW w:w="1276" w:type="dxa"/>
          </w:tcPr>
          <w:p w:rsidR="00CD12D9" w:rsidRPr="00786FEC" w:rsidRDefault="00CD12D9" w:rsidP="00E53CED">
            <w:pPr>
              <w:tabs>
                <w:tab w:val="center" w:pos="976"/>
              </w:tabs>
              <w:jc w:val="both"/>
              <w:rPr>
                <w:rFonts w:ascii="Times New Roman" w:hAnsi="Times New Roman" w:cs="Times New Roman"/>
                <w:b/>
                <w:sz w:val="20"/>
                <w:szCs w:val="20"/>
              </w:rPr>
            </w:pPr>
            <w:r w:rsidRPr="00786FEC">
              <w:rPr>
                <w:rFonts w:ascii="Times New Roman" w:hAnsi="Times New Roman" w:cs="Times New Roman"/>
                <w:b/>
                <w:sz w:val="20"/>
                <w:szCs w:val="20"/>
              </w:rPr>
              <w:t>7.5</w:t>
            </w:r>
          </w:p>
        </w:tc>
      </w:tr>
      <w:tr w:rsidR="00CD12D9" w:rsidRPr="00786FEC" w:rsidTr="00E53CED">
        <w:tc>
          <w:tcPr>
            <w:tcW w:w="62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432"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Enzymatic processing of fruit juices; Role of enzymes in baking, meat and meat processing. Applications of immunological techniques to food industry; </w:t>
            </w:r>
            <w:r w:rsidRPr="00786FEC">
              <w:rPr>
                <w:rFonts w:ascii="Times New Roman" w:hAnsi="Times New Roman" w:cs="Times New Roman"/>
                <w:sz w:val="20"/>
                <w:szCs w:val="20"/>
              </w:rPr>
              <w:lastRenderedPageBreak/>
              <w:t xml:space="preserve">Detection methods for E. coli, Staphylococci, Yersinia, Campylobacter, B. cereus, Cl. </w:t>
            </w:r>
            <w:proofErr w:type="spellStart"/>
            <w:r w:rsidRPr="00786FEC">
              <w:rPr>
                <w:rFonts w:ascii="Times New Roman" w:hAnsi="Times New Roman" w:cs="Times New Roman"/>
                <w:sz w:val="20"/>
                <w:szCs w:val="20"/>
              </w:rPr>
              <w:t>Botulinum</w:t>
            </w:r>
            <w:proofErr w:type="spellEnd"/>
            <w:r w:rsidRPr="00786FEC">
              <w:rPr>
                <w:rFonts w:ascii="Times New Roman" w:hAnsi="Times New Roman" w:cs="Times New Roman"/>
                <w:sz w:val="20"/>
                <w:szCs w:val="20"/>
              </w:rPr>
              <w:t xml:space="preserve"> &amp; Salmonella from food samples. Newer Processing Technology, Pesticide Residues, Newer Sources of Ingredients, Nutraceuticals, Use of Antibiotics &amp; Hormones in Food Processing &amp; Agricultural Practices etc.</w:t>
            </w:r>
          </w:p>
          <w:p w:rsidR="00CD12D9" w:rsidRPr="00786FEC" w:rsidRDefault="00CD12D9" w:rsidP="00E53CED">
            <w:pPr>
              <w:rPr>
                <w:rFonts w:ascii="Times New Roman" w:hAnsi="Times New Roman" w:cs="Times New Roman"/>
                <w:sz w:val="20"/>
                <w:szCs w:val="20"/>
              </w:rPr>
            </w:pP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lastRenderedPageBreak/>
              <w:t>15</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7.5</w:t>
            </w:r>
          </w:p>
        </w:tc>
      </w:tr>
      <w:tr w:rsidR="00CD12D9" w:rsidRPr="00786FEC" w:rsidTr="00E53CED">
        <w:tc>
          <w:tcPr>
            <w:tcW w:w="622" w:type="dxa"/>
          </w:tcPr>
          <w:p w:rsidR="00CD12D9" w:rsidRPr="00786FEC" w:rsidRDefault="00CD12D9" w:rsidP="00E53CED">
            <w:pPr>
              <w:jc w:val="both"/>
              <w:rPr>
                <w:rFonts w:ascii="Times New Roman" w:hAnsi="Times New Roman" w:cs="Times New Roman"/>
                <w:sz w:val="20"/>
                <w:szCs w:val="20"/>
              </w:rPr>
            </w:pPr>
          </w:p>
        </w:tc>
        <w:tc>
          <w:tcPr>
            <w:tcW w:w="643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CD12D9" w:rsidRPr="00786FEC" w:rsidRDefault="00CD12D9" w:rsidP="00CD12D9">
      <w:pPr>
        <w:spacing w:line="240" w:lineRule="auto"/>
        <w:rPr>
          <w:rFonts w:ascii="Times New Roman" w:hAnsi="Times New Roman" w:cs="Times New Roman"/>
        </w:rPr>
      </w:pP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1. Industrialization of indigenous fermented foods by Keith H. Steinkraus</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 xml:space="preserve">2. Microbiology of fermented foods by Brian </w:t>
      </w:r>
      <w:proofErr w:type="spellStart"/>
      <w:r w:rsidRPr="00786FEC">
        <w:rPr>
          <w:rFonts w:ascii="Times New Roman" w:hAnsi="Times New Roman" w:cs="Times New Roman"/>
        </w:rPr>
        <w:t>J.B.Wood</w:t>
      </w:r>
      <w:proofErr w:type="spellEnd"/>
    </w:p>
    <w:p w:rsidR="00CD12D9" w:rsidRPr="00786FEC" w:rsidRDefault="00CD12D9" w:rsidP="00CD12D9">
      <w:pPr>
        <w:tabs>
          <w:tab w:val="right" w:pos="9360"/>
        </w:tabs>
        <w:spacing w:line="240" w:lineRule="auto"/>
        <w:jc w:val="both"/>
        <w:rPr>
          <w:rFonts w:ascii="Times New Roman" w:hAnsi="Times New Roman" w:cs="Times New Roman"/>
        </w:rPr>
      </w:pPr>
      <w:r w:rsidRPr="00786FEC">
        <w:rPr>
          <w:rFonts w:ascii="Times New Roman" w:hAnsi="Times New Roman" w:cs="Times New Roman"/>
        </w:rPr>
        <w:t xml:space="preserve">3. Advances in Biochemical engineering, </w:t>
      </w:r>
      <w:proofErr w:type="spellStart"/>
      <w:r w:rsidRPr="00786FEC">
        <w:rPr>
          <w:rFonts w:ascii="Times New Roman" w:hAnsi="Times New Roman" w:cs="Times New Roman"/>
        </w:rPr>
        <w:t>Vol</w:t>
      </w:r>
      <w:proofErr w:type="spellEnd"/>
      <w:r w:rsidRPr="00786FEC">
        <w:rPr>
          <w:rFonts w:ascii="Times New Roman" w:hAnsi="Times New Roman" w:cs="Times New Roman"/>
        </w:rPr>
        <w:t xml:space="preserve"> 3, 1974, </w:t>
      </w:r>
      <w:proofErr w:type="spellStart"/>
      <w:r w:rsidRPr="00786FEC">
        <w:rPr>
          <w:rFonts w:ascii="Times New Roman" w:hAnsi="Times New Roman" w:cs="Times New Roman"/>
        </w:rPr>
        <w:t>Ghose</w:t>
      </w:r>
      <w:proofErr w:type="spellEnd"/>
      <w:r w:rsidRPr="00786FEC">
        <w:rPr>
          <w:rFonts w:ascii="Times New Roman" w:hAnsi="Times New Roman" w:cs="Times New Roman"/>
        </w:rPr>
        <w:t xml:space="preserve"> T.K.</w:t>
      </w:r>
    </w:p>
    <w:p w:rsidR="00CF6D4E" w:rsidRPr="00786FEC" w:rsidRDefault="00CF6D4E" w:rsidP="00CD12D9">
      <w:pPr>
        <w:spacing w:line="240" w:lineRule="auto"/>
        <w:rPr>
          <w:rFonts w:ascii="Times New Roman" w:hAnsi="Times New Roman" w:cs="Times New Roman"/>
        </w:rPr>
      </w:pPr>
    </w:p>
    <w:p w:rsidR="00CD12D9" w:rsidRPr="009C3498" w:rsidRDefault="005D7CE7" w:rsidP="00CD12D9">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3. </w:t>
      </w:r>
      <w:r w:rsidR="00CD12D9" w:rsidRPr="009C3498">
        <w:rPr>
          <w:rFonts w:ascii="Times New Roman" w:hAnsi="Times New Roman" w:cs="Times New Roman"/>
          <w:b/>
        </w:rPr>
        <w:t>Course Number: FDT 2054</w:t>
      </w:r>
      <w:r w:rsidR="00CD12D9" w:rsidRPr="009C3498">
        <w:rPr>
          <w:rFonts w:ascii="Times New Roman" w:hAnsi="Times New Roman" w:cs="Times New Roman"/>
          <w:b/>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 xml:space="preserve">Title of course:  Cell Culture Technology (Core theory course) </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Prerequisites: Basic understanding of plant and animal biology.</w:t>
      </w:r>
    </w:p>
    <w:p w:rsidR="00CD12D9" w:rsidRPr="00786FEC" w:rsidRDefault="00CD12D9" w:rsidP="00CD12D9">
      <w:pPr>
        <w:spacing w:line="240" w:lineRule="auto"/>
        <w:jc w:val="both"/>
        <w:rPr>
          <w:rFonts w:ascii="Times New Roman" w:hAnsi="Times New Roman" w:cs="Times New Roman"/>
          <w:b/>
        </w:rPr>
      </w:pPr>
      <w:r w:rsidRPr="00786FEC">
        <w:rPr>
          <w:rFonts w:ascii="Times New Roman" w:hAnsi="Times New Roman" w:cs="Times New Roman"/>
          <w:b/>
        </w:rPr>
        <w:t xml:space="preserve"> </w:t>
      </w:r>
    </w:p>
    <w:tbl>
      <w:tblPr>
        <w:tblStyle w:val="TableGrid2"/>
        <w:tblW w:w="10031" w:type="dxa"/>
        <w:tblLook w:val="04A0" w:firstRow="1" w:lastRow="0" w:firstColumn="1" w:lastColumn="0" w:noHBand="0" w:noVBand="1"/>
      </w:tblPr>
      <w:tblGrid>
        <w:gridCol w:w="618"/>
        <w:gridCol w:w="7145"/>
        <w:gridCol w:w="1134"/>
        <w:gridCol w:w="1134"/>
      </w:tblGrid>
      <w:tr w:rsidR="00CD12D9" w:rsidRPr="00786FEC" w:rsidTr="00E53CED">
        <w:tc>
          <w:tcPr>
            <w:tcW w:w="618"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No.</w:t>
            </w:r>
          </w:p>
        </w:tc>
        <w:tc>
          <w:tcPr>
            <w:tcW w:w="7145"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134"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 xml:space="preserve">No. of lectures </w:t>
            </w:r>
          </w:p>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(1h each)</w:t>
            </w:r>
          </w:p>
        </w:tc>
        <w:tc>
          <w:tcPr>
            <w:tcW w:w="1134"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 xml:space="preserve">No. of tutorials </w:t>
            </w:r>
          </w:p>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(1h each)</w:t>
            </w:r>
          </w:p>
        </w:tc>
      </w:tr>
      <w:tr w:rsidR="00CD12D9" w:rsidRPr="00786FEC" w:rsidTr="00E53CED">
        <w:tc>
          <w:tcPr>
            <w:tcW w:w="618"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714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Introduction to plant and animal tissue cultures and cell cultures in general.</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4</w:t>
            </w:r>
          </w:p>
          <w:p w:rsidR="00CD12D9" w:rsidRPr="00786FEC" w:rsidRDefault="00CD12D9" w:rsidP="00E53CED">
            <w:pPr>
              <w:jc w:val="both"/>
              <w:rPr>
                <w:rFonts w:ascii="Times New Roman" w:hAnsi="Times New Roman" w:cs="Times New Roman"/>
                <w:b/>
                <w:sz w:val="20"/>
                <w:szCs w:val="20"/>
              </w:rPr>
            </w:pP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02</w:t>
            </w:r>
          </w:p>
        </w:tc>
      </w:tr>
      <w:tr w:rsidR="00CD12D9" w:rsidRPr="00786FEC" w:rsidTr="00E53CED">
        <w:tc>
          <w:tcPr>
            <w:tcW w:w="618"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714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Plant tissue culture: Concept of </w:t>
            </w:r>
            <w:proofErr w:type="spellStart"/>
            <w:r w:rsidRPr="00786FEC">
              <w:rPr>
                <w:rFonts w:ascii="Times New Roman" w:hAnsi="Times New Roman" w:cs="Times New Roman"/>
                <w:sz w:val="20"/>
                <w:szCs w:val="20"/>
              </w:rPr>
              <w:t>totipotency</w:t>
            </w:r>
            <w:proofErr w:type="spellEnd"/>
            <w:r w:rsidRPr="00786FEC">
              <w:rPr>
                <w:rFonts w:ascii="Times New Roman" w:hAnsi="Times New Roman" w:cs="Times New Roman"/>
                <w:sz w:val="20"/>
                <w:szCs w:val="20"/>
              </w:rPr>
              <w:t xml:space="preserve">, differentiation and </w:t>
            </w:r>
            <w:proofErr w:type="spellStart"/>
            <w:r w:rsidRPr="00786FEC">
              <w:rPr>
                <w:rFonts w:ascii="Times New Roman" w:hAnsi="Times New Roman" w:cs="Times New Roman"/>
                <w:sz w:val="20"/>
                <w:szCs w:val="20"/>
              </w:rPr>
              <w:t>redifferentiation</w:t>
            </w:r>
            <w:proofErr w:type="spellEnd"/>
            <w:r w:rsidRPr="00786FEC">
              <w:rPr>
                <w:rFonts w:ascii="Times New Roman" w:hAnsi="Times New Roman" w:cs="Times New Roman"/>
                <w:sz w:val="20"/>
                <w:szCs w:val="20"/>
              </w:rPr>
              <w:t xml:space="preserve">; callus growth patterns/ characteristics, organogenesis, hairy root culture; </w:t>
            </w:r>
            <w:proofErr w:type="spellStart"/>
            <w:r w:rsidRPr="00786FEC">
              <w:rPr>
                <w:rFonts w:ascii="Times New Roman" w:hAnsi="Times New Roman" w:cs="Times New Roman"/>
                <w:sz w:val="20"/>
                <w:szCs w:val="20"/>
              </w:rPr>
              <w:t>somaclonal</w:t>
            </w:r>
            <w:proofErr w:type="spellEnd"/>
            <w:r w:rsidRPr="00786FEC">
              <w:rPr>
                <w:rFonts w:ascii="Times New Roman" w:hAnsi="Times New Roman" w:cs="Times New Roman"/>
                <w:sz w:val="20"/>
                <w:szCs w:val="20"/>
              </w:rPr>
              <w:t xml:space="preserve"> variations, somatic embryogenesis, synthetic seeds, anther and pollen culture, embryo culture and significance of haploid plants;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8</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04</w:t>
            </w:r>
          </w:p>
        </w:tc>
      </w:tr>
      <w:tr w:rsidR="00CD12D9" w:rsidRPr="00786FEC" w:rsidTr="00E53CED">
        <w:tc>
          <w:tcPr>
            <w:tcW w:w="618"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tc>
        <w:tc>
          <w:tcPr>
            <w:tcW w:w="714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Plant tissue culture techniques for crop improvement; protoplast technology: isolation &amp; fusion, somatic hybridization and hybrids; production of virus free plants; production of secondary metabolites, indexing for plant pathogens.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6</w:t>
            </w:r>
          </w:p>
          <w:p w:rsidR="00CD12D9" w:rsidRPr="00786FEC" w:rsidRDefault="00CD12D9" w:rsidP="00E53CED">
            <w:pPr>
              <w:jc w:val="both"/>
              <w:rPr>
                <w:rFonts w:ascii="Times New Roman" w:hAnsi="Times New Roman" w:cs="Times New Roman"/>
                <w:b/>
                <w:sz w:val="20"/>
                <w:szCs w:val="20"/>
              </w:rPr>
            </w:pP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03</w:t>
            </w:r>
          </w:p>
        </w:tc>
      </w:tr>
      <w:tr w:rsidR="00CD12D9" w:rsidRPr="00786FEC" w:rsidTr="00E53CED">
        <w:tc>
          <w:tcPr>
            <w:tcW w:w="618"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4</w:t>
            </w:r>
          </w:p>
          <w:p w:rsidR="00CD12D9" w:rsidRPr="00786FEC" w:rsidRDefault="00CD12D9" w:rsidP="00E53CED">
            <w:pPr>
              <w:rPr>
                <w:rFonts w:ascii="Times New Roman" w:hAnsi="Times New Roman" w:cs="Times New Roman"/>
                <w:sz w:val="20"/>
                <w:szCs w:val="20"/>
              </w:rPr>
            </w:pPr>
          </w:p>
        </w:tc>
        <w:tc>
          <w:tcPr>
            <w:tcW w:w="714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Animal, mammalian and other cell lines and therapeutic and other biomolecule production</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6</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03</w:t>
            </w:r>
          </w:p>
        </w:tc>
      </w:tr>
      <w:tr w:rsidR="00CD12D9" w:rsidRPr="00786FEC" w:rsidTr="00E53CED">
        <w:tc>
          <w:tcPr>
            <w:tcW w:w="618"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5</w:t>
            </w:r>
          </w:p>
        </w:tc>
        <w:tc>
          <w:tcPr>
            <w:tcW w:w="714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Technological aspects for commercial utilization of cell cultures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6</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03</w:t>
            </w:r>
          </w:p>
        </w:tc>
      </w:tr>
      <w:tr w:rsidR="00CD12D9" w:rsidRPr="00786FEC" w:rsidTr="00E53CED">
        <w:tc>
          <w:tcPr>
            <w:tcW w:w="618" w:type="dxa"/>
          </w:tcPr>
          <w:p w:rsidR="00CD12D9" w:rsidRPr="00786FEC" w:rsidRDefault="00CD12D9" w:rsidP="00E53CED">
            <w:pPr>
              <w:jc w:val="both"/>
              <w:rPr>
                <w:rFonts w:ascii="Times New Roman" w:hAnsi="Times New Roman" w:cs="Times New Roman"/>
                <w:sz w:val="20"/>
                <w:szCs w:val="20"/>
              </w:rPr>
            </w:pPr>
          </w:p>
        </w:tc>
        <w:tc>
          <w:tcPr>
            <w:tcW w:w="7145"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CD12D9" w:rsidRPr="00786FEC" w:rsidRDefault="00CD12D9" w:rsidP="00CD12D9">
      <w:pPr>
        <w:spacing w:line="240" w:lineRule="auto"/>
        <w:rPr>
          <w:rFonts w:ascii="Times New Roman" w:hAnsi="Times New Roman" w:cs="Times New Roman"/>
        </w:rPr>
      </w:pP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 xml:space="preserve">1. Culture of animal cells by R. Ian </w:t>
      </w:r>
      <w:proofErr w:type="spellStart"/>
      <w:r w:rsidRPr="00786FEC">
        <w:rPr>
          <w:rFonts w:ascii="Times New Roman" w:hAnsi="Times New Roman" w:cs="Times New Roman"/>
        </w:rPr>
        <w:t>Freshney</w:t>
      </w:r>
      <w:proofErr w:type="spellEnd"/>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2. Animal cell culture and technology by Butler, 2004</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 xml:space="preserve">3. Introduction to plant tissue culture, 1998, </w:t>
      </w:r>
      <w:proofErr w:type="spellStart"/>
      <w:r w:rsidRPr="00786FEC">
        <w:rPr>
          <w:rFonts w:ascii="Times New Roman" w:hAnsi="Times New Roman" w:cs="Times New Roman"/>
        </w:rPr>
        <w:t>Razdan</w:t>
      </w:r>
      <w:proofErr w:type="spellEnd"/>
    </w:p>
    <w:p w:rsidR="00CD12D9" w:rsidRPr="00786FEC" w:rsidRDefault="00CD12D9" w:rsidP="00CD12D9">
      <w:pPr>
        <w:spacing w:line="240" w:lineRule="auto"/>
        <w:rPr>
          <w:rFonts w:ascii="Times New Roman" w:hAnsi="Times New Roman" w:cs="Times New Roman"/>
        </w:rPr>
      </w:pPr>
    </w:p>
    <w:p w:rsidR="00CD12D9" w:rsidRPr="009C3498" w:rsidRDefault="005D7CE7" w:rsidP="00CD12D9">
      <w:pPr>
        <w:tabs>
          <w:tab w:val="left" w:pos="1881"/>
        </w:tabs>
        <w:spacing w:line="240" w:lineRule="auto"/>
        <w:rPr>
          <w:rFonts w:ascii="Times New Roman" w:hAnsi="Times New Roman" w:cs="Times New Roman"/>
          <w:b/>
        </w:rPr>
      </w:pPr>
      <w:r w:rsidRPr="009C3498">
        <w:rPr>
          <w:rFonts w:ascii="Times New Roman" w:hAnsi="Times New Roman" w:cs="Times New Roman"/>
          <w:b/>
        </w:rPr>
        <w:lastRenderedPageBreak/>
        <w:t xml:space="preserve">4. </w:t>
      </w:r>
      <w:r w:rsidR="00CD12D9" w:rsidRPr="009C3498">
        <w:rPr>
          <w:rFonts w:ascii="Times New Roman" w:hAnsi="Times New Roman" w:cs="Times New Roman"/>
          <w:b/>
        </w:rPr>
        <w:t>Course Number: FDT 2021</w:t>
      </w:r>
      <w:r w:rsidR="00CD12D9" w:rsidRPr="009C3498">
        <w:rPr>
          <w:rFonts w:ascii="Times New Roman" w:hAnsi="Times New Roman" w:cs="Times New Roman"/>
          <w:b/>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 xml:space="preserve">Title of course: Enzymes in the Food Industry (Elective theory course) </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Prerequisites: Basic understanding of enzymology, microbiology and food processing.</w:t>
      </w:r>
    </w:p>
    <w:tbl>
      <w:tblPr>
        <w:tblStyle w:val="TableGrid2"/>
        <w:tblW w:w="9747" w:type="dxa"/>
        <w:tblLook w:val="04A0" w:firstRow="1" w:lastRow="0" w:firstColumn="1" w:lastColumn="0" w:noHBand="0" w:noVBand="1"/>
      </w:tblPr>
      <w:tblGrid>
        <w:gridCol w:w="686"/>
        <w:gridCol w:w="6793"/>
        <w:gridCol w:w="1134"/>
        <w:gridCol w:w="1134"/>
      </w:tblGrid>
      <w:tr w:rsidR="00CD12D9" w:rsidRPr="00786FEC" w:rsidTr="00E53CED">
        <w:tc>
          <w:tcPr>
            <w:tcW w:w="686" w:type="dxa"/>
          </w:tcPr>
          <w:p w:rsidR="00CD12D9" w:rsidRPr="00786FEC" w:rsidRDefault="00CD12D9" w:rsidP="00E53CED">
            <w:pPr>
              <w:spacing w:after="160"/>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No.</w:t>
            </w:r>
          </w:p>
        </w:tc>
        <w:tc>
          <w:tcPr>
            <w:tcW w:w="6793" w:type="dxa"/>
          </w:tcPr>
          <w:p w:rsidR="00CD12D9" w:rsidRPr="00786FEC" w:rsidRDefault="00CD12D9" w:rsidP="00E53CED">
            <w:pPr>
              <w:spacing w:after="160"/>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Topic</w:t>
            </w:r>
          </w:p>
        </w:tc>
        <w:tc>
          <w:tcPr>
            <w:tcW w:w="1134"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No. of lectures (1h each)</w:t>
            </w:r>
          </w:p>
        </w:tc>
        <w:tc>
          <w:tcPr>
            <w:tcW w:w="1134"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No. of tutorials (1h each)</w:t>
            </w:r>
          </w:p>
        </w:tc>
      </w:tr>
      <w:tr w:rsidR="00CD12D9" w:rsidRPr="00786FEC" w:rsidTr="00E53CED">
        <w:tc>
          <w:tcPr>
            <w:tcW w:w="686" w:type="dxa"/>
          </w:tcPr>
          <w:p w:rsidR="00CD12D9" w:rsidRPr="00786FEC" w:rsidRDefault="00CD12D9" w:rsidP="00E53CED">
            <w:pPr>
              <w:spacing w:after="160"/>
              <w:jc w:val="both"/>
              <w:rPr>
                <w:rFonts w:ascii="Times New Roman" w:eastAsia="Times New Roman" w:hAnsi="Times New Roman" w:cs="Times New Roman"/>
                <w:bCs/>
                <w:sz w:val="20"/>
                <w:szCs w:val="20"/>
              </w:rPr>
            </w:pPr>
            <w:r w:rsidRPr="00786FEC">
              <w:rPr>
                <w:rFonts w:ascii="Times New Roman" w:eastAsia="Times New Roman" w:hAnsi="Times New Roman" w:cs="Times New Roman"/>
                <w:bCs/>
                <w:sz w:val="20"/>
                <w:szCs w:val="20"/>
              </w:rPr>
              <w:t>1.</w:t>
            </w:r>
          </w:p>
        </w:tc>
        <w:tc>
          <w:tcPr>
            <w:tcW w:w="6793" w:type="dxa"/>
          </w:tcPr>
          <w:p w:rsidR="00CD12D9" w:rsidRPr="00786FEC" w:rsidRDefault="00CD12D9" w:rsidP="00E53CED">
            <w:pPr>
              <w:spacing w:after="160"/>
              <w:rPr>
                <w:rFonts w:ascii="Times New Roman" w:eastAsia="Times New Roman" w:hAnsi="Times New Roman" w:cs="Times New Roman"/>
                <w:bCs/>
                <w:sz w:val="20"/>
                <w:szCs w:val="20"/>
              </w:rPr>
            </w:pPr>
            <w:r w:rsidRPr="00786FEC">
              <w:rPr>
                <w:rFonts w:ascii="Times New Roman" w:eastAsia="Times New Roman" w:hAnsi="Times New Roman" w:cs="Times New Roman"/>
                <w:bCs/>
                <w:sz w:val="20"/>
                <w:szCs w:val="20"/>
              </w:rPr>
              <w:t xml:space="preserve">Introduction to enzymes used in Food industry, Objectives of using enzymes in food processing and in food product development, Merits and demerits of using enzymes, Sources of enzymes, Microbial enzymes and their advantages/ disadvantages, Commercially important enzymes used in Food industry and their mode of action, Overview of applications of enzymes in the Food industry, Newer enzymes and their actual and potential applications, </w:t>
            </w:r>
            <w:r w:rsidRPr="00786FEC">
              <w:rPr>
                <w:rFonts w:ascii="Times New Roman" w:eastAsia="Times New Roman" w:hAnsi="Times New Roman" w:cs="Times New Roman"/>
                <w:sz w:val="20"/>
                <w:szCs w:val="20"/>
              </w:rPr>
              <w:t>Fermentative production of enzymes used in food industry by SSF or SmF, Recovery and purification of enzymes</w:t>
            </w:r>
          </w:p>
        </w:tc>
        <w:tc>
          <w:tcPr>
            <w:tcW w:w="1134" w:type="dxa"/>
          </w:tcPr>
          <w:p w:rsidR="00CD12D9" w:rsidRPr="00786FEC" w:rsidRDefault="00CD12D9" w:rsidP="00E53CED">
            <w:pPr>
              <w:tabs>
                <w:tab w:val="center" w:pos="852"/>
              </w:tabs>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10</w:t>
            </w:r>
            <w:r w:rsidRPr="00786FEC">
              <w:rPr>
                <w:rFonts w:ascii="Times New Roman" w:eastAsia="Times New Roman" w:hAnsi="Times New Roman" w:cs="Times New Roman"/>
                <w:b/>
                <w:bCs/>
                <w:sz w:val="20"/>
                <w:szCs w:val="20"/>
              </w:rPr>
              <w:tab/>
            </w:r>
          </w:p>
        </w:tc>
        <w:tc>
          <w:tcPr>
            <w:tcW w:w="1134" w:type="dxa"/>
          </w:tcPr>
          <w:p w:rsidR="00CD12D9" w:rsidRPr="00786FEC" w:rsidRDefault="00CD12D9" w:rsidP="00E53CED">
            <w:pPr>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05</w:t>
            </w:r>
          </w:p>
        </w:tc>
      </w:tr>
      <w:tr w:rsidR="00CD12D9" w:rsidRPr="00786FEC" w:rsidTr="00E53CED">
        <w:tc>
          <w:tcPr>
            <w:tcW w:w="686" w:type="dxa"/>
          </w:tcPr>
          <w:p w:rsidR="00CD12D9" w:rsidRPr="00786FEC" w:rsidRDefault="00CD12D9" w:rsidP="00E53CED">
            <w:pPr>
              <w:spacing w:after="160"/>
              <w:jc w:val="both"/>
              <w:rPr>
                <w:rFonts w:ascii="Times New Roman" w:eastAsia="Times New Roman" w:hAnsi="Times New Roman" w:cs="Times New Roman"/>
                <w:bCs/>
                <w:sz w:val="20"/>
                <w:szCs w:val="20"/>
              </w:rPr>
            </w:pPr>
            <w:r w:rsidRPr="00786FEC">
              <w:rPr>
                <w:rFonts w:ascii="Times New Roman" w:eastAsia="Times New Roman" w:hAnsi="Times New Roman" w:cs="Times New Roman"/>
                <w:bCs/>
                <w:sz w:val="20"/>
                <w:szCs w:val="20"/>
              </w:rPr>
              <w:t>2.</w:t>
            </w:r>
          </w:p>
          <w:p w:rsidR="00CD12D9" w:rsidRPr="00786FEC" w:rsidRDefault="00CD12D9" w:rsidP="00E53CED">
            <w:pPr>
              <w:tabs>
                <w:tab w:val="left" w:pos="425"/>
              </w:tabs>
              <w:rPr>
                <w:rFonts w:ascii="Times New Roman" w:hAnsi="Times New Roman" w:cs="Times New Roman"/>
                <w:sz w:val="20"/>
                <w:szCs w:val="20"/>
              </w:rPr>
            </w:pPr>
            <w:r w:rsidRPr="00786FEC">
              <w:rPr>
                <w:rFonts w:ascii="Times New Roman" w:hAnsi="Times New Roman" w:cs="Times New Roman"/>
                <w:sz w:val="20"/>
                <w:szCs w:val="20"/>
              </w:rPr>
              <w:tab/>
            </w:r>
          </w:p>
        </w:tc>
        <w:tc>
          <w:tcPr>
            <w:tcW w:w="6793" w:type="dxa"/>
          </w:tcPr>
          <w:p w:rsidR="00CD12D9" w:rsidRPr="00786FEC" w:rsidRDefault="00CD12D9" w:rsidP="00E53CED">
            <w:pPr>
              <w:spacing w:after="160"/>
              <w:rPr>
                <w:rFonts w:ascii="Times New Roman" w:eastAsia="Times New Roman" w:hAnsi="Times New Roman" w:cs="Times New Roman"/>
                <w:bCs/>
                <w:sz w:val="20"/>
                <w:szCs w:val="20"/>
              </w:rPr>
            </w:pPr>
            <w:r w:rsidRPr="00786FEC">
              <w:rPr>
                <w:rFonts w:ascii="Times New Roman" w:eastAsia="Times New Roman" w:hAnsi="Times New Roman" w:cs="Times New Roman"/>
                <w:bCs/>
                <w:sz w:val="20"/>
                <w:szCs w:val="20"/>
              </w:rPr>
              <w:t xml:space="preserve">Use of enzymes in: Dairy, Bakery, Brewery, Fruit and Vegetable Processing, Plantation Products, Starch industry and confectionery, Protein hydrolysis for protein </w:t>
            </w:r>
            <w:proofErr w:type="spellStart"/>
            <w:r w:rsidRPr="00786FEC">
              <w:rPr>
                <w:rFonts w:ascii="Times New Roman" w:eastAsia="Times New Roman" w:hAnsi="Times New Roman" w:cs="Times New Roman"/>
                <w:bCs/>
                <w:sz w:val="20"/>
                <w:szCs w:val="20"/>
              </w:rPr>
              <w:t>hydrolysate</w:t>
            </w:r>
            <w:proofErr w:type="spellEnd"/>
            <w:r w:rsidRPr="00786FEC">
              <w:rPr>
                <w:rFonts w:ascii="Times New Roman" w:eastAsia="Times New Roman" w:hAnsi="Times New Roman" w:cs="Times New Roman"/>
                <w:bCs/>
                <w:sz w:val="20"/>
                <w:szCs w:val="20"/>
              </w:rPr>
              <w:t xml:space="preserve"> and bioactive peptides, Oilseeds processing, formation of TAGs, extraction of fish oil, Meat, seafood (like </w:t>
            </w:r>
            <w:proofErr w:type="spellStart"/>
            <w:r w:rsidRPr="00786FEC">
              <w:rPr>
                <w:rFonts w:ascii="Times New Roman" w:eastAsia="Times New Roman" w:hAnsi="Times New Roman" w:cs="Times New Roman"/>
                <w:bCs/>
                <w:sz w:val="20"/>
                <w:szCs w:val="20"/>
              </w:rPr>
              <w:t>surimi</w:t>
            </w:r>
            <w:proofErr w:type="spellEnd"/>
            <w:r w:rsidRPr="00786FEC">
              <w:rPr>
                <w:rFonts w:ascii="Times New Roman" w:eastAsia="Times New Roman" w:hAnsi="Times New Roman" w:cs="Times New Roman"/>
                <w:bCs/>
                <w:sz w:val="20"/>
                <w:szCs w:val="20"/>
              </w:rPr>
              <w:t xml:space="preserve"> product), poultry, eggs, Animal feed, For treatment of wastes from food industry, For flavor </w:t>
            </w:r>
            <w:proofErr w:type="spellStart"/>
            <w:r w:rsidRPr="00786FEC">
              <w:rPr>
                <w:rFonts w:ascii="Times New Roman" w:eastAsia="Times New Roman" w:hAnsi="Times New Roman" w:cs="Times New Roman"/>
                <w:bCs/>
                <w:sz w:val="20"/>
                <w:szCs w:val="20"/>
              </w:rPr>
              <w:t>biotransformations</w:t>
            </w:r>
            <w:proofErr w:type="spellEnd"/>
          </w:p>
        </w:tc>
        <w:tc>
          <w:tcPr>
            <w:tcW w:w="1134" w:type="dxa"/>
          </w:tcPr>
          <w:p w:rsidR="00CD12D9" w:rsidRPr="00786FEC" w:rsidRDefault="00CD12D9" w:rsidP="00E53CED">
            <w:pPr>
              <w:tabs>
                <w:tab w:val="center" w:pos="852"/>
              </w:tabs>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10</w:t>
            </w:r>
            <w:r w:rsidRPr="00786FEC">
              <w:rPr>
                <w:rFonts w:ascii="Times New Roman" w:eastAsia="Times New Roman" w:hAnsi="Times New Roman" w:cs="Times New Roman"/>
                <w:b/>
                <w:bCs/>
                <w:sz w:val="20"/>
                <w:szCs w:val="20"/>
              </w:rPr>
              <w:tab/>
            </w:r>
          </w:p>
        </w:tc>
        <w:tc>
          <w:tcPr>
            <w:tcW w:w="1134" w:type="dxa"/>
          </w:tcPr>
          <w:p w:rsidR="00CD12D9" w:rsidRPr="00786FEC" w:rsidRDefault="00CD12D9" w:rsidP="00E53CED">
            <w:pPr>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05</w:t>
            </w:r>
          </w:p>
        </w:tc>
      </w:tr>
      <w:tr w:rsidR="00CD12D9" w:rsidRPr="00786FEC" w:rsidTr="00E53CED">
        <w:tc>
          <w:tcPr>
            <w:tcW w:w="686" w:type="dxa"/>
          </w:tcPr>
          <w:p w:rsidR="00CD12D9" w:rsidRPr="00786FEC" w:rsidRDefault="00CD12D9" w:rsidP="00E53CED">
            <w:pPr>
              <w:spacing w:after="160"/>
              <w:jc w:val="both"/>
              <w:rPr>
                <w:rFonts w:ascii="Times New Roman" w:eastAsia="Times New Roman" w:hAnsi="Times New Roman" w:cs="Times New Roman"/>
                <w:bCs/>
                <w:sz w:val="20"/>
                <w:szCs w:val="20"/>
              </w:rPr>
            </w:pPr>
            <w:r w:rsidRPr="00786FEC">
              <w:rPr>
                <w:rFonts w:ascii="Times New Roman" w:eastAsia="Times New Roman" w:hAnsi="Times New Roman" w:cs="Times New Roman"/>
                <w:bCs/>
                <w:sz w:val="20"/>
                <w:szCs w:val="20"/>
              </w:rPr>
              <w:t>3.</w:t>
            </w:r>
          </w:p>
        </w:tc>
        <w:tc>
          <w:tcPr>
            <w:tcW w:w="6793" w:type="dxa"/>
          </w:tcPr>
          <w:p w:rsidR="00CD12D9" w:rsidRPr="00786FEC" w:rsidRDefault="00CD12D9" w:rsidP="00E53CED">
            <w:pPr>
              <w:spacing w:after="160"/>
              <w:rPr>
                <w:rFonts w:ascii="Times New Roman" w:eastAsia="Times New Roman" w:hAnsi="Times New Roman" w:cs="Times New Roman"/>
                <w:bCs/>
                <w:sz w:val="20"/>
                <w:szCs w:val="20"/>
              </w:rPr>
            </w:pPr>
            <w:r w:rsidRPr="00786FEC">
              <w:rPr>
                <w:rFonts w:ascii="Times New Roman" w:eastAsia="Times New Roman" w:hAnsi="Times New Roman" w:cs="Times New Roman"/>
                <w:bCs/>
                <w:sz w:val="20"/>
                <w:szCs w:val="20"/>
              </w:rPr>
              <w:t xml:space="preserve">Enzymes in biosensors, Enzymes as additives e.g. antioxidant or antimicrobial, Novel food applications of enzymes, Enzymes in active packaging and in edible coatings and films, Safety of enzymes used in foods, </w:t>
            </w:r>
            <w:proofErr w:type="spellStart"/>
            <w:r w:rsidRPr="00786FEC">
              <w:rPr>
                <w:rFonts w:ascii="Times New Roman" w:eastAsia="Times New Roman" w:hAnsi="Times New Roman" w:cs="Times New Roman"/>
                <w:bCs/>
                <w:sz w:val="20"/>
                <w:szCs w:val="20"/>
              </w:rPr>
              <w:t>foodgrade</w:t>
            </w:r>
            <w:proofErr w:type="spellEnd"/>
            <w:r w:rsidRPr="00786FEC">
              <w:rPr>
                <w:rFonts w:ascii="Times New Roman" w:eastAsia="Times New Roman" w:hAnsi="Times New Roman" w:cs="Times New Roman"/>
                <w:bCs/>
                <w:sz w:val="20"/>
                <w:szCs w:val="20"/>
              </w:rPr>
              <w:t xml:space="preserve"> enzymes, Immobilization of enzymes for food applications, Recombinant enzymes from GMO</w:t>
            </w:r>
          </w:p>
        </w:tc>
        <w:tc>
          <w:tcPr>
            <w:tcW w:w="1134" w:type="dxa"/>
          </w:tcPr>
          <w:p w:rsidR="00CD12D9" w:rsidRPr="00786FEC" w:rsidRDefault="00CD12D9" w:rsidP="00E53CED">
            <w:pPr>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10</w:t>
            </w:r>
          </w:p>
        </w:tc>
        <w:tc>
          <w:tcPr>
            <w:tcW w:w="1134" w:type="dxa"/>
          </w:tcPr>
          <w:p w:rsidR="00CD12D9" w:rsidRPr="00786FEC" w:rsidRDefault="00CD12D9" w:rsidP="00E53CED">
            <w:pPr>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05</w:t>
            </w:r>
          </w:p>
        </w:tc>
      </w:tr>
      <w:tr w:rsidR="00CD12D9" w:rsidRPr="00786FEC" w:rsidTr="00E53CED">
        <w:tc>
          <w:tcPr>
            <w:tcW w:w="686" w:type="dxa"/>
          </w:tcPr>
          <w:p w:rsidR="00CD12D9" w:rsidRPr="00786FEC" w:rsidRDefault="00CD12D9" w:rsidP="00E53CED">
            <w:pPr>
              <w:spacing w:after="160"/>
              <w:jc w:val="both"/>
              <w:rPr>
                <w:rFonts w:ascii="Times New Roman" w:eastAsia="Times New Roman" w:hAnsi="Times New Roman" w:cs="Times New Roman"/>
                <w:bCs/>
                <w:sz w:val="20"/>
                <w:szCs w:val="20"/>
              </w:rPr>
            </w:pPr>
          </w:p>
        </w:tc>
        <w:tc>
          <w:tcPr>
            <w:tcW w:w="6793" w:type="dxa"/>
          </w:tcPr>
          <w:p w:rsidR="00CD12D9" w:rsidRPr="00786FEC" w:rsidRDefault="00CD12D9" w:rsidP="00E53CED">
            <w:pPr>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Total contact hours</w:t>
            </w:r>
          </w:p>
        </w:tc>
        <w:tc>
          <w:tcPr>
            <w:tcW w:w="1134" w:type="dxa"/>
          </w:tcPr>
          <w:p w:rsidR="00CD12D9" w:rsidRPr="00786FEC" w:rsidRDefault="00CD12D9" w:rsidP="00E53CED">
            <w:pPr>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30</w:t>
            </w:r>
          </w:p>
        </w:tc>
        <w:tc>
          <w:tcPr>
            <w:tcW w:w="1134" w:type="dxa"/>
          </w:tcPr>
          <w:p w:rsidR="00CD12D9" w:rsidRPr="00786FEC" w:rsidRDefault="00CD12D9" w:rsidP="00E53CED">
            <w:pPr>
              <w:spacing w:after="160"/>
              <w:jc w:val="both"/>
              <w:rPr>
                <w:rFonts w:ascii="Times New Roman" w:eastAsia="Times New Roman" w:hAnsi="Times New Roman" w:cs="Times New Roman"/>
                <w:b/>
                <w:bCs/>
                <w:sz w:val="20"/>
                <w:szCs w:val="20"/>
              </w:rPr>
            </w:pPr>
            <w:r w:rsidRPr="00786FEC">
              <w:rPr>
                <w:rFonts w:ascii="Times New Roman" w:eastAsia="Times New Roman" w:hAnsi="Times New Roman" w:cs="Times New Roman"/>
                <w:b/>
                <w:bCs/>
                <w:sz w:val="20"/>
                <w:szCs w:val="20"/>
              </w:rPr>
              <w:t>15</w:t>
            </w:r>
          </w:p>
        </w:tc>
      </w:tr>
    </w:tbl>
    <w:p w:rsidR="00CD12D9" w:rsidRPr="00786FEC" w:rsidRDefault="00CD12D9" w:rsidP="00CD12D9">
      <w:pPr>
        <w:spacing w:line="240" w:lineRule="auto"/>
        <w:rPr>
          <w:rFonts w:ascii="Times New Roman" w:hAnsi="Times New Roman" w:cs="Times New Roman"/>
        </w:rPr>
      </w:pP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numPr>
          <w:ilvl w:val="0"/>
          <w:numId w:val="22"/>
        </w:numPr>
        <w:spacing w:line="240" w:lineRule="auto"/>
        <w:contextualSpacing/>
        <w:rPr>
          <w:rFonts w:ascii="Times New Roman" w:hAnsi="Times New Roman" w:cs="Times New Roman"/>
        </w:rPr>
      </w:pPr>
      <w:r w:rsidRPr="00786FEC">
        <w:rPr>
          <w:rFonts w:ascii="Times New Roman" w:hAnsi="Times New Roman" w:cs="Times New Roman"/>
        </w:rPr>
        <w:t>Novel Enzyme Technology for Food applications</w:t>
      </w:r>
    </w:p>
    <w:p w:rsidR="00CD12D9" w:rsidRPr="00786FEC" w:rsidRDefault="00CD12D9" w:rsidP="00CD12D9">
      <w:pPr>
        <w:spacing w:line="240" w:lineRule="auto"/>
        <w:ind w:left="720"/>
        <w:contextualSpacing/>
        <w:rPr>
          <w:rFonts w:ascii="Times New Roman" w:hAnsi="Times New Roman" w:cs="Times New Roman"/>
        </w:rPr>
      </w:pPr>
      <w:r w:rsidRPr="00786FEC">
        <w:rPr>
          <w:rFonts w:ascii="Times New Roman" w:hAnsi="Times New Roman" w:cs="Times New Roman"/>
        </w:rPr>
        <w:t xml:space="preserve">Edited by: Robert </w:t>
      </w:r>
      <w:proofErr w:type="spellStart"/>
      <w:r w:rsidRPr="00786FEC">
        <w:rPr>
          <w:rFonts w:ascii="Times New Roman" w:hAnsi="Times New Roman" w:cs="Times New Roman"/>
        </w:rPr>
        <w:t>Rastall</w:t>
      </w:r>
      <w:proofErr w:type="spellEnd"/>
      <w:proofErr w:type="gramStart"/>
      <w:r w:rsidRPr="00786FEC">
        <w:rPr>
          <w:rFonts w:ascii="Times New Roman" w:hAnsi="Times New Roman" w:cs="Times New Roman"/>
        </w:rPr>
        <w:t>,  1st</w:t>
      </w:r>
      <w:proofErr w:type="gramEnd"/>
      <w:r w:rsidRPr="00786FEC">
        <w:rPr>
          <w:rFonts w:ascii="Times New Roman" w:hAnsi="Times New Roman" w:cs="Times New Roman"/>
        </w:rPr>
        <w:t xml:space="preserve"> ed., 2007.</w:t>
      </w:r>
    </w:p>
    <w:p w:rsidR="00CD12D9" w:rsidRPr="00786FEC" w:rsidRDefault="00CD12D9" w:rsidP="00CD12D9">
      <w:pPr>
        <w:spacing w:line="240" w:lineRule="auto"/>
        <w:ind w:left="720"/>
        <w:contextualSpacing/>
        <w:rPr>
          <w:rFonts w:ascii="Times New Roman" w:hAnsi="Times New Roman" w:cs="Times New Roman"/>
        </w:rPr>
      </w:pPr>
      <w:r w:rsidRPr="00786FEC">
        <w:rPr>
          <w:rFonts w:ascii="Times New Roman" w:hAnsi="Times New Roman" w:cs="Times New Roman"/>
        </w:rPr>
        <w:t xml:space="preserve">CRC Press, U.S., </w:t>
      </w:r>
      <w:proofErr w:type="spellStart"/>
      <w:r w:rsidRPr="00786FEC">
        <w:rPr>
          <w:rFonts w:ascii="Times New Roman" w:hAnsi="Times New Roman" w:cs="Times New Roman"/>
        </w:rPr>
        <w:t>Woodhead</w:t>
      </w:r>
      <w:proofErr w:type="spellEnd"/>
      <w:r w:rsidRPr="00786FEC">
        <w:rPr>
          <w:rFonts w:ascii="Times New Roman" w:hAnsi="Times New Roman" w:cs="Times New Roman"/>
        </w:rPr>
        <w:t xml:space="preserve"> Publication Limited, U. K. </w:t>
      </w:r>
    </w:p>
    <w:p w:rsidR="00CD12D9" w:rsidRPr="00786FEC" w:rsidRDefault="00CD12D9" w:rsidP="00CD12D9">
      <w:pPr>
        <w:spacing w:line="240" w:lineRule="auto"/>
        <w:ind w:left="720"/>
        <w:contextualSpacing/>
        <w:rPr>
          <w:rFonts w:ascii="Times New Roman" w:hAnsi="Times New Roman" w:cs="Times New Roman"/>
        </w:rPr>
      </w:pPr>
      <w:r w:rsidRPr="00786FEC">
        <w:rPr>
          <w:rFonts w:ascii="Times New Roman" w:hAnsi="Times New Roman" w:cs="Times New Roman"/>
        </w:rPr>
        <w:t xml:space="preserve"> </w:t>
      </w:r>
    </w:p>
    <w:p w:rsidR="00CD12D9" w:rsidRPr="00786FEC" w:rsidRDefault="00CD12D9" w:rsidP="00CD12D9">
      <w:pPr>
        <w:numPr>
          <w:ilvl w:val="0"/>
          <w:numId w:val="22"/>
        </w:numPr>
        <w:spacing w:line="240" w:lineRule="auto"/>
        <w:contextualSpacing/>
        <w:rPr>
          <w:rFonts w:ascii="Times New Roman" w:hAnsi="Times New Roman" w:cs="Times New Roman"/>
        </w:rPr>
      </w:pPr>
      <w:r w:rsidRPr="00786FEC">
        <w:rPr>
          <w:rFonts w:ascii="Times New Roman" w:hAnsi="Times New Roman" w:cs="Times New Roman"/>
        </w:rPr>
        <w:t>Food Processing: Biotechnological Applications</w:t>
      </w:r>
    </w:p>
    <w:p w:rsidR="00CD12D9" w:rsidRPr="00786FEC" w:rsidRDefault="00CD12D9" w:rsidP="00CD12D9">
      <w:pPr>
        <w:spacing w:line="240" w:lineRule="auto"/>
        <w:ind w:left="720"/>
        <w:contextualSpacing/>
        <w:rPr>
          <w:rFonts w:ascii="Times New Roman" w:hAnsi="Times New Roman" w:cs="Times New Roman"/>
        </w:rPr>
      </w:pPr>
      <w:r w:rsidRPr="00786FEC">
        <w:rPr>
          <w:rFonts w:ascii="Times New Roman" w:hAnsi="Times New Roman" w:cs="Times New Roman"/>
        </w:rPr>
        <w:t xml:space="preserve">By: </w:t>
      </w:r>
      <w:proofErr w:type="spellStart"/>
      <w:r w:rsidRPr="00786FEC">
        <w:rPr>
          <w:rFonts w:ascii="Times New Roman" w:hAnsi="Times New Roman" w:cs="Times New Roman"/>
        </w:rPr>
        <w:t>Marwaha</w:t>
      </w:r>
      <w:proofErr w:type="spellEnd"/>
      <w:r w:rsidRPr="00786FEC">
        <w:rPr>
          <w:rFonts w:ascii="Times New Roman" w:hAnsi="Times New Roman" w:cs="Times New Roman"/>
        </w:rPr>
        <w:t>, 2002.</w:t>
      </w:r>
    </w:p>
    <w:p w:rsidR="00CD12D9" w:rsidRPr="00786FEC" w:rsidRDefault="00CD12D9" w:rsidP="00CD12D9">
      <w:pPr>
        <w:spacing w:line="240" w:lineRule="auto"/>
        <w:ind w:left="720"/>
        <w:contextualSpacing/>
        <w:rPr>
          <w:rFonts w:ascii="Times New Roman" w:hAnsi="Times New Roman" w:cs="Times New Roman"/>
        </w:rPr>
      </w:pPr>
      <w:r w:rsidRPr="00786FEC">
        <w:rPr>
          <w:rFonts w:ascii="Times New Roman" w:hAnsi="Times New Roman" w:cs="Times New Roman"/>
        </w:rPr>
        <w:t xml:space="preserve">Asiatic Publishers, New Delhi </w:t>
      </w:r>
    </w:p>
    <w:p w:rsidR="00CD12D9" w:rsidRPr="00786FEC" w:rsidRDefault="00CD12D9" w:rsidP="00CD12D9">
      <w:pPr>
        <w:spacing w:line="240" w:lineRule="auto"/>
        <w:ind w:left="720"/>
        <w:contextualSpacing/>
        <w:rPr>
          <w:rFonts w:ascii="Times New Roman" w:hAnsi="Times New Roman" w:cs="Times New Roman"/>
        </w:rPr>
      </w:pPr>
    </w:p>
    <w:p w:rsidR="00CD12D9" w:rsidRPr="00786FEC" w:rsidRDefault="00CD12D9" w:rsidP="00CD12D9">
      <w:pPr>
        <w:numPr>
          <w:ilvl w:val="0"/>
          <w:numId w:val="22"/>
        </w:numPr>
        <w:spacing w:line="240" w:lineRule="auto"/>
        <w:contextualSpacing/>
        <w:rPr>
          <w:rFonts w:ascii="Times New Roman" w:hAnsi="Times New Roman" w:cs="Times New Roman"/>
        </w:rPr>
      </w:pPr>
      <w:r w:rsidRPr="00786FEC">
        <w:rPr>
          <w:rFonts w:ascii="Times New Roman" w:hAnsi="Times New Roman" w:cs="Times New Roman"/>
        </w:rPr>
        <w:t>Biotransformation of  Flavours</w:t>
      </w:r>
    </w:p>
    <w:p w:rsidR="00CD12D9" w:rsidRPr="00786FEC" w:rsidRDefault="00CD12D9" w:rsidP="00CD12D9">
      <w:pPr>
        <w:spacing w:line="240" w:lineRule="auto"/>
        <w:ind w:left="720"/>
        <w:contextualSpacing/>
        <w:rPr>
          <w:rFonts w:ascii="Times New Roman" w:hAnsi="Times New Roman" w:cs="Times New Roman"/>
        </w:rPr>
      </w:pPr>
      <w:r w:rsidRPr="00786FEC">
        <w:rPr>
          <w:rFonts w:ascii="Times New Roman" w:hAnsi="Times New Roman" w:cs="Times New Roman"/>
        </w:rPr>
        <w:t xml:space="preserve">By: I. L. </w:t>
      </w:r>
      <w:proofErr w:type="spellStart"/>
      <w:r w:rsidRPr="00786FEC">
        <w:rPr>
          <w:rFonts w:ascii="Times New Roman" w:hAnsi="Times New Roman" w:cs="Times New Roman"/>
        </w:rPr>
        <w:t>Gatfield</w:t>
      </w:r>
      <w:proofErr w:type="spellEnd"/>
    </w:p>
    <w:p w:rsidR="00CD12D9" w:rsidRPr="00786FEC" w:rsidRDefault="00CD12D9" w:rsidP="00CD12D9">
      <w:pPr>
        <w:spacing w:line="240" w:lineRule="auto"/>
        <w:rPr>
          <w:rFonts w:ascii="Times New Roman" w:hAnsi="Times New Roman" w:cs="Times New Roman"/>
        </w:rPr>
      </w:pPr>
    </w:p>
    <w:p w:rsidR="00CD12D9" w:rsidRPr="009C3498" w:rsidRDefault="005D7CE7" w:rsidP="00CD12D9">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5. </w:t>
      </w:r>
      <w:r w:rsidR="00CD12D9" w:rsidRPr="009C3498">
        <w:rPr>
          <w:rFonts w:ascii="Times New Roman" w:hAnsi="Times New Roman" w:cs="Times New Roman"/>
          <w:b/>
        </w:rPr>
        <w:t>Course Number: FDT 2006</w:t>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 xml:space="preserve">Title of course: Food Packaging (Elective theory course) </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lastRenderedPageBreak/>
        <w:t>Prerequisites: Basic awareness and understanding of different types of food products and commodities requiring packaging.</w:t>
      </w:r>
    </w:p>
    <w:p w:rsidR="00CD12D9" w:rsidRPr="00786FEC" w:rsidRDefault="00CD12D9" w:rsidP="00CD12D9">
      <w:pPr>
        <w:spacing w:line="240" w:lineRule="auto"/>
        <w:rPr>
          <w:rFonts w:ascii="Times New Roman" w:hAnsi="Times New Roman" w:cs="Times New Roman"/>
        </w:rPr>
      </w:pPr>
    </w:p>
    <w:tbl>
      <w:tblPr>
        <w:tblStyle w:val="TableGrid2"/>
        <w:tblW w:w="9747" w:type="dxa"/>
        <w:tblLook w:val="04A0" w:firstRow="1" w:lastRow="0" w:firstColumn="1" w:lastColumn="0" w:noHBand="0" w:noVBand="1"/>
      </w:tblPr>
      <w:tblGrid>
        <w:gridCol w:w="611"/>
        <w:gridCol w:w="6585"/>
        <w:gridCol w:w="1417"/>
        <w:gridCol w:w="1134"/>
      </w:tblGrid>
      <w:tr w:rsidR="00CD12D9" w:rsidRPr="00786FEC" w:rsidTr="00E53CED">
        <w:trPr>
          <w:trHeight w:val="43"/>
        </w:trPr>
        <w:tc>
          <w:tcPr>
            <w:tcW w:w="611"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No.</w:t>
            </w:r>
          </w:p>
        </w:tc>
        <w:tc>
          <w:tcPr>
            <w:tcW w:w="6585"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417"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 xml:space="preserve">No. of lectures </w:t>
            </w:r>
          </w:p>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(1h each)</w:t>
            </w:r>
          </w:p>
        </w:tc>
        <w:tc>
          <w:tcPr>
            <w:tcW w:w="1134"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No. of tutorials (1h each)</w:t>
            </w:r>
          </w:p>
        </w:tc>
      </w:tr>
      <w:tr w:rsidR="00CD12D9" w:rsidRPr="00786FEC" w:rsidTr="00E53CED">
        <w:tc>
          <w:tcPr>
            <w:tcW w:w="61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58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Packaging as a method for conservation of foods; Packaging materials and their </w:t>
            </w:r>
            <w:proofErr w:type="spellStart"/>
            <w:r w:rsidRPr="00786FEC">
              <w:rPr>
                <w:rFonts w:ascii="Times New Roman" w:hAnsi="Times New Roman" w:cs="Times New Roman"/>
                <w:sz w:val="20"/>
                <w:szCs w:val="20"/>
              </w:rPr>
              <w:t>physico</w:t>
            </w:r>
            <w:proofErr w:type="spellEnd"/>
            <w:r w:rsidRPr="00786FEC">
              <w:rPr>
                <w:rFonts w:ascii="Times New Roman" w:hAnsi="Times New Roman" w:cs="Times New Roman"/>
                <w:sz w:val="20"/>
                <w:szCs w:val="20"/>
              </w:rPr>
              <w:t>-chemical characteristics.</w:t>
            </w:r>
          </w:p>
        </w:tc>
        <w:tc>
          <w:tcPr>
            <w:tcW w:w="1417"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1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58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Evaluation of quality of packaging materials; Package design; Test procedures for packages; Cushioning materials; Selection of packaging materials and package design for food products; Prepackaging.</w:t>
            </w:r>
          </w:p>
        </w:tc>
        <w:tc>
          <w:tcPr>
            <w:tcW w:w="1417"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1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p w:rsidR="00CD12D9" w:rsidRPr="00786FEC" w:rsidRDefault="00CD12D9" w:rsidP="00E53CED">
            <w:pPr>
              <w:rPr>
                <w:rFonts w:ascii="Times New Roman" w:hAnsi="Times New Roman" w:cs="Times New Roman"/>
                <w:sz w:val="20"/>
                <w:szCs w:val="20"/>
              </w:rPr>
            </w:pPr>
          </w:p>
        </w:tc>
        <w:tc>
          <w:tcPr>
            <w:tcW w:w="6585"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Packaging materials for newer techniques like radiation processing, microwave and </w:t>
            </w:r>
            <w:proofErr w:type="spellStart"/>
            <w:r w:rsidRPr="00786FEC">
              <w:rPr>
                <w:rFonts w:ascii="Times New Roman" w:hAnsi="Times New Roman" w:cs="Times New Roman"/>
                <w:sz w:val="20"/>
                <w:szCs w:val="20"/>
              </w:rPr>
              <w:t>radiowave</w:t>
            </w:r>
            <w:proofErr w:type="spellEnd"/>
            <w:r w:rsidRPr="00786FEC">
              <w:rPr>
                <w:rFonts w:ascii="Times New Roman" w:hAnsi="Times New Roman" w:cs="Times New Roman"/>
                <w:sz w:val="20"/>
                <w:szCs w:val="20"/>
              </w:rPr>
              <w:t xml:space="preserve"> processing, high pressure processing, modified atmosphere and thermal processing as </w:t>
            </w:r>
            <w:proofErr w:type="spellStart"/>
            <w:r w:rsidRPr="00786FEC">
              <w:rPr>
                <w:rFonts w:ascii="Times New Roman" w:hAnsi="Times New Roman" w:cs="Times New Roman"/>
                <w:sz w:val="20"/>
                <w:szCs w:val="20"/>
              </w:rPr>
              <w:t>retortable</w:t>
            </w:r>
            <w:proofErr w:type="spellEnd"/>
            <w:r w:rsidRPr="00786FEC">
              <w:rPr>
                <w:rFonts w:ascii="Times New Roman" w:hAnsi="Times New Roman" w:cs="Times New Roman"/>
                <w:sz w:val="20"/>
                <w:szCs w:val="20"/>
              </w:rPr>
              <w:t xml:space="preserve"> pouches; Biodegradable packaging.</w:t>
            </w:r>
          </w:p>
        </w:tc>
        <w:tc>
          <w:tcPr>
            <w:tcW w:w="1417" w:type="dxa"/>
          </w:tcPr>
          <w:p w:rsidR="00CD12D9" w:rsidRPr="00786FEC" w:rsidRDefault="00CD12D9" w:rsidP="00E53CED">
            <w:pPr>
              <w:tabs>
                <w:tab w:val="left" w:pos="591"/>
              </w:tabs>
              <w:jc w:val="both"/>
              <w:rPr>
                <w:rFonts w:ascii="Times New Roman" w:hAnsi="Times New Roman" w:cs="Times New Roman"/>
                <w:b/>
                <w:sz w:val="20"/>
                <w:szCs w:val="20"/>
              </w:rPr>
            </w:pPr>
            <w:r w:rsidRPr="00786FEC">
              <w:rPr>
                <w:rFonts w:ascii="Times New Roman" w:hAnsi="Times New Roman" w:cs="Times New Roman"/>
                <w:b/>
                <w:sz w:val="20"/>
                <w:szCs w:val="20"/>
              </w:rPr>
              <w:t>10</w:t>
            </w:r>
            <w:r w:rsidRPr="00786FEC">
              <w:rPr>
                <w:rFonts w:ascii="Times New Roman" w:hAnsi="Times New Roman" w:cs="Times New Roman"/>
                <w:b/>
                <w:sz w:val="20"/>
                <w:szCs w:val="20"/>
              </w:rPr>
              <w:tab/>
            </w:r>
          </w:p>
          <w:p w:rsidR="00CD12D9" w:rsidRPr="00786FEC" w:rsidRDefault="00CD12D9" w:rsidP="00E53CED">
            <w:pPr>
              <w:jc w:val="both"/>
              <w:rPr>
                <w:rFonts w:ascii="Times New Roman" w:hAnsi="Times New Roman" w:cs="Times New Roman"/>
                <w:b/>
                <w:sz w:val="20"/>
                <w:szCs w:val="20"/>
              </w:rPr>
            </w:pP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11" w:type="dxa"/>
          </w:tcPr>
          <w:p w:rsidR="00CD12D9" w:rsidRPr="00786FEC" w:rsidRDefault="00CD12D9" w:rsidP="00E53CED">
            <w:pPr>
              <w:jc w:val="both"/>
              <w:rPr>
                <w:rFonts w:ascii="Times New Roman" w:hAnsi="Times New Roman" w:cs="Times New Roman"/>
                <w:b/>
                <w:sz w:val="20"/>
                <w:szCs w:val="20"/>
              </w:rPr>
            </w:pPr>
          </w:p>
        </w:tc>
        <w:tc>
          <w:tcPr>
            <w:tcW w:w="6585"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417"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CD12D9" w:rsidRPr="00786FEC" w:rsidRDefault="00CD12D9" w:rsidP="00CD12D9">
      <w:pPr>
        <w:spacing w:line="240" w:lineRule="auto"/>
        <w:rPr>
          <w:rFonts w:ascii="Times New Roman" w:hAnsi="Times New Roman" w:cs="Times New Roman"/>
          <w:b/>
        </w:rPr>
      </w:pP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1. Developments in Food Packaging V1, 1980, Palling S.J.</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2. Modern Food Packaging, 1998, Indian Institute of Packaging</w:t>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3. A Handbook of Food Packaging, 1992 2nd ed., Paine and Paine</w:t>
      </w:r>
    </w:p>
    <w:p w:rsidR="009C3498" w:rsidRDefault="009C3498" w:rsidP="00CD12D9">
      <w:pPr>
        <w:tabs>
          <w:tab w:val="left" w:pos="1881"/>
        </w:tabs>
        <w:spacing w:line="240" w:lineRule="auto"/>
        <w:rPr>
          <w:rFonts w:ascii="Times New Roman" w:hAnsi="Times New Roman" w:cs="Times New Roman"/>
        </w:rPr>
      </w:pPr>
    </w:p>
    <w:p w:rsidR="00CD12D9" w:rsidRPr="009C3498" w:rsidRDefault="005D7CE7" w:rsidP="00CD12D9">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6. </w:t>
      </w:r>
      <w:r w:rsidR="00CD12D9" w:rsidRPr="009C3498">
        <w:rPr>
          <w:rFonts w:ascii="Times New Roman" w:hAnsi="Times New Roman" w:cs="Times New Roman"/>
          <w:b/>
        </w:rPr>
        <w:t>Course Number: FDP 2052</w:t>
      </w:r>
      <w:r w:rsidR="00CD12D9" w:rsidRPr="009C3498">
        <w:rPr>
          <w:rFonts w:ascii="Times New Roman" w:hAnsi="Times New Roman" w:cs="Times New Roman"/>
          <w:b/>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Title of course: Food Biotechnology Laboratory (Practical course)</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6h per week) </w:t>
      </w:r>
      <w:r w:rsidRPr="00786FEC">
        <w:rPr>
          <w:rFonts w:ascii="Times New Roman" w:hAnsi="Times New Roman" w:cs="Times New Roman"/>
        </w:rPr>
        <w:tab/>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Prerequisites: Awareness of hazards associated with handling of various chemicals/ reagents, knowledge of principles of analytical techniques used in biotechnology.</w:t>
      </w:r>
    </w:p>
    <w:tbl>
      <w:tblPr>
        <w:tblStyle w:val="TableGrid2"/>
        <w:tblpPr w:leftFromText="180" w:rightFromText="180" w:vertAnchor="text" w:tblpY="1"/>
        <w:tblOverlap w:val="never"/>
        <w:tblW w:w="9464" w:type="dxa"/>
        <w:tblLook w:val="04A0" w:firstRow="1" w:lastRow="0" w:firstColumn="1" w:lastColumn="0" w:noHBand="0" w:noVBand="1"/>
      </w:tblPr>
      <w:tblGrid>
        <w:gridCol w:w="640"/>
        <w:gridCol w:w="6981"/>
        <w:gridCol w:w="1843"/>
      </w:tblGrid>
      <w:tr w:rsidR="00CD12D9" w:rsidRPr="00786FEC" w:rsidTr="00E53CED">
        <w:tc>
          <w:tcPr>
            <w:tcW w:w="640"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No.</w:t>
            </w:r>
          </w:p>
        </w:tc>
        <w:tc>
          <w:tcPr>
            <w:tcW w:w="6981"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Topic</w:t>
            </w:r>
          </w:p>
        </w:tc>
        <w:tc>
          <w:tcPr>
            <w:tcW w:w="1843"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 xml:space="preserve">No. of </w:t>
            </w:r>
            <w:proofErr w:type="spellStart"/>
            <w:r w:rsidRPr="00786FEC">
              <w:rPr>
                <w:rFonts w:ascii="Times New Roman" w:hAnsi="Times New Roman" w:cs="Times New Roman"/>
                <w:b/>
                <w:sz w:val="20"/>
                <w:szCs w:val="20"/>
              </w:rPr>
              <w:t>practicals</w:t>
            </w:r>
            <w:proofErr w:type="spellEnd"/>
            <w:r w:rsidRPr="00786FEC">
              <w:rPr>
                <w:rFonts w:ascii="Times New Roman" w:hAnsi="Times New Roman" w:cs="Times New Roman"/>
                <w:b/>
                <w:sz w:val="20"/>
                <w:szCs w:val="20"/>
              </w:rPr>
              <w:t xml:space="preserve"> </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(6 h each)</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981"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Discontinuous native PAGE  </w:t>
            </w:r>
          </w:p>
          <w:p w:rsidR="00CD12D9" w:rsidRPr="00786FEC" w:rsidRDefault="00CD12D9" w:rsidP="00E53CED">
            <w:pPr>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98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SDS PAGE  </w:t>
            </w:r>
          </w:p>
          <w:p w:rsidR="00CD12D9" w:rsidRPr="00786FEC" w:rsidRDefault="00CD12D9" w:rsidP="00E53CED">
            <w:pPr>
              <w:jc w:val="both"/>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tc>
        <w:tc>
          <w:tcPr>
            <w:tcW w:w="698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 Ammonium </w:t>
            </w:r>
            <w:proofErr w:type="spellStart"/>
            <w:r w:rsidRPr="00786FEC">
              <w:rPr>
                <w:rFonts w:ascii="Times New Roman" w:hAnsi="Times New Roman" w:cs="Times New Roman"/>
                <w:sz w:val="20"/>
                <w:szCs w:val="20"/>
              </w:rPr>
              <w:t>sulphate</w:t>
            </w:r>
            <w:proofErr w:type="spellEnd"/>
            <w:r w:rsidRPr="00786FEC">
              <w:rPr>
                <w:rFonts w:ascii="Times New Roman" w:hAnsi="Times New Roman" w:cs="Times New Roman"/>
                <w:sz w:val="20"/>
                <w:szCs w:val="20"/>
              </w:rPr>
              <w:t xml:space="preserve"> precipitation of enzyme  </w:t>
            </w:r>
          </w:p>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 </w:t>
            </w: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4.</w:t>
            </w:r>
          </w:p>
        </w:tc>
        <w:tc>
          <w:tcPr>
            <w:tcW w:w="698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Purification of enzyme by three phase partitioning</w:t>
            </w:r>
          </w:p>
          <w:p w:rsidR="00CD12D9" w:rsidRPr="00786FEC" w:rsidRDefault="00CD12D9" w:rsidP="00E53CED">
            <w:pPr>
              <w:jc w:val="both"/>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5.</w:t>
            </w:r>
          </w:p>
        </w:tc>
        <w:tc>
          <w:tcPr>
            <w:tcW w:w="698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TLC separation     </w:t>
            </w:r>
          </w:p>
          <w:p w:rsidR="00CD12D9" w:rsidRPr="00786FEC" w:rsidRDefault="00CD12D9" w:rsidP="00E53CED">
            <w:pPr>
              <w:jc w:val="both"/>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6.</w:t>
            </w:r>
          </w:p>
        </w:tc>
        <w:tc>
          <w:tcPr>
            <w:tcW w:w="698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Demo of Gel Filtration Chromatography/ IEC   </w:t>
            </w:r>
          </w:p>
          <w:p w:rsidR="00CD12D9" w:rsidRPr="00786FEC" w:rsidRDefault="00CD12D9" w:rsidP="00E53CED">
            <w:pPr>
              <w:jc w:val="both"/>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7.</w:t>
            </w:r>
          </w:p>
        </w:tc>
        <w:tc>
          <w:tcPr>
            <w:tcW w:w="698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Isolation of genomic DNA    </w:t>
            </w:r>
          </w:p>
          <w:p w:rsidR="00CD12D9" w:rsidRPr="00786FEC" w:rsidRDefault="00CD12D9" w:rsidP="00E53CED">
            <w:pPr>
              <w:jc w:val="both"/>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rPr>
          <w:trHeight w:val="422"/>
        </w:trPr>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lastRenderedPageBreak/>
              <w:t>8.</w:t>
            </w:r>
          </w:p>
        </w:tc>
        <w:tc>
          <w:tcPr>
            <w:tcW w:w="698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DNA amplification by PCR   </w:t>
            </w: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9.</w:t>
            </w:r>
          </w:p>
          <w:p w:rsidR="00CD12D9" w:rsidRPr="00786FEC" w:rsidRDefault="00CD12D9" w:rsidP="00E53CED">
            <w:pPr>
              <w:rPr>
                <w:rFonts w:ascii="Times New Roman" w:hAnsi="Times New Roman" w:cs="Times New Roman"/>
                <w:sz w:val="20"/>
                <w:szCs w:val="20"/>
              </w:rPr>
            </w:pPr>
          </w:p>
        </w:tc>
        <w:tc>
          <w:tcPr>
            <w:tcW w:w="6981"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Restriction digestion </w:t>
            </w: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10.</w:t>
            </w:r>
          </w:p>
        </w:tc>
        <w:tc>
          <w:tcPr>
            <w:tcW w:w="6981" w:type="dxa"/>
          </w:tcPr>
          <w:p w:rsidR="00CD12D9" w:rsidRPr="00786FEC" w:rsidRDefault="00CD12D9" w:rsidP="00E53CED">
            <w:pPr>
              <w:jc w:val="both"/>
              <w:rPr>
                <w:rFonts w:ascii="Times New Roman" w:hAnsi="Times New Roman" w:cs="Times New Roman"/>
                <w:sz w:val="20"/>
                <w:szCs w:val="20"/>
              </w:rPr>
            </w:pPr>
            <w:proofErr w:type="spellStart"/>
            <w:r w:rsidRPr="00786FEC">
              <w:rPr>
                <w:rFonts w:ascii="Times New Roman" w:hAnsi="Times New Roman" w:cs="Times New Roman"/>
                <w:sz w:val="20"/>
                <w:szCs w:val="20"/>
              </w:rPr>
              <w:t>Agarose</w:t>
            </w:r>
            <w:proofErr w:type="spellEnd"/>
            <w:r w:rsidRPr="00786FEC">
              <w:rPr>
                <w:rFonts w:ascii="Times New Roman" w:hAnsi="Times New Roman" w:cs="Times New Roman"/>
                <w:sz w:val="20"/>
                <w:szCs w:val="20"/>
              </w:rPr>
              <w:t xml:space="preserve"> gel electrophoresis </w:t>
            </w:r>
          </w:p>
          <w:p w:rsidR="00CD12D9" w:rsidRPr="00786FEC" w:rsidRDefault="00CD12D9" w:rsidP="00E53CED">
            <w:pPr>
              <w:jc w:val="both"/>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11.</w:t>
            </w:r>
          </w:p>
        </w:tc>
        <w:tc>
          <w:tcPr>
            <w:tcW w:w="6981" w:type="dxa"/>
          </w:tcPr>
          <w:p w:rsidR="00CD12D9" w:rsidRPr="00786FEC" w:rsidRDefault="00CD12D9" w:rsidP="00E53CED">
            <w:pPr>
              <w:jc w:val="both"/>
              <w:rPr>
                <w:rFonts w:ascii="Times New Roman" w:hAnsi="Times New Roman" w:cs="Times New Roman"/>
                <w:sz w:val="20"/>
                <w:szCs w:val="20"/>
              </w:rPr>
            </w:pPr>
            <w:proofErr w:type="spellStart"/>
            <w:r w:rsidRPr="00786FEC">
              <w:rPr>
                <w:rFonts w:ascii="Times New Roman" w:hAnsi="Times New Roman" w:cs="Times New Roman"/>
                <w:sz w:val="20"/>
                <w:szCs w:val="20"/>
              </w:rPr>
              <w:t>Immunodiffusion</w:t>
            </w:r>
            <w:proofErr w:type="spellEnd"/>
            <w:r w:rsidRPr="00786FEC">
              <w:rPr>
                <w:rFonts w:ascii="Times New Roman" w:hAnsi="Times New Roman" w:cs="Times New Roman"/>
                <w:sz w:val="20"/>
                <w:szCs w:val="20"/>
              </w:rPr>
              <w:t xml:space="preserve"> </w:t>
            </w:r>
          </w:p>
          <w:p w:rsidR="00CD12D9" w:rsidRPr="00786FEC" w:rsidRDefault="00CD12D9" w:rsidP="00E53CED">
            <w:pPr>
              <w:jc w:val="both"/>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12.</w:t>
            </w:r>
          </w:p>
        </w:tc>
        <w:tc>
          <w:tcPr>
            <w:tcW w:w="6981" w:type="dxa"/>
          </w:tcPr>
          <w:p w:rsidR="00CD12D9" w:rsidRPr="00786FEC" w:rsidRDefault="00CD12D9" w:rsidP="00E53CED">
            <w:pPr>
              <w:tabs>
                <w:tab w:val="left" w:pos="2250"/>
              </w:tabs>
              <w:rPr>
                <w:rFonts w:ascii="Times New Roman" w:hAnsi="Times New Roman" w:cs="Times New Roman"/>
                <w:sz w:val="20"/>
                <w:szCs w:val="20"/>
              </w:rPr>
            </w:pPr>
            <w:r w:rsidRPr="00786FEC">
              <w:rPr>
                <w:rFonts w:ascii="Times New Roman" w:hAnsi="Times New Roman" w:cs="Times New Roman"/>
                <w:sz w:val="20"/>
                <w:szCs w:val="20"/>
              </w:rPr>
              <w:t xml:space="preserve">Estimation of free radical scavenging activity by ABTS assay </w:t>
            </w:r>
          </w:p>
          <w:p w:rsidR="00CD12D9" w:rsidRPr="00786FEC" w:rsidRDefault="00CD12D9" w:rsidP="00E53CED">
            <w:pPr>
              <w:tabs>
                <w:tab w:val="left" w:pos="2250"/>
              </w:tabs>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13.</w:t>
            </w:r>
          </w:p>
        </w:tc>
        <w:tc>
          <w:tcPr>
            <w:tcW w:w="6981" w:type="dxa"/>
          </w:tcPr>
          <w:p w:rsidR="00CD12D9" w:rsidRPr="00786FEC" w:rsidRDefault="00CD12D9" w:rsidP="00E53CED">
            <w:pPr>
              <w:tabs>
                <w:tab w:val="left" w:pos="2250"/>
              </w:tabs>
              <w:rPr>
                <w:rFonts w:ascii="Times New Roman" w:hAnsi="Times New Roman" w:cs="Times New Roman"/>
                <w:sz w:val="20"/>
                <w:szCs w:val="20"/>
              </w:rPr>
            </w:pPr>
            <w:r w:rsidRPr="00786FEC">
              <w:rPr>
                <w:rFonts w:ascii="Times New Roman" w:hAnsi="Times New Roman" w:cs="Times New Roman"/>
                <w:sz w:val="20"/>
                <w:szCs w:val="20"/>
              </w:rPr>
              <w:t>Enzyme assay using ELISA reader</w:t>
            </w:r>
          </w:p>
          <w:p w:rsidR="00CD12D9" w:rsidRPr="00786FEC" w:rsidRDefault="00CD12D9" w:rsidP="00E53CED">
            <w:pPr>
              <w:tabs>
                <w:tab w:val="left" w:pos="2250"/>
              </w:tabs>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14.</w:t>
            </w:r>
          </w:p>
        </w:tc>
        <w:tc>
          <w:tcPr>
            <w:tcW w:w="6981" w:type="dxa"/>
          </w:tcPr>
          <w:p w:rsidR="00CD12D9" w:rsidRPr="00786FEC" w:rsidRDefault="00CD12D9" w:rsidP="00E53CED">
            <w:pPr>
              <w:tabs>
                <w:tab w:val="left" w:pos="2250"/>
              </w:tabs>
              <w:rPr>
                <w:rFonts w:ascii="Times New Roman" w:hAnsi="Times New Roman" w:cs="Times New Roman"/>
                <w:sz w:val="20"/>
                <w:szCs w:val="20"/>
              </w:rPr>
            </w:pPr>
            <w:r w:rsidRPr="00786FEC">
              <w:rPr>
                <w:rFonts w:ascii="Times New Roman" w:hAnsi="Times New Roman" w:cs="Times New Roman"/>
                <w:sz w:val="20"/>
                <w:szCs w:val="20"/>
              </w:rPr>
              <w:t>Real Time PCR</w:t>
            </w:r>
          </w:p>
          <w:p w:rsidR="00CD12D9" w:rsidRPr="00786FEC" w:rsidRDefault="00CD12D9" w:rsidP="00E53CED">
            <w:pPr>
              <w:tabs>
                <w:tab w:val="left" w:pos="2250"/>
              </w:tabs>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r w:rsidR="00CD12D9" w:rsidRPr="00786FEC" w:rsidTr="00E53CED">
        <w:tc>
          <w:tcPr>
            <w:tcW w:w="6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15.</w:t>
            </w:r>
          </w:p>
        </w:tc>
        <w:tc>
          <w:tcPr>
            <w:tcW w:w="6981" w:type="dxa"/>
          </w:tcPr>
          <w:p w:rsidR="00CD12D9" w:rsidRPr="00786FEC" w:rsidRDefault="00CD12D9" w:rsidP="00E53CED">
            <w:pPr>
              <w:tabs>
                <w:tab w:val="left" w:pos="2250"/>
              </w:tabs>
              <w:rPr>
                <w:rFonts w:ascii="Times New Roman" w:hAnsi="Times New Roman" w:cs="Times New Roman"/>
                <w:sz w:val="20"/>
                <w:szCs w:val="20"/>
              </w:rPr>
            </w:pPr>
            <w:r w:rsidRPr="00786FEC">
              <w:rPr>
                <w:rFonts w:ascii="Times New Roman" w:hAnsi="Times New Roman" w:cs="Times New Roman"/>
                <w:sz w:val="20"/>
                <w:szCs w:val="20"/>
              </w:rPr>
              <w:t>Fruit processing using enzymes</w:t>
            </w:r>
          </w:p>
          <w:p w:rsidR="00CD12D9" w:rsidRPr="00786FEC" w:rsidRDefault="00CD12D9" w:rsidP="00E53CED">
            <w:pPr>
              <w:tabs>
                <w:tab w:val="left" w:pos="2250"/>
              </w:tabs>
              <w:rPr>
                <w:rFonts w:ascii="Times New Roman" w:hAnsi="Times New Roman" w:cs="Times New Roman"/>
                <w:sz w:val="20"/>
                <w:szCs w:val="20"/>
              </w:rPr>
            </w:pPr>
          </w:p>
        </w:tc>
        <w:tc>
          <w:tcPr>
            <w:tcW w:w="1843" w:type="dxa"/>
          </w:tcPr>
          <w:p w:rsidR="00CD12D9" w:rsidRPr="00786FEC" w:rsidRDefault="00CD12D9" w:rsidP="00E53CED">
            <w:pPr>
              <w:jc w:val="center"/>
              <w:rPr>
                <w:rFonts w:ascii="Times New Roman" w:hAnsi="Times New Roman" w:cs="Times New Roman"/>
                <w:sz w:val="20"/>
                <w:szCs w:val="20"/>
              </w:rPr>
            </w:pPr>
            <w:r w:rsidRPr="00786FEC">
              <w:rPr>
                <w:rFonts w:ascii="Times New Roman" w:hAnsi="Times New Roman" w:cs="Times New Roman"/>
                <w:sz w:val="20"/>
                <w:szCs w:val="20"/>
              </w:rPr>
              <w:t>1</w:t>
            </w:r>
          </w:p>
        </w:tc>
      </w:tr>
    </w:tbl>
    <w:p w:rsidR="00CD12D9" w:rsidRPr="00786FEC" w:rsidRDefault="00CD12D9" w:rsidP="00CD12D9">
      <w:pPr>
        <w:spacing w:line="240" w:lineRule="auto"/>
        <w:rPr>
          <w:rFonts w:ascii="Times New Roman" w:hAnsi="Times New Roman" w:cs="Times New Roman"/>
        </w:rPr>
      </w:pPr>
    </w:p>
    <w:p w:rsidR="00CD12D9" w:rsidRPr="00786FEC" w:rsidRDefault="00CD12D9" w:rsidP="00CD12D9">
      <w:pPr>
        <w:spacing w:line="240" w:lineRule="auto"/>
        <w:rPr>
          <w:rFonts w:ascii="Times New Roman" w:hAnsi="Times New Roman" w:cs="Times New Roman"/>
        </w:rPr>
      </w:pPr>
    </w:p>
    <w:p w:rsidR="00CD12D9" w:rsidRPr="009C3498" w:rsidRDefault="005D7CE7" w:rsidP="00CD12D9">
      <w:pPr>
        <w:tabs>
          <w:tab w:val="left" w:pos="1881"/>
        </w:tabs>
        <w:spacing w:line="240" w:lineRule="auto"/>
        <w:rPr>
          <w:rFonts w:ascii="Times New Roman" w:hAnsi="Times New Roman" w:cs="Times New Roman"/>
          <w:b/>
        </w:rPr>
      </w:pPr>
      <w:r w:rsidRPr="009C3498">
        <w:rPr>
          <w:rFonts w:ascii="Times New Roman" w:hAnsi="Times New Roman" w:cs="Times New Roman"/>
          <w:b/>
        </w:rPr>
        <w:t xml:space="preserve">7. </w:t>
      </w:r>
      <w:r w:rsidR="00CD12D9" w:rsidRPr="009C3498">
        <w:rPr>
          <w:rFonts w:ascii="Times New Roman" w:hAnsi="Times New Roman" w:cs="Times New Roman"/>
          <w:b/>
        </w:rPr>
        <w:t>Course Number: FDP 2063</w:t>
      </w:r>
      <w:r w:rsidR="00CD12D9" w:rsidRPr="009C3498">
        <w:rPr>
          <w:rFonts w:ascii="Times New Roman" w:hAnsi="Times New Roman" w:cs="Times New Roman"/>
          <w:b/>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Title of course: Project III: Critical Review of Research Project (P)</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6h per week) </w:t>
      </w:r>
      <w:r w:rsidRPr="00786FEC">
        <w:rPr>
          <w:rFonts w:ascii="Times New Roman" w:hAnsi="Times New Roman" w:cs="Times New Roman"/>
        </w:rPr>
        <w:tab/>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Prerequisites: Preliminary understanding of food science and technology, food analysis, food biotechnology and research methodology and understanding of how to survey available literature.</w:t>
      </w:r>
    </w:p>
    <w:tbl>
      <w:tblPr>
        <w:tblStyle w:val="TableGrid2"/>
        <w:tblW w:w="9924" w:type="dxa"/>
        <w:tblInd w:w="-318" w:type="dxa"/>
        <w:tblLook w:val="04A0" w:firstRow="1" w:lastRow="0" w:firstColumn="1" w:lastColumn="0" w:noHBand="0" w:noVBand="1"/>
      </w:tblPr>
      <w:tblGrid>
        <w:gridCol w:w="1170"/>
        <w:gridCol w:w="8754"/>
      </w:tblGrid>
      <w:tr w:rsidR="00CD12D9" w:rsidRPr="00786FEC" w:rsidTr="00E53CED">
        <w:tc>
          <w:tcPr>
            <w:tcW w:w="1170" w:type="dxa"/>
          </w:tcPr>
          <w:p w:rsidR="00CD12D9" w:rsidRPr="00786FEC" w:rsidRDefault="00CD12D9" w:rsidP="00E53CED">
            <w:pPr>
              <w:rPr>
                <w:rFonts w:ascii="Times New Roman" w:hAnsi="Times New Roman" w:cs="Times New Roman"/>
              </w:rPr>
            </w:pPr>
            <w:r w:rsidRPr="00786FEC">
              <w:rPr>
                <w:rFonts w:ascii="Times New Roman" w:hAnsi="Times New Roman" w:cs="Times New Roman"/>
              </w:rPr>
              <w:t xml:space="preserve">Subject </w:t>
            </w:r>
          </w:p>
        </w:tc>
        <w:tc>
          <w:tcPr>
            <w:tcW w:w="8754" w:type="dxa"/>
          </w:tcPr>
          <w:p w:rsidR="00CD12D9" w:rsidRPr="00786FEC" w:rsidRDefault="00CD12D9" w:rsidP="00E53CED">
            <w:pPr>
              <w:rPr>
                <w:rFonts w:ascii="Times New Roman" w:hAnsi="Times New Roman" w:cs="Times New Roman"/>
                <w:b/>
              </w:rPr>
            </w:pPr>
            <w:r w:rsidRPr="00786FEC">
              <w:rPr>
                <w:rFonts w:ascii="Times New Roman" w:hAnsi="Times New Roman" w:cs="Times New Roman"/>
                <w:b/>
              </w:rPr>
              <w:t>Critical review of research project</w:t>
            </w:r>
          </w:p>
        </w:tc>
      </w:tr>
      <w:tr w:rsidR="00CD12D9" w:rsidRPr="00786FEC" w:rsidTr="00E53CED">
        <w:tc>
          <w:tcPr>
            <w:tcW w:w="1170" w:type="dxa"/>
          </w:tcPr>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r w:rsidRPr="00786FEC">
              <w:rPr>
                <w:rFonts w:ascii="Times New Roman" w:hAnsi="Times New Roman" w:cs="Times New Roman"/>
              </w:rPr>
              <w:t xml:space="preserve">Guidelines </w:t>
            </w:r>
          </w:p>
          <w:p w:rsidR="00CD12D9" w:rsidRPr="00786FEC" w:rsidRDefault="00CD12D9" w:rsidP="00E53CED">
            <w:pPr>
              <w:rPr>
                <w:rFonts w:ascii="Times New Roman" w:hAnsi="Times New Roman" w:cs="Times New Roman"/>
              </w:rPr>
            </w:pPr>
          </w:p>
        </w:tc>
        <w:tc>
          <w:tcPr>
            <w:tcW w:w="8754" w:type="dxa"/>
          </w:tcPr>
          <w:p w:rsidR="00CD12D9" w:rsidRPr="00786FEC" w:rsidRDefault="00CD12D9" w:rsidP="00E53CED">
            <w:pPr>
              <w:rPr>
                <w:rFonts w:ascii="Times New Roman" w:hAnsi="Times New Roman" w:cs="Times New Roman"/>
              </w:rPr>
            </w:pPr>
            <w:r w:rsidRPr="00786FEC">
              <w:rPr>
                <w:rFonts w:ascii="Times New Roman" w:hAnsi="Times New Roman" w:cs="Times New Roman"/>
              </w:rPr>
              <w:t>1. The presentation should be covered in 20 minutes in the presence of research guide and external examiner.</w:t>
            </w:r>
          </w:p>
          <w:p w:rsidR="00CD12D9" w:rsidRPr="00786FEC" w:rsidRDefault="00CD12D9" w:rsidP="00E53CED">
            <w:pPr>
              <w:rPr>
                <w:rFonts w:ascii="Times New Roman" w:hAnsi="Times New Roman" w:cs="Times New Roman"/>
              </w:rPr>
            </w:pPr>
            <w:r w:rsidRPr="00786FEC">
              <w:rPr>
                <w:rFonts w:ascii="Times New Roman" w:hAnsi="Times New Roman" w:cs="Times New Roman"/>
              </w:rPr>
              <w:t xml:space="preserve">2. The students have to submit a written report after the presentation so that they can incorporate changes/ corrections/ additions/ deletions etc in the report based on the feedback received during presentation. </w:t>
            </w:r>
          </w:p>
          <w:p w:rsidR="00CD12D9" w:rsidRPr="00786FEC" w:rsidRDefault="00CD12D9" w:rsidP="00E53CED">
            <w:pPr>
              <w:rPr>
                <w:rFonts w:ascii="Times New Roman" w:hAnsi="Times New Roman" w:cs="Times New Roman"/>
              </w:rPr>
            </w:pPr>
            <w:r w:rsidRPr="00786FEC">
              <w:rPr>
                <w:rFonts w:ascii="Times New Roman" w:hAnsi="Times New Roman" w:cs="Times New Roman"/>
              </w:rPr>
              <w:t>3. Both the presentation and the report should include the following:</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Title of research project</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Introduction (1 to 2 pg)</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Literature Review (10 to 12 pg)</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Research Hypothesis ( 1 to 2 pg)</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Research Objectives (1/2 pg)</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Materials and methods (2 to 3 pg)</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Expected outcome (1/2 pg)</w:t>
            </w:r>
          </w:p>
          <w:p w:rsidR="00CD12D9" w:rsidRPr="00786FEC" w:rsidRDefault="00CD12D9" w:rsidP="00E53CED">
            <w:pPr>
              <w:numPr>
                <w:ilvl w:val="0"/>
                <w:numId w:val="23"/>
              </w:numPr>
              <w:contextualSpacing/>
              <w:rPr>
                <w:rFonts w:ascii="Times New Roman" w:hAnsi="Times New Roman" w:cs="Times New Roman"/>
              </w:rPr>
            </w:pPr>
            <w:r w:rsidRPr="00786FEC">
              <w:rPr>
                <w:rFonts w:ascii="Times New Roman" w:hAnsi="Times New Roman" w:cs="Times New Roman"/>
              </w:rPr>
              <w:t>References (only in report)</w:t>
            </w:r>
          </w:p>
          <w:p w:rsidR="00CD12D9" w:rsidRPr="00786FEC" w:rsidRDefault="00CD12D9" w:rsidP="00E53CED">
            <w:pPr>
              <w:rPr>
                <w:rFonts w:ascii="Times New Roman" w:hAnsi="Times New Roman" w:cs="Times New Roman"/>
              </w:rPr>
            </w:pPr>
            <w:r w:rsidRPr="00786FEC">
              <w:rPr>
                <w:rFonts w:ascii="Times New Roman" w:hAnsi="Times New Roman" w:cs="Times New Roman"/>
              </w:rPr>
              <w:t>4. So overall the report (spiral bound) can be 15 to 20 pages in length + references.</w:t>
            </w:r>
          </w:p>
          <w:p w:rsidR="00CD12D9" w:rsidRPr="00786FEC" w:rsidRDefault="00CD12D9" w:rsidP="00E53CED">
            <w:pPr>
              <w:rPr>
                <w:rFonts w:ascii="Times New Roman" w:hAnsi="Times New Roman" w:cs="Times New Roman"/>
              </w:rPr>
            </w:pPr>
            <w:r w:rsidRPr="00786FEC">
              <w:rPr>
                <w:rFonts w:ascii="Times New Roman" w:hAnsi="Times New Roman" w:cs="Times New Roman"/>
              </w:rPr>
              <w:t xml:space="preserve">5. All the reports should be written in same format and checked for correctness before submission. </w:t>
            </w:r>
          </w:p>
          <w:p w:rsidR="00CD12D9" w:rsidRPr="00786FEC" w:rsidRDefault="00CD12D9" w:rsidP="00E53CED">
            <w:pPr>
              <w:rPr>
                <w:rFonts w:ascii="Times New Roman" w:hAnsi="Times New Roman" w:cs="Times New Roman"/>
              </w:rPr>
            </w:pPr>
            <w:r w:rsidRPr="00786FEC">
              <w:rPr>
                <w:rFonts w:ascii="Times New Roman" w:hAnsi="Times New Roman" w:cs="Times New Roman"/>
              </w:rPr>
              <w:t xml:space="preserve">6. Presentation can include between 20 to 25 slides for 20 minutes. </w:t>
            </w:r>
          </w:p>
          <w:p w:rsidR="00CD12D9" w:rsidRPr="00786FEC" w:rsidRDefault="00CD12D9" w:rsidP="00E53CED">
            <w:pPr>
              <w:rPr>
                <w:rFonts w:ascii="Times New Roman" w:hAnsi="Times New Roman" w:cs="Times New Roman"/>
              </w:rPr>
            </w:pPr>
            <w:r w:rsidRPr="00786FEC">
              <w:rPr>
                <w:rFonts w:ascii="Times New Roman" w:hAnsi="Times New Roman" w:cs="Times New Roman"/>
              </w:rPr>
              <w:t>7. The slides prepared should be readable and free from errors.</w:t>
            </w:r>
          </w:p>
          <w:p w:rsidR="00CD12D9" w:rsidRPr="00786FEC" w:rsidRDefault="00CD12D9" w:rsidP="00E53CED">
            <w:pPr>
              <w:rPr>
                <w:rFonts w:ascii="Times New Roman" w:hAnsi="Times New Roman" w:cs="Times New Roman"/>
              </w:rPr>
            </w:pPr>
          </w:p>
        </w:tc>
      </w:tr>
    </w:tbl>
    <w:p w:rsidR="009C3498" w:rsidRDefault="009C3498">
      <w:pPr>
        <w:rPr>
          <w:rFonts w:ascii="Times New Roman" w:hAnsi="Times New Roman" w:cs="Times New Roman"/>
          <w:b/>
        </w:rPr>
      </w:pPr>
    </w:p>
    <w:p w:rsidR="009C3498" w:rsidRDefault="009C3498">
      <w:pPr>
        <w:rPr>
          <w:rFonts w:ascii="Times New Roman" w:hAnsi="Times New Roman" w:cs="Times New Roman"/>
          <w:b/>
        </w:rPr>
      </w:pPr>
      <w:r>
        <w:rPr>
          <w:rFonts w:ascii="Times New Roman" w:hAnsi="Times New Roman" w:cs="Times New Roman"/>
          <w:b/>
        </w:rPr>
        <w:br w:type="page"/>
      </w:r>
    </w:p>
    <w:p w:rsidR="00CD12D9" w:rsidRPr="009C3498" w:rsidRDefault="00CD12D9" w:rsidP="005D7CE7">
      <w:pPr>
        <w:spacing w:line="240" w:lineRule="auto"/>
        <w:jc w:val="center"/>
        <w:rPr>
          <w:rFonts w:ascii="Times New Roman" w:hAnsi="Times New Roman" w:cs="Times New Roman"/>
          <w:b/>
        </w:rPr>
      </w:pPr>
      <w:r w:rsidRPr="009C3498">
        <w:rPr>
          <w:rFonts w:ascii="Times New Roman" w:hAnsi="Times New Roman" w:cs="Times New Roman"/>
          <w:b/>
        </w:rPr>
        <w:lastRenderedPageBreak/>
        <w:t>Semester III and IV</w:t>
      </w:r>
    </w:p>
    <w:p w:rsidR="00CD12D9" w:rsidRPr="00786FEC" w:rsidRDefault="00CD12D9" w:rsidP="00CD12D9">
      <w:pPr>
        <w:tabs>
          <w:tab w:val="left" w:pos="1881"/>
        </w:tabs>
        <w:spacing w:line="240" w:lineRule="auto"/>
        <w:rPr>
          <w:rFonts w:ascii="Times New Roman" w:hAnsi="Times New Roman" w:cs="Times New Roman"/>
        </w:rPr>
      </w:pPr>
      <w:r w:rsidRPr="00786FEC">
        <w:rPr>
          <w:rFonts w:ascii="Times New Roman" w:hAnsi="Times New Roman" w:cs="Times New Roman"/>
        </w:rPr>
        <w:t>Course Number: NA</w:t>
      </w:r>
      <w:r w:rsidRPr="00786FEC">
        <w:rPr>
          <w:rFonts w:ascii="Times New Roman" w:hAnsi="Times New Roman" w:cs="Times New Roman"/>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Title of course: Final year research work for thesis</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(700 marks, 42 credits, 1 year research work) </w:t>
      </w:r>
      <w:r w:rsidRPr="00786FEC">
        <w:rPr>
          <w:rFonts w:ascii="Times New Roman" w:hAnsi="Times New Roman" w:cs="Times New Roman"/>
        </w:rPr>
        <w:tab/>
      </w:r>
    </w:p>
    <w:p w:rsidR="00CD12D9" w:rsidRPr="00786FEC" w:rsidRDefault="00CD12D9" w:rsidP="00CD12D9">
      <w:pPr>
        <w:spacing w:line="240" w:lineRule="auto"/>
        <w:jc w:val="both"/>
        <w:rPr>
          <w:rFonts w:ascii="Times New Roman" w:hAnsi="Times New Roman" w:cs="Times New Roman"/>
        </w:rPr>
      </w:pPr>
      <w:r w:rsidRPr="00786FEC">
        <w:rPr>
          <w:rFonts w:ascii="Times New Roman" w:hAnsi="Times New Roman" w:cs="Times New Roman"/>
        </w:rPr>
        <w:t>Prerequisites: Successful completion of semester I and II coursework.</w:t>
      </w:r>
    </w:p>
    <w:tbl>
      <w:tblPr>
        <w:tblStyle w:val="TableGrid2"/>
        <w:tblW w:w="9322" w:type="dxa"/>
        <w:tblLayout w:type="fixed"/>
        <w:tblLook w:val="04A0" w:firstRow="1" w:lastRow="0" w:firstColumn="1" w:lastColumn="0" w:noHBand="0" w:noVBand="1"/>
      </w:tblPr>
      <w:tblGrid>
        <w:gridCol w:w="1170"/>
        <w:gridCol w:w="8152"/>
      </w:tblGrid>
      <w:tr w:rsidR="00CD12D9" w:rsidRPr="00786FEC" w:rsidTr="00E53CED">
        <w:tc>
          <w:tcPr>
            <w:tcW w:w="1170" w:type="dxa"/>
          </w:tcPr>
          <w:p w:rsidR="00CD12D9" w:rsidRPr="00786FEC" w:rsidRDefault="00CD12D9" w:rsidP="00E53CED">
            <w:pPr>
              <w:rPr>
                <w:rFonts w:ascii="Times New Roman" w:hAnsi="Times New Roman" w:cs="Times New Roman"/>
              </w:rPr>
            </w:pPr>
            <w:r w:rsidRPr="00786FEC">
              <w:rPr>
                <w:rFonts w:ascii="Times New Roman" w:hAnsi="Times New Roman" w:cs="Times New Roman"/>
              </w:rPr>
              <w:t xml:space="preserve">Subject </w:t>
            </w:r>
          </w:p>
        </w:tc>
        <w:tc>
          <w:tcPr>
            <w:tcW w:w="8152" w:type="dxa"/>
          </w:tcPr>
          <w:p w:rsidR="00CD12D9" w:rsidRPr="00786FEC" w:rsidRDefault="00CD12D9" w:rsidP="00E53CED">
            <w:pPr>
              <w:rPr>
                <w:rFonts w:ascii="Times New Roman" w:hAnsi="Times New Roman" w:cs="Times New Roman"/>
                <w:b/>
              </w:rPr>
            </w:pPr>
            <w:r w:rsidRPr="00786FEC">
              <w:rPr>
                <w:rFonts w:ascii="Times New Roman" w:hAnsi="Times New Roman" w:cs="Times New Roman"/>
                <w:b/>
              </w:rPr>
              <w:t>Final year research work for thesis</w:t>
            </w:r>
          </w:p>
        </w:tc>
      </w:tr>
      <w:tr w:rsidR="00CD12D9" w:rsidRPr="00786FEC" w:rsidTr="00E53CED">
        <w:tc>
          <w:tcPr>
            <w:tcW w:w="1170" w:type="dxa"/>
          </w:tcPr>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p>
          <w:p w:rsidR="00CD12D9" w:rsidRPr="00786FEC" w:rsidRDefault="00CD12D9" w:rsidP="00E53CED">
            <w:pPr>
              <w:rPr>
                <w:rFonts w:ascii="Times New Roman" w:hAnsi="Times New Roman" w:cs="Times New Roman"/>
              </w:rPr>
            </w:pPr>
            <w:r w:rsidRPr="00786FEC">
              <w:rPr>
                <w:rFonts w:ascii="Times New Roman" w:hAnsi="Times New Roman" w:cs="Times New Roman"/>
              </w:rPr>
              <w:t>Guidelines for writing thesis</w:t>
            </w:r>
          </w:p>
          <w:p w:rsidR="00CD12D9" w:rsidRPr="00786FEC" w:rsidRDefault="00CD12D9" w:rsidP="00E53CED">
            <w:pPr>
              <w:rPr>
                <w:rFonts w:ascii="Times New Roman" w:hAnsi="Times New Roman" w:cs="Times New Roman"/>
              </w:rPr>
            </w:pPr>
          </w:p>
        </w:tc>
        <w:tc>
          <w:tcPr>
            <w:tcW w:w="8152" w:type="dxa"/>
          </w:tcPr>
          <w:p w:rsidR="00CD12D9" w:rsidRPr="00786FEC" w:rsidRDefault="00CD12D9" w:rsidP="00E53CED">
            <w:pPr>
              <w:rPr>
                <w:rFonts w:ascii="Times New Roman" w:hAnsi="Times New Roman" w:cs="Times New Roman"/>
              </w:rPr>
            </w:pPr>
            <w:r w:rsidRPr="00786FEC">
              <w:rPr>
                <w:rFonts w:ascii="Times New Roman" w:hAnsi="Times New Roman" w:cs="Times New Roman"/>
              </w:rPr>
              <w:t>1. General Instructions</w:t>
            </w:r>
          </w:p>
          <w:p w:rsidR="00CD12D9" w:rsidRPr="00786FEC" w:rsidRDefault="00CD12D9" w:rsidP="00E53CED">
            <w:pPr>
              <w:numPr>
                <w:ilvl w:val="0"/>
                <w:numId w:val="25"/>
              </w:numPr>
              <w:tabs>
                <w:tab w:val="num" w:pos="540"/>
              </w:tabs>
              <w:ind w:left="547" w:hanging="547"/>
              <w:rPr>
                <w:rFonts w:ascii="Times New Roman" w:hAnsi="Times New Roman" w:cs="Times New Roman"/>
              </w:rPr>
            </w:pPr>
            <w:r w:rsidRPr="00786FEC">
              <w:rPr>
                <w:rFonts w:ascii="Times New Roman" w:hAnsi="Times New Roman" w:cs="Times New Roman"/>
              </w:rPr>
              <w:t>Use A4-size paper.</w:t>
            </w:r>
          </w:p>
          <w:p w:rsidR="00CD12D9" w:rsidRPr="00786FEC" w:rsidRDefault="00CD12D9" w:rsidP="00E53CED">
            <w:pPr>
              <w:numPr>
                <w:ilvl w:val="0"/>
                <w:numId w:val="25"/>
              </w:numPr>
              <w:tabs>
                <w:tab w:val="num" w:pos="540"/>
              </w:tabs>
              <w:ind w:left="547" w:hanging="547"/>
              <w:rPr>
                <w:rFonts w:ascii="Times New Roman" w:hAnsi="Times New Roman" w:cs="Times New Roman"/>
              </w:rPr>
            </w:pPr>
            <w:r w:rsidRPr="00786FEC">
              <w:rPr>
                <w:rFonts w:ascii="Times New Roman" w:hAnsi="Times New Roman" w:cs="Times New Roman"/>
              </w:rPr>
              <w:t>Leave 1″ top and bottom margin, 1.25″ left margin, 1.25″ right margin on each page.</w:t>
            </w:r>
          </w:p>
          <w:p w:rsidR="00CD12D9" w:rsidRPr="00786FEC" w:rsidRDefault="00CD12D9" w:rsidP="00E53CED">
            <w:pPr>
              <w:numPr>
                <w:ilvl w:val="0"/>
                <w:numId w:val="25"/>
              </w:numPr>
              <w:tabs>
                <w:tab w:val="num" w:pos="540"/>
              </w:tabs>
              <w:ind w:left="547" w:hanging="547"/>
              <w:rPr>
                <w:rFonts w:ascii="Times New Roman" w:hAnsi="Times New Roman" w:cs="Times New Roman"/>
              </w:rPr>
            </w:pPr>
            <w:r w:rsidRPr="00786FEC">
              <w:rPr>
                <w:rFonts w:ascii="Times New Roman" w:hAnsi="Times New Roman" w:cs="Times New Roman"/>
              </w:rPr>
              <w:t>The letter font should Times New Roman with the font size of 12.</w:t>
            </w:r>
          </w:p>
          <w:p w:rsidR="00CD12D9" w:rsidRPr="00786FEC" w:rsidRDefault="00CD12D9" w:rsidP="00E53CED">
            <w:pPr>
              <w:numPr>
                <w:ilvl w:val="0"/>
                <w:numId w:val="25"/>
              </w:numPr>
              <w:tabs>
                <w:tab w:val="num" w:pos="540"/>
              </w:tabs>
              <w:ind w:left="547" w:hanging="547"/>
              <w:rPr>
                <w:rFonts w:ascii="Times New Roman" w:hAnsi="Times New Roman" w:cs="Times New Roman"/>
              </w:rPr>
            </w:pPr>
            <w:r w:rsidRPr="00786FEC">
              <w:rPr>
                <w:rFonts w:ascii="Times New Roman" w:hAnsi="Times New Roman" w:cs="Times New Roman"/>
              </w:rPr>
              <w:t>Line spacing should be 1.5 (one and a half).</w:t>
            </w:r>
          </w:p>
          <w:p w:rsidR="00CD12D9" w:rsidRPr="00786FEC" w:rsidRDefault="00CD12D9" w:rsidP="00E53CED">
            <w:pPr>
              <w:numPr>
                <w:ilvl w:val="0"/>
                <w:numId w:val="25"/>
              </w:numPr>
              <w:tabs>
                <w:tab w:val="num" w:pos="540"/>
              </w:tabs>
              <w:ind w:left="547" w:hanging="547"/>
              <w:rPr>
                <w:rFonts w:ascii="Times New Roman" w:hAnsi="Times New Roman" w:cs="Times New Roman"/>
              </w:rPr>
            </w:pPr>
            <w:r w:rsidRPr="00786FEC">
              <w:rPr>
                <w:rFonts w:ascii="Times New Roman" w:hAnsi="Times New Roman" w:cs="Times New Roman"/>
              </w:rPr>
              <w:t>Initial submission should be soft-bound (spiral binding, etc.).  Initially 3 copies should be submitted to the Thesis Section.  These copies are to be printed on both sides of the A-4 size paper.</w:t>
            </w:r>
          </w:p>
          <w:p w:rsidR="00CD12D9" w:rsidRPr="00786FEC" w:rsidRDefault="00CD12D9" w:rsidP="00E53CED">
            <w:pPr>
              <w:numPr>
                <w:ilvl w:val="0"/>
                <w:numId w:val="25"/>
              </w:numPr>
              <w:tabs>
                <w:tab w:val="num" w:pos="540"/>
              </w:tabs>
              <w:ind w:left="547" w:hanging="547"/>
              <w:rPr>
                <w:rFonts w:ascii="Times New Roman" w:hAnsi="Times New Roman" w:cs="Times New Roman"/>
              </w:rPr>
            </w:pPr>
            <w:r w:rsidRPr="00786FEC">
              <w:rPr>
                <w:rFonts w:ascii="Times New Roman" w:hAnsi="Times New Roman" w:cs="Times New Roman"/>
              </w:rPr>
              <w:t xml:space="preserve">After successful completion of the viva voce, final submission should be done.  This will include 2 (two) hard-bound copies and a </w:t>
            </w:r>
            <w:proofErr w:type="spellStart"/>
            <w:r w:rsidRPr="00786FEC">
              <w:rPr>
                <w:rFonts w:ascii="Times New Roman" w:hAnsi="Times New Roman" w:cs="Times New Roman"/>
              </w:rPr>
              <w:t>cd-rom</w:t>
            </w:r>
            <w:proofErr w:type="spellEnd"/>
            <w:r w:rsidRPr="00786FEC">
              <w:rPr>
                <w:rFonts w:ascii="Times New Roman" w:hAnsi="Times New Roman" w:cs="Times New Roman"/>
              </w:rPr>
              <w:t>.  The final copy will incorporate all the suggestions and modifications (if any) required by the internal and external examiners.  These copies are also to be printed on both sides of the A-4 size paper.</w:t>
            </w:r>
          </w:p>
          <w:p w:rsidR="00CD12D9" w:rsidRPr="00786FEC" w:rsidRDefault="00CD12D9" w:rsidP="00E53CED">
            <w:pPr>
              <w:numPr>
                <w:ilvl w:val="0"/>
                <w:numId w:val="25"/>
              </w:numPr>
              <w:tabs>
                <w:tab w:val="num" w:pos="540"/>
              </w:tabs>
              <w:ind w:left="547" w:hanging="547"/>
              <w:rPr>
                <w:rFonts w:ascii="Times New Roman" w:hAnsi="Times New Roman" w:cs="Times New Roman"/>
              </w:rPr>
            </w:pPr>
            <w:r w:rsidRPr="00786FEC">
              <w:rPr>
                <w:rFonts w:ascii="Times New Roman" w:hAnsi="Times New Roman" w:cs="Times New Roman"/>
              </w:rPr>
              <w:t>The following table gives the serial order in which the initial Thesis pages should be arranged.  Please refer to the respective word files for exact formats.</w:t>
            </w:r>
          </w:p>
          <w:p w:rsidR="00CD12D9" w:rsidRPr="00786FEC" w:rsidRDefault="00CD12D9" w:rsidP="00E53CED">
            <w:pPr>
              <w:ind w:left="547"/>
              <w:rPr>
                <w:rFonts w:ascii="Times New Roman" w:hAnsi="Times New Roman" w:cs="Times New Roman"/>
              </w:rPr>
            </w:pP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Title page</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Approval of supervisor(s) and external examiner</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Certificate by the supervisor(s)</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Dedication</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Acknowledgements (maximum 2 pages, single line spacing is acceptable)</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Declaration by the student</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List of publications based on the present work</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List of figures</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List of tables</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List of symbols</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List of abbreviations</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Abstract and keywords (maximum 1 page)</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Contents</w:t>
            </w:r>
          </w:p>
          <w:p w:rsidR="00CD12D9" w:rsidRPr="00786FEC" w:rsidRDefault="00CD12D9" w:rsidP="00E53CED">
            <w:pPr>
              <w:numPr>
                <w:ilvl w:val="0"/>
                <w:numId w:val="27"/>
              </w:numPr>
              <w:contextualSpacing/>
              <w:rPr>
                <w:rFonts w:ascii="Times New Roman" w:hAnsi="Times New Roman" w:cs="Times New Roman"/>
              </w:rPr>
            </w:pPr>
            <w:r w:rsidRPr="00786FEC">
              <w:rPr>
                <w:rFonts w:ascii="Times New Roman" w:hAnsi="Times New Roman" w:cs="Times New Roman"/>
              </w:rPr>
              <w:t>The Body of the Thesis</w:t>
            </w:r>
          </w:p>
          <w:p w:rsidR="00CD12D9" w:rsidRPr="00786FEC" w:rsidRDefault="00CD12D9" w:rsidP="00E53CED">
            <w:pPr>
              <w:numPr>
                <w:ilvl w:val="0"/>
                <w:numId w:val="26"/>
              </w:numPr>
              <w:contextualSpacing/>
              <w:rPr>
                <w:rFonts w:ascii="Times New Roman" w:hAnsi="Times New Roman" w:cs="Times New Roman"/>
              </w:rPr>
            </w:pPr>
            <w:r w:rsidRPr="00786FEC">
              <w:rPr>
                <w:rFonts w:ascii="Times New Roman" w:hAnsi="Times New Roman" w:cs="Times New Roman"/>
              </w:rPr>
              <w:t>The body of the Thesis contains the work done by the student.  It should tentatively have the following sections: Introduction, Objectives and Scope, Literature survey, Work done on each objective, Results and Discussion, Conclusions, Recommendations for Further Work, and References.</w:t>
            </w:r>
          </w:p>
          <w:p w:rsidR="00CD12D9" w:rsidRPr="00786FEC" w:rsidRDefault="00CD12D9" w:rsidP="00E53CED">
            <w:pPr>
              <w:numPr>
                <w:ilvl w:val="0"/>
                <w:numId w:val="26"/>
              </w:numPr>
              <w:contextualSpacing/>
              <w:rPr>
                <w:rFonts w:ascii="Times New Roman" w:hAnsi="Times New Roman" w:cs="Times New Roman"/>
              </w:rPr>
            </w:pPr>
            <w:r w:rsidRPr="00786FEC">
              <w:rPr>
                <w:rFonts w:ascii="Times New Roman" w:hAnsi="Times New Roman" w:cs="Times New Roman"/>
              </w:rPr>
              <w:t>Attach appendices, if required, and include those in the table of contents. Sections will be numbered 1, 2, 3, etc., while subsections will be numbered 1.1, 1.2, 2.1, 2.2, and 1.1.1, 1.2.1, 2.1.1, 2.2.1, etc.</w:t>
            </w:r>
          </w:p>
          <w:p w:rsidR="00CD12D9" w:rsidRPr="00786FEC" w:rsidRDefault="00CD12D9" w:rsidP="00E53CED">
            <w:pPr>
              <w:numPr>
                <w:ilvl w:val="0"/>
                <w:numId w:val="26"/>
              </w:numPr>
              <w:contextualSpacing/>
              <w:rPr>
                <w:rFonts w:ascii="Times New Roman" w:hAnsi="Times New Roman" w:cs="Times New Roman"/>
              </w:rPr>
            </w:pPr>
            <w:r w:rsidRPr="00786FEC">
              <w:rPr>
                <w:rFonts w:ascii="Times New Roman" w:hAnsi="Times New Roman" w:cs="Times New Roman"/>
              </w:rPr>
              <w:t>Tables</w:t>
            </w:r>
            <w:r w:rsidRPr="00786FEC">
              <w:rPr>
                <w:rFonts w:ascii="Times New Roman" w:hAnsi="Times New Roman" w:cs="Times New Roman"/>
              </w:rPr>
              <w:br/>
              <w:t>Tables should be used when necessary.</w:t>
            </w:r>
          </w:p>
          <w:p w:rsidR="00CD12D9" w:rsidRPr="00786FEC" w:rsidRDefault="00CD12D9" w:rsidP="00E53CED">
            <w:pPr>
              <w:ind w:left="720"/>
              <w:contextualSpacing/>
              <w:rPr>
                <w:rFonts w:ascii="Times New Roman" w:hAnsi="Times New Roman" w:cs="Times New Roman"/>
              </w:rPr>
            </w:pPr>
            <w:r w:rsidRPr="00786FEC">
              <w:rPr>
                <w:rFonts w:ascii="Times New Roman" w:hAnsi="Times New Roman" w:cs="Times New Roman"/>
              </w:rPr>
              <w:lastRenderedPageBreak/>
              <w:t xml:space="preserve">Tables should be numbered as Table 1.1 (in chapter 1), Table 2.1 (in chapter 2), etc.  Table headings should be ideally of one-line length, should appear above the Tables, and should be </w:t>
            </w:r>
            <w:proofErr w:type="spellStart"/>
            <w:r w:rsidRPr="00786FEC">
              <w:rPr>
                <w:rFonts w:ascii="Times New Roman" w:hAnsi="Times New Roman" w:cs="Times New Roman"/>
              </w:rPr>
              <w:t>centred</w:t>
            </w:r>
            <w:proofErr w:type="spellEnd"/>
            <w:r w:rsidRPr="00786FEC">
              <w:rPr>
                <w:rFonts w:ascii="Times New Roman" w:hAnsi="Times New Roman" w:cs="Times New Roman"/>
              </w:rPr>
              <w:t xml:space="preserve">. A variable defined in a column of the Table should have its unit of measurement defined alongside it. The text must have a reference to the Tables and should have an explanation of their contents.  Moreover, each table should appear after it is referenced in the text. </w:t>
            </w:r>
          </w:p>
          <w:p w:rsidR="00CD12D9" w:rsidRPr="00786FEC" w:rsidRDefault="00CD12D9" w:rsidP="00E53CED">
            <w:pPr>
              <w:numPr>
                <w:ilvl w:val="0"/>
                <w:numId w:val="26"/>
              </w:numPr>
              <w:contextualSpacing/>
              <w:rPr>
                <w:rFonts w:ascii="Times New Roman" w:hAnsi="Times New Roman" w:cs="Times New Roman"/>
              </w:rPr>
            </w:pPr>
            <w:r w:rsidRPr="00786FEC">
              <w:rPr>
                <w:rFonts w:ascii="Times New Roman" w:hAnsi="Times New Roman" w:cs="Times New Roman"/>
              </w:rPr>
              <w:t>Figures</w:t>
            </w:r>
            <w:r w:rsidRPr="00786FEC">
              <w:rPr>
                <w:rFonts w:ascii="Times New Roman" w:hAnsi="Times New Roman" w:cs="Times New Roman"/>
              </w:rPr>
              <w:br/>
              <w:t>The figures should be drawn by the candidate; scanned copies just pasted are not acceptable.  Exceptions can be made for very complicated diagrams or photographs.</w:t>
            </w:r>
          </w:p>
          <w:p w:rsidR="00CD12D9" w:rsidRPr="00786FEC" w:rsidRDefault="00CD12D9" w:rsidP="00E53CED">
            <w:pPr>
              <w:ind w:left="720"/>
              <w:contextualSpacing/>
              <w:rPr>
                <w:rFonts w:ascii="Times New Roman" w:hAnsi="Times New Roman" w:cs="Times New Roman"/>
              </w:rPr>
            </w:pPr>
            <w:r w:rsidRPr="00786FEC">
              <w:rPr>
                <w:rFonts w:ascii="Times New Roman" w:hAnsi="Times New Roman" w:cs="Times New Roman"/>
              </w:rPr>
              <w:t>Only important figures should be given. The independent variable is plotted in the horizontal axis of a figure, whereas the dependent variables are plotted in the vertical axis of the figure. The units of measurement must appear alongside the names of the variables. In case of multiple curves appearing in a figure, legends should be used to indicate the name of each variable and separate scale should be given for the variables.</w:t>
            </w:r>
          </w:p>
          <w:p w:rsidR="00CD12D9" w:rsidRPr="00786FEC" w:rsidRDefault="00CD12D9" w:rsidP="00E53CED">
            <w:pPr>
              <w:ind w:left="720"/>
              <w:contextualSpacing/>
              <w:rPr>
                <w:rFonts w:ascii="Times New Roman" w:hAnsi="Times New Roman" w:cs="Times New Roman"/>
              </w:rPr>
            </w:pPr>
            <w:r w:rsidRPr="00786FEC">
              <w:rPr>
                <w:rFonts w:ascii="Times New Roman" w:hAnsi="Times New Roman" w:cs="Times New Roman"/>
              </w:rPr>
              <w:t>In the text body, figures should be numbered as Fig. 1.1 (in chapter 1), Fig. 2.1 (in chapter 2), etc.  Figure captions should be ideally of one-line length, should appear below the Figures, and should be centered.</w:t>
            </w:r>
          </w:p>
          <w:p w:rsidR="00CD12D9" w:rsidRPr="00786FEC" w:rsidRDefault="00CD12D9" w:rsidP="00E53CED">
            <w:pPr>
              <w:ind w:left="720"/>
              <w:contextualSpacing/>
              <w:rPr>
                <w:rFonts w:ascii="Times New Roman" w:hAnsi="Times New Roman" w:cs="Times New Roman"/>
              </w:rPr>
            </w:pPr>
            <w:r w:rsidRPr="00786FEC">
              <w:rPr>
                <w:rFonts w:ascii="Times New Roman" w:hAnsi="Times New Roman" w:cs="Times New Roman"/>
              </w:rPr>
              <w:t>Figures must be referenced in the text along with discussions on the nature of variation of the dependent variables.  In addition, each figure should appear after it is referenced in the text.</w:t>
            </w:r>
          </w:p>
          <w:p w:rsidR="00CD12D9" w:rsidRPr="00786FEC" w:rsidRDefault="00CD12D9" w:rsidP="00E53CED">
            <w:pPr>
              <w:rPr>
                <w:rFonts w:ascii="Times New Roman" w:hAnsi="Times New Roman" w:cs="Times New Roman"/>
              </w:rPr>
            </w:pPr>
          </w:p>
          <w:p w:rsidR="00CD12D9" w:rsidRPr="00786FEC" w:rsidRDefault="00CD12D9" w:rsidP="00E53CED">
            <w:pPr>
              <w:numPr>
                <w:ilvl w:val="0"/>
                <w:numId w:val="26"/>
              </w:numPr>
              <w:contextualSpacing/>
              <w:rPr>
                <w:rFonts w:ascii="Times New Roman" w:hAnsi="Times New Roman" w:cs="Times New Roman"/>
              </w:rPr>
            </w:pPr>
            <w:r w:rsidRPr="00786FEC">
              <w:rPr>
                <w:rFonts w:ascii="Times New Roman" w:hAnsi="Times New Roman" w:cs="Times New Roman"/>
              </w:rPr>
              <w:t>Page Numbering</w:t>
            </w:r>
          </w:p>
          <w:p w:rsidR="00CD12D9" w:rsidRPr="00786FEC" w:rsidRDefault="00CD12D9" w:rsidP="00E53CED">
            <w:pPr>
              <w:ind w:left="720"/>
              <w:contextualSpacing/>
              <w:rPr>
                <w:rFonts w:ascii="Times New Roman" w:hAnsi="Times New Roman" w:cs="Times New Roman"/>
              </w:rPr>
            </w:pPr>
            <w:r w:rsidRPr="00786FEC">
              <w:rPr>
                <w:rFonts w:ascii="Times New Roman" w:hAnsi="Times New Roman" w:cs="Times New Roman"/>
              </w:rPr>
              <w:t>Pages should be numbered beginning with the thesis Title page.  Numbers should be printed at the central location of the bottom of each page.  Pages should be numbered continuously irrespective of the content being textual, tables, pictures, figures, images, etc.  The page numbers should continue from one chapter to another and should not begin with ‘1’ for every new chapter.</w:t>
            </w:r>
          </w:p>
          <w:p w:rsidR="00CD12D9" w:rsidRPr="00786FEC" w:rsidRDefault="00CD12D9" w:rsidP="00E53CED">
            <w:pPr>
              <w:rPr>
                <w:rFonts w:ascii="Times New Roman" w:hAnsi="Times New Roman" w:cs="Times New Roman"/>
              </w:rPr>
            </w:pPr>
          </w:p>
          <w:p w:rsidR="00CD12D9" w:rsidRPr="00786FEC" w:rsidRDefault="00CD12D9" w:rsidP="00E53CED">
            <w:pPr>
              <w:numPr>
                <w:ilvl w:val="0"/>
                <w:numId w:val="26"/>
              </w:numPr>
              <w:contextualSpacing/>
              <w:rPr>
                <w:rFonts w:ascii="Times New Roman" w:hAnsi="Times New Roman" w:cs="Times New Roman"/>
              </w:rPr>
            </w:pPr>
            <w:r w:rsidRPr="00786FEC">
              <w:rPr>
                <w:rFonts w:ascii="Times New Roman" w:hAnsi="Times New Roman" w:cs="Times New Roman"/>
              </w:rPr>
              <w:t xml:space="preserve">References </w:t>
            </w:r>
            <w:r w:rsidRPr="00786FEC">
              <w:rPr>
                <w:rFonts w:ascii="Times New Roman" w:hAnsi="Times New Roman" w:cs="Times New Roman"/>
              </w:rPr>
              <w:br/>
              <w:t>Only the important references (including the student’s own research papers / patents / book chapters, etc.) should be cited and listed in the references.</w:t>
            </w:r>
            <w:r w:rsidRPr="00786FEC">
              <w:rPr>
                <w:rFonts w:ascii="Times New Roman" w:hAnsi="Times New Roman" w:cs="Times New Roman"/>
              </w:rPr>
              <w:br/>
              <w:t>It is mandatory that the student should standardize her / his reference citation style.</w:t>
            </w:r>
            <w:r w:rsidRPr="00786FEC">
              <w:rPr>
                <w:rFonts w:ascii="Times New Roman" w:hAnsi="Times New Roman" w:cs="Times New Roman"/>
              </w:rPr>
              <w:br/>
              <w:t>Most important:  Each chapter should not have references.  References should be given only at the end of the thesis, after “Recommendations for Further Work’. References should be written in alpha-numeric style, that means, numbering of the references should not be done.</w:t>
            </w:r>
          </w:p>
        </w:tc>
      </w:tr>
    </w:tbl>
    <w:p w:rsidR="00CD12D9" w:rsidRPr="00786FEC" w:rsidRDefault="00CD12D9" w:rsidP="00CD12D9">
      <w:pPr>
        <w:spacing w:line="240" w:lineRule="auto"/>
        <w:rPr>
          <w:rFonts w:ascii="Times New Roman" w:hAnsi="Times New Roman" w:cs="Times New Roman"/>
        </w:rPr>
      </w:pPr>
    </w:p>
    <w:p w:rsidR="003D3B8B" w:rsidRDefault="003D3B8B" w:rsidP="00CD12D9">
      <w:pPr>
        <w:spacing w:line="240" w:lineRule="auto"/>
        <w:rPr>
          <w:rFonts w:ascii="Times New Roman" w:hAnsi="Times New Roman" w:cs="Times New Roman"/>
          <w:b/>
        </w:rPr>
      </w:pPr>
    </w:p>
    <w:p w:rsidR="003D3B8B" w:rsidRDefault="003D3B8B">
      <w:pPr>
        <w:rPr>
          <w:rFonts w:ascii="Times New Roman" w:hAnsi="Times New Roman" w:cs="Times New Roman"/>
          <w:b/>
        </w:rPr>
      </w:pPr>
      <w:r>
        <w:rPr>
          <w:rFonts w:ascii="Times New Roman" w:hAnsi="Times New Roman" w:cs="Times New Roman"/>
          <w:b/>
        </w:rPr>
        <w:br w:type="page"/>
      </w:r>
    </w:p>
    <w:p w:rsidR="00CD12D9" w:rsidRPr="00786FEC" w:rsidRDefault="003D3B8B" w:rsidP="00CD12D9">
      <w:pPr>
        <w:spacing w:line="240" w:lineRule="auto"/>
        <w:rPr>
          <w:rFonts w:ascii="Times New Roman" w:hAnsi="Times New Roman" w:cs="Times New Roman"/>
          <w:b/>
        </w:rPr>
      </w:pPr>
      <w:r>
        <w:rPr>
          <w:rFonts w:ascii="Times New Roman" w:hAnsi="Times New Roman" w:cs="Times New Roman"/>
          <w:b/>
        </w:rPr>
        <w:lastRenderedPageBreak/>
        <w:t>E</w:t>
      </w:r>
      <w:r w:rsidR="00CD12D9" w:rsidRPr="00786FEC">
        <w:rPr>
          <w:rFonts w:ascii="Times New Roman" w:hAnsi="Times New Roman" w:cs="Times New Roman"/>
          <w:b/>
        </w:rPr>
        <w:t xml:space="preserve">lective courses offered under the M. Tech. in Food Biotechnology program </w:t>
      </w:r>
    </w:p>
    <w:p w:rsidR="00CD12D9" w:rsidRPr="009C3498" w:rsidRDefault="003D3B8B" w:rsidP="00CD12D9">
      <w:pPr>
        <w:spacing w:line="240" w:lineRule="auto"/>
        <w:rPr>
          <w:rFonts w:ascii="Times New Roman" w:hAnsi="Times New Roman" w:cs="Times New Roman"/>
          <w:b/>
        </w:rPr>
      </w:pPr>
      <w:r w:rsidRPr="009C3498">
        <w:rPr>
          <w:rFonts w:ascii="Times New Roman" w:hAnsi="Times New Roman" w:cs="Times New Roman"/>
          <w:b/>
        </w:rPr>
        <w:t xml:space="preserve">1. </w:t>
      </w:r>
      <w:r w:rsidR="00CD12D9" w:rsidRPr="009C3498">
        <w:rPr>
          <w:rFonts w:ascii="Times New Roman" w:hAnsi="Times New Roman" w:cs="Times New Roman"/>
          <w:b/>
        </w:rPr>
        <w:t xml:space="preserve">Title of course: Nutrigenomics (Elective theory course) </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CD12D9" w:rsidRPr="00786FEC" w:rsidRDefault="00CD12D9" w:rsidP="00CD12D9">
      <w:pPr>
        <w:spacing w:line="240" w:lineRule="auto"/>
        <w:rPr>
          <w:rFonts w:ascii="Times New Roman" w:hAnsi="Times New Roman" w:cs="Times New Roman"/>
        </w:rPr>
      </w:pPr>
      <w:r w:rsidRPr="00786FEC">
        <w:rPr>
          <w:rFonts w:ascii="Times New Roman" w:hAnsi="Times New Roman" w:cs="Times New Roman"/>
        </w:rPr>
        <w:t>Prerequisites:  Preliminary understanding of human nutrition and genetics.</w:t>
      </w:r>
    </w:p>
    <w:tbl>
      <w:tblPr>
        <w:tblStyle w:val="TableGrid2"/>
        <w:tblW w:w="9606" w:type="dxa"/>
        <w:tblLook w:val="04A0" w:firstRow="1" w:lastRow="0" w:firstColumn="1" w:lastColumn="0" w:noHBand="0" w:noVBand="1"/>
      </w:tblPr>
      <w:tblGrid>
        <w:gridCol w:w="612"/>
        <w:gridCol w:w="6584"/>
        <w:gridCol w:w="1134"/>
        <w:gridCol w:w="1276"/>
      </w:tblGrid>
      <w:tr w:rsidR="00CD12D9" w:rsidRPr="00786FEC" w:rsidTr="00E53CED">
        <w:trPr>
          <w:trHeight w:val="43"/>
        </w:trPr>
        <w:tc>
          <w:tcPr>
            <w:tcW w:w="61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w:t>
            </w:r>
          </w:p>
        </w:tc>
        <w:tc>
          <w:tcPr>
            <w:tcW w:w="6584"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Topic</w:t>
            </w:r>
          </w:p>
        </w:tc>
        <w:tc>
          <w:tcPr>
            <w:tcW w:w="1134"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lectures (1h each)</w:t>
            </w:r>
          </w:p>
        </w:tc>
        <w:tc>
          <w:tcPr>
            <w:tcW w:w="127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tutorials (1h each)</w:t>
            </w:r>
          </w:p>
        </w:tc>
      </w:tr>
      <w:tr w:rsidR="00CD12D9" w:rsidRPr="00786FEC" w:rsidTr="00E53CED">
        <w:tc>
          <w:tcPr>
            <w:tcW w:w="61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584"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Gene- environment interaction; gene- diet interaction; principals and practice behind dietary management of genetically transmitted disorders; phenylketonuria, </w:t>
            </w:r>
            <w:proofErr w:type="spellStart"/>
            <w:r w:rsidRPr="00786FEC">
              <w:rPr>
                <w:rFonts w:ascii="Times New Roman" w:hAnsi="Times New Roman" w:cs="Times New Roman"/>
                <w:sz w:val="20"/>
                <w:szCs w:val="20"/>
              </w:rPr>
              <w:t>galactosemia</w:t>
            </w:r>
            <w:proofErr w:type="spellEnd"/>
            <w:r w:rsidRPr="00786FEC">
              <w:rPr>
                <w:rFonts w:ascii="Times New Roman" w:hAnsi="Times New Roman" w:cs="Times New Roman"/>
                <w:sz w:val="20"/>
                <w:szCs w:val="20"/>
              </w:rPr>
              <w:t xml:space="preserve">; G6PD deficiency; lactose intolerance; complex traits; birth disorders; signal transduction; epigenetic mechanism; bioactive components of food; </w:t>
            </w:r>
            <w:proofErr w:type="spellStart"/>
            <w:r w:rsidRPr="00786FEC">
              <w:rPr>
                <w:rFonts w:ascii="Times New Roman" w:hAnsi="Times New Roman" w:cs="Times New Roman"/>
                <w:sz w:val="20"/>
                <w:szCs w:val="20"/>
              </w:rPr>
              <w:t>nutraceutical</w:t>
            </w:r>
            <w:proofErr w:type="spellEnd"/>
            <w:r w:rsidRPr="00786FEC">
              <w:rPr>
                <w:rFonts w:ascii="Times New Roman" w:hAnsi="Times New Roman" w:cs="Times New Roman"/>
                <w:sz w:val="20"/>
                <w:szCs w:val="20"/>
              </w:rPr>
              <w:t>; effective gene expression; epigenetic process; signal transduction.</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r w:rsidR="00CD12D9" w:rsidRPr="00786FEC" w:rsidTr="00E53CED">
        <w:tc>
          <w:tcPr>
            <w:tcW w:w="612" w:type="dxa"/>
          </w:tcPr>
          <w:p w:rsidR="00CD12D9" w:rsidRPr="00786FEC" w:rsidRDefault="00CD12D9" w:rsidP="00E53CED">
            <w:pPr>
              <w:jc w:val="both"/>
              <w:rPr>
                <w:rFonts w:ascii="Times New Roman" w:hAnsi="Times New Roman" w:cs="Times New Roman"/>
                <w:b/>
                <w:sz w:val="20"/>
                <w:szCs w:val="20"/>
              </w:rPr>
            </w:pPr>
          </w:p>
        </w:tc>
        <w:tc>
          <w:tcPr>
            <w:tcW w:w="658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13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CD12D9" w:rsidRPr="00786FEC" w:rsidRDefault="00CD12D9" w:rsidP="00CD12D9">
      <w:pPr>
        <w:jc w:val="both"/>
        <w:rPr>
          <w:rFonts w:ascii="Times New Roman" w:hAnsi="Times New Roman" w:cs="Times New Roman"/>
        </w:rPr>
      </w:pP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1. Nutritional Genomics by Jim Kaput, 1st ed., 2006.</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 xml:space="preserve">2. Nutritional Genomics by Regina </w:t>
      </w:r>
      <w:proofErr w:type="spellStart"/>
      <w:r w:rsidRPr="00786FEC">
        <w:rPr>
          <w:rFonts w:ascii="Times New Roman" w:hAnsi="Times New Roman" w:cs="Times New Roman"/>
        </w:rPr>
        <w:t>Brigelius-Flohé</w:t>
      </w:r>
      <w:proofErr w:type="spellEnd"/>
      <w:r w:rsidRPr="00786FEC">
        <w:rPr>
          <w:rFonts w:ascii="Times New Roman" w:hAnsi="Times New Roman" w:cs="Times New Roman"/>
        </w:rPr>
        <w:t>, 2006.</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 xml:space="preserve">3. </w:t>
      </w:r>
      <w:proofErr w:type="spellStart"/>
      <w:r w:rsidRPr="00786FEC">
        <w:rPr>
          <w:rFonts w:ascii="Times New Roman" w:hAnsi="Times New Roman" w:cs="Times New Roman"/>
        </w:rPr>
        <w:t>Nutrigenetics</w:t>
      </w:r>
      <w:proofErr w:type="spellEnd"/>
      <w:r w:rsidRPr="00786FEC">
        <w:rPr>
          <w:rFonts w:ascii="Times New Roman" w:hAnsi="Times New Roman" w:cs="Times New Roman"/>
        </w:rPr>
        <w:t xml:space="preserve"> and nutrigenomics by Artemis </w:t>
      </w:r>
      <w:proofErr w:type="spellStart"/>
      <w:r w:rsidRPr="00786FEC">
        <w:rPr>
          <w:rFonts w:ascii="Times New Roman" w:hAnsi="Times New Roman" w:cs="Times New Roman"/>
        </w:rPr>
        <w:t>P.Simopoulos</w:t>
      </w:r>
      <w:proofErr w:type="spellEnd"/>
      <w:r w:rsidRPr="00786FEC">
        <w:rPr>
          <w:rFonts w:ascii="Times New Roman" w:hAnsi="Times New Roman" w:cs="Times New Roman"/>
        </w:rPr>
        <w:t>, 1st ed., 2004.</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 xml:space="preserve">4. Encyclopedia of genetics, genomics, proteomics by </w:t>
      </w:r>
      <w:proofErr w:type="spellStart"/>
      <w:r w:rsidRPr="00786FEC">
        <w:rPr>
          <w:rFonts w:ascii="Times New Roman" w:hAnsi="Times New Roman" w:cs="Times New Roman"/>
        </w:rPr>
        <w:t>Jorde</w:t>
      </w:r>
      <w:proofErr w:type="spellEnd"/>
      <w:r w:rsidRPr="00786FEC">
        <w:rPr>
          <w:rFonts w:ascii="Times New Roman" w:hAnsi="Times New Roman" w:cs="Times New Roman"/>
        </w:rPr>
        <w:t xml:space="preserve"> Lynn, 2005.</w:t>
      </w:r>
    </w:p>
    <w:p w:rsidR="00CD12D9" w:rsidRPr="00786FEC" w:rsidRDefault="00CD12D9" w:rsidP="00CD12D9">
      <w:pPr>
        <w:ind w:left="720"/>
        <w:contextualSpacing/>
        <w:jc w:val="both"/>
        <w:rPr>
          <w:rFonts w:ascii="Times New Roman" w:hAnsi="Times New Roman" w:cs="Times New Roman"/>
          <w:b/>
        </w:rPr>
      </w:pPr>
    </w:p>
    <w:p w:rsidR="00CD12D9" w:rsidRPr="009C3498" w:rsidRDefault="003D3B8B" w:rsidP="00CD12D9">
      <w:pPr>
        <w:spacing w:line="240" w:lineRule="auto"/>
        <w:rPr>
          <w:rFonts w:ascii="Times New Roman" w:hAnsi="Times New Roman" w:cs="Times New Roman"/>
          <w:b/>
        </w:rPr>
      </w:pPr>
      <w:r w:rsidRPr="009C3498">
        <w:rPr>
          <w:rFonts w:ascii="Times New Roman" w:hAnsi="Times New Roman" w:cs="Times New Roman"/>
          <w:b/>
        </w:rPr>
        <w:t xml:space="preserve">2. </w:t>
      </w:r>
      <w:r w:rsidR="00CD12D9" w:rsidRPr="009C3498">
        <w:rPr>
          <w:rFonts w:ascii="Times New Roman" w:hAnsi="Times New Roman" w:cs="Times New Roman"/>
          <w:b/>
        </w:rPr>
        <w:t xml:space="preserve">Title of course: Marine Biotechnology (Elective theory course) </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Prerequisites: Basic understanding of marine life forms.</w:t>
      </w:r>
    </w:p>
    <w:p w:rsidR="00CD12D9" w:rsidRPr="00786FEC" w:rsidRDefault="00CD12D9" w:rsidP="00CD12D9">
      <w:pPr>
        <w:jc w:val="both"/>
        <w:rPr>
          <w:rFonts w:ascii="Times New Roman" w:hAnsi="Times New Roman" w:cs="Times New Roman"/>
        </w:rPr>
      </w:pPr>
    </w:p>
    <w:tbl>
      <w:tblPr>
        <w:tblStyle w:val="TableGrid2"/>
        <w:tblW w:w="9889" w:type="dxa"/>
        <w:tblLook w:val="04A0" w:firstRow="1" w:lastRow="0" w:firstColumn="1" w:lastColumn="0" w:noHBand="0" w:noVBand="1"/>
      </w:tblPr>
      <w:tblGrid>
        <w:gridCol w:w="606"/>
        <w:gridCol w:w="6732"/>
        <w:gridCol w:w="1275"/>
        <w:gridCol w:w="1276"/>
      </w:tblGrid>
      <w:tr w:rsidR="00CD12D9" w:rsidRPr="00786FEC" w:rsidTr="00E53CED">
        <w:trPr>
          <w:trHeight w:val="43"/>
        </w:trPr>
        <w:tc>
          <w:tcPr>
            <w:tcW w:w="60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w:t>
            </w:r>
          </w:p>
        </w:tc>
        <w:tc>
          <w:tcPr>
            <w:tcW w:w="673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Topic</w:t>
            </w:r>
          </w:p>
        </w:tc>
        <w:tc>
          <w:tcPr>
            <w:tcW w:w="1275"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lectures (1h each)</w:t>
            </w:r>
          </w:p>
        </w:tc>
        <w:tc>
          <w:tcPr>
            <w:tcW w:w="127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tutorials (1h each)</w:t>
            </w:r>
          </w:p>
        </w:tc>
      </w:tr>
      <w:tr w:rsidR="00CD12D9" w:rsidRPr="00786FEC" w:rsidTr="00E53CED">
        <w:tc>
          <w:tcPr>
            <w:tcW w:w="60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732"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Overview and relevance of Marine Biotechnology in the area of Biotechnology. Phylogeny and taxonomy of species in marine habitats such as microorganisms, protozoans, </w:t>
            </w:r>
            <w:proofErr w:type="spellStart"/>
            <w:r w:rsidRPr="00786FEC">
              <w:rPr>
                <w:rFonts w:ascii="Times New Roman" w:hAnsi="Times New Roman" w:cs="Times New Roman"/>
                <w:sz w:val="20"/>
                <w:szCs w:val="20"/>
              </w:rPr>
              <w:t>micrometazoans</w:t>
            </w:r>
            <w:proofErr w:type="spellEnd"/>
            <w:r w:rsidRPr="00786FEC">
              <w:rPr>
                <w:rFonts w:ascii="Times New Roman" w:hAnsi="Times New Roman" w:cs="Times New Roman"/>
                <w:sz w:val="20"/>
                <w:szCs w:val="20"/>
              </w:rPr>
              <w:t xml:space="preserve">, microalgae, fungi, fish and crustaceans. </w:t>
            </w:r>
          </w:p>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Methods of isolation and identification of marine microbes; culture techniques; identification of species; potentially important species from a commercial view point.</w:t>
            </w:r>
          </w:p>
        </w:tc>
        <w:tc>
          <w:tcPr>
            <w:tcW w:w="1275"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0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73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 xml:space="preserve">Structure and chemistry of bio-molecules; carbohydrates, proteins and lipids of fish and shellfish; amino acids, nucleic acids and </w:t>
            </w:r>
            <w:proofErr w:type="spellStart"/>
            <w:r w:rsidRPr="00786FEC">
              <w:rPr>
                <w:rFonts w:ascii="Times New Roman" w:hAnsi="Times New Roman" w:cs="Times New Roman"/>
                <w:sz w:val="20"/>
                <w:szCs w:val="20"/>
              </w:rPr>
              <w:t>porphyrins</w:t>
            </w:r>
            <w:proofErr w:type="spellEnd"/>
            <w:r w:rsidRPr="00786FEC">
              <w:rPr>
                <w:rFonts w:ascii="Times New Roman" w:hAnsi="Times New Roman" w:cs="Times New Roman"/>
                <w:sz w:val="20"/>
                <w:szCs w:val="20"/>
              </w:rPr>
              <w:t xml:space="preserve"> of marine species.</w:t>
            </w:r>
          </w:p>
        </w:tc>
        <w:tc>
          <w:tcPr>
            <w:tcW w:w="1275"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0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p w:rsidR="00CD12D9" w:rsidRPr="00786FEC" w:rsidRDefault="00CD12D9" w:rsidP="00E53CED">
            <w:pPr>
              <w:rPr>
                <w:rFonts w:ascii="Times New Roman" w:hAnsi="Times New Roman" w:cs="Times New Roman"/>
                <w:sz w:val="20"/>
                <w:szCs w:val="20"/>
              </w:rPr>
            </w:pPr>
          </w:p>
        </w:tc>
        <w:tc>
          <w:tcPr>
            <w:tcW w:w="6732"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Bioactive compounds and commercial bio-products from marine organisms; marine biotechnology for economic development and environmental benefits; bio remediation with marine organisms; marine bio-sensors; transgenic marine organisms.</w:t>
            </w:r>
          </w:p>
        </w:tc>
        <w:tc>
          <w:tcPr>
            <w:tcW w:w="1275" w:type="dxa"/>
          </w:tcPr>
          <w:p w:rsidR="00CD12D9" w:rsidRPr="00786FEC" w:rsidRDefault="00CD12D9" w:rsidP="00E53CED">
            <w:pPr>
              <w:tabs>
                <w:tab w:val="left" w:pos="591"/>
              </w:tabs>
              <w:jc w:val="both"/>
              <w:rPr>
                <w:rFonts w:ascii="Times New Roman" w:hAnsi="Times New Roman" w:cs="Times New Roman"/>
                <w:b/>
                <w:sz w:val="20"/>
                <w:szCs w:val="20"/>
              </w:rPr>
            </w:pPr>
            <w:r w:rsidRPr="00786FEC">
              <w:rPr>
                <w:rFonts w:ascii="Times New Roman" w:hAnsi="Times New Roman" w:cs="Times New Roman"/>
                <w:b/>
                <w:sz w:val="20"/>
                <w:szCs w:val="20"/>
              </w:rPr>
              <w:t>10</w:t>
            </w:r>
            <w:r w:rsidRPr="00786FEC">
              <w:rPr>
                <w:rFonts w:ascii="Times New Roman" w:hAnsi="Times New Roman" w:cs="Times New Roman"/>
                <w:b/>
                <w:sz w:val="20"/>
                <w:szCs w:val="20"/>
              </w:rPr>
              <w:tab/>
            </w:r>
          </w:p>
          <w:p w:rsidR="00CD12D9" w:rsidRPr="00786FEC" w:rsidRDefault="00CD12D9" w:rsidP="00E53CED">
            <w:pPr>
              <w:jc w:val="both"/>
              <w:rPr>
                <w:rFonts w:ascii="Times New Roman" w:hAnsi="Times New Roman" w:cs="Times New Roman"/>
                <w:b/>
                <w:sz w:val="20"/>
                <w:szCs w:val="20"/>
              </w:rPr>
            </w:pP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06" w:type="dxa"/>
          </w:tcPr>
          <w:p w:rsidR="00CD12D9" w:rsidRPr="00786FEC" w:rsidRDefault="00CD12D9" w:rsidP="00E53CED">
            <w:pPr>
              <w:jc w:val="both"/>
              <w:rPr>
                <w:rFonts w:ascii="Times New Roman" w:hAnsi="Times New Roman" w:cs="Times New Roman"/>
                <w:b/>
                <w:sz w:val="20"/>
                <w:szCs w:val="20"/>
              </w:rPr>
            </w:pPr>
          </w:p>
        </w:tc>
        <w:tc>
          <w:tcPr>
            <w:tcW w:w="673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275"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CD12D9" w:rsidRPr="00786FEC" w:rsidRDefault="00CD12D9" w:rsidP="00CD12D9">
      <w:pPr>
        <w:jc w:val="both"/>
        <w:rPr>
          <w:rFonts w:ascii="Times New Roman" w:hAnsi="Times New Roman" w:cs="Times New Roman"/>
        </w:rPr>
      </w:pP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 xml:space="preserve">1. Molecular and Cell Biology. Eds.: </w:t>
      </w:r>
      <w:proofErr w:type="spellStart"/>
      <w:r w:rsidRPr="00786FEC">
        <w:rPr>
          <w:rFonts w:ascii="Times New Roman" w:hAnsi="Times New Roman" w:cs="Times New Roman"/>
        </w:rPr>
        <w:t>H.Lodish</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A.Berk</w:t>
      </w:r>
      <w:proofErr w:type="spellEnd"/>
      <w:r w:rsidRPr="00786FEC">
        <w:rPr>
          <w:rFonts w:ascii="Times New Roman" w:hAnsi="Times New Roman" w:cs="Times New Roman"/>
        </w:rPr>
        <w:t xml:space="preserve">, S.L. </w:t>
      </w:r>
      <w:proofErr w:type="spellStart"/>
      <w:r w:rsidRPr="00786FEC">
        <w:rPr>
          <w:rFonts w:ascii="Times New Roman" w:hAnsi="Times New Roman" w:cs="Times New Roman"/>
        </w:rPr>
        <w:t>Zipursky</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P.Matsudaria</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D.Baltimore</w:t>
      </w:r>
      <w:proofErr w:type="spellEnd"/>
      <w:r w:rsidRPr="00786FEC">
        <w:rPr>
          <w:rFonts w:ascii="Times New Roman" w:hAnsi="Times New Roman" w:cs="Times New Roman"/>
        </w:rPr>
        <w:t xml:space="preserve"> and </w:t>
      </w:r>
      <w:proofErr w:type="spellStart"/>
      <w:r w:rsidRPr="00786FEC">
        <w:rPr>
          <w:rFonts w:ascii="Times New Roman" w:hAnsi="Times New Roman" w:cs="Times New Roman"/>
        </w:rPr>
        <w:t>J.Damell</w:t>
      </w:r>
      <w:proofErr w:type="spellEnd"/>
      <w:r w:rsidRPr="00786FEC">
        <w:rPr>
          <w:rFonts w:ascii="Times New Roman" w:hAnsi="Times New Roman" w:cs="Times New Roman"/>
        </w:rPr>
        <w:t>. Publ.: W.H. Freeman &amp; Company, New York (2007).</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 xml:space="preserve">2. Marine Ecology. O. </w:t>
      </w:r>
      <w:proofErr w:type="spellStart"/>
      <w:r w:rsidRPr="00786FEC">
        <w:rPr>
          <w:rFonts w:ascii="Times New Roman" w:hAnsi="Times New Roman" w:cs="Times New Roman"/>
        </w:rPr>
        <w:t>Kinee</w:t>
      </w:r>
      <w:proofErr w:type="spellEnd"/>
      <w:r w:rsidRPr="00786FEC">
        <w:rPr>
          <w:rFonts w:ascii="Times New Roman" w:hAnsi="Times New Roman" w:cs="Times New Roman"/>
        </w:rPr>
        <w:t xml:space="preserve"> (</w:t>
      </w:r>
      <w:proofErr w:type="spellStart"/>
      <w:proofErr w:type="gramStart"/>
      <w:r w:rsidRPr="00786FEC">
        <w:rPr>
          <w:rFonts w:ascii="Times New Roman" w:hAnsi="Times New Roman" w:cs="Times New Roman"/>
        </w:rPr>
        <w:t>ed</w:t>
      </w:r>
      <w:proofErr w:type="spellEnd"/>
      <w:proofErr w:type="gramEnd"/>
      <w:r w:rsidRPr="00786FEC">
        <w:rPr>
          <w:rFonts w:ascii="Times New Roman" w:hAnsi="Times New Roman" w:cs="Times New Roman"/>
        </w:rPr>
        <w:t>) Volumes I, II &amp; V. Publ.: John Wiley and Sons (1971).</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3. Fundamental Principles of Bacteriology, Salle A.J</w:t>
      </w:r>
      <w:proofErr w:type="gramStart"/>
      <w:r w:rsidRPr="00786FEC">
        <w:rPr>
          <w:rFonts w:ascii="Times New Roman" w:hAnsi="Times New Roman" w:cs="Times New Roman"/>
        </w:rPr>
        <w:t>. ,</w:t>
      </w:r>
      <w:proofErr w:type="gramEnd"/>
      <w:r w:rsidRPr="00786FEC">
        <w:rPr>
          <w:rFonts w:ascii="Times New Roman" w:hAnsi="Times New Roman" w:cs="Times New Roman"/>
        </w:rPr>
        <w:t xml:space="preserve"> Publ.: Tata McGraw Hill (1984).</w:t>
      </w:r>
    </w:p>
    <w:p w:rsidR="00CD12D9" w:rsidRDefault="00CD12D9" w:rsidP="00CD12D9">
      <w:pPr>
        <w:jc w:val="both"/>
        <w:rPr>
          <w:rFonts w:ascii="Times New Roman" w:hAnsi="Times New Roman" w:cs="Times New Roman"/>
        </w:rPr>
      </w:pPr>
      <w:r w:rsidRPr="00786FEC">
        <w:rPr>
          <w:rFonts w:ascii="Times New Roman" w:hAnsi="Times New Roman" w:cs="Times New Roman"/>
        </w:rPr>
        <w:t>4. Molecular Biology. R.F. Weaver, Publ.: McGraw Hill (2011).</w:t>
      </w:r>
    </w:p>
    <w:p w:rsidR="009C3498" w:rsidRPr="00786FEC" w:rsidRDefault="009C3498" w:rsidP="00CD12D9">
      <w:pPr>
        <w:jc w:val="both"/>
        <w:rPr>
          <w:rFonts w:ascii="Times New Roman" w:hAnsi="Times New Roman" w:cs="Times New Roman"/>
        </w:rPr>
      </w:pPr>
    </w:p>
    <w:p w:rsidR="00CD12D9" w:rsidRPr="009C3498" w:rsidRDefault="003D3B8B" w:rsidP="00CD12D9">
      <w:pPr>
        <w:spacing w:line="240" w:lineRule="auto"/>
        <w:rPr>
          <w:rFonts w:ascii="Times New Roman" w:hAnsi="Times New Roman" w:cs="Times New Roman"/>
          <w:b/>
        </w:rPr>
      </w:pPr>
      <w:r w:rsidRPr="009C3498">
        <w:rPr>
          <w:rFonts w:ascii="Times New Roman" w:hAnsi="Times New Roman" w:cs="Times New Roman"/>
          <w:b/>
        </w:rPr>
        <w:t xml:space="preserve">3. </w:t>
      </w:r>
      <w:r w:rsidR="00CD12D9" w:rsidRPr="009C3498">
        <w:rPr>
          <w:rFonts w:ascii="Times New Roman" w:hAnsi="Times New Roman" w:cs="Times New Roman"/>
          <w:b/>
        </w:rPr>
        <w:t xml:space="preserve">Title of course: Bioinformatics and Biostatistics (Elective theory course) </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Prerequisites: Fundamental knowledge of biomolecules, fundamental understanding of statistics, and basic computer proficiency.</w:t>
      </w:r>
    </w:p>
    <w:tbl>
      <w:tblPr>
        <w:tblStyle w:val="TableGrid2"/>
        <w:tblW w:w="10314" w:type="dxa"/>
        <w:tblLook w:val="04A0" w:firstRow="1" w:lastRow="0" w:firstColumn="1" w:lastColumn="0" w:noHBand="0" w:noVBand="1"/>
      </w:tblPr>
      <w:tblGrid>
        <w:gridCol w:w="610"/>
        <w:gridCol w:w="2464"/>
        <w:gridCol w:w="991"/>
        <w:gridCol w:w="992"/>
        <w:gridCol w:w="2260"/>
        <w:gridCol w:w="1133"/>
        <w:gridCol w:w="1864"/>
      </w:tblGrid>
      <w:tr w:rsidR="00CD12D9" w:rsidRPr="00786FEC" w:rsidTr="00E53CED">
        <w:trPr>
          <w:trHeight w:val="43"/>
        </w:trPr>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w:t>
            </w:r>
          </w:p>
        </w:tc>
        <w:tc>
          <w:tcPr>
            <w:tcW w:w="2464"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Topic</w:t>
            </w:r>
          </w:p>
        </w:tc>
        <w:tc>
          <w:tcPr>
            <w:tcW w:w="99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lectures (1h each)</w:t>
            </w:r>
          </w:p>
        </w:tc>
        <w:tc>
          <w:tcPr>
            <w:tcW w:w="99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tutorials (1h each)</w:t>
            </w:r>
          </w:p>
        </w:tc>
        <w:tc>
          <w:tcPr>
            <w:tcW w:w="226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Course outcomes</w:t>
            </w:r>
          </w:p>
        </w:tc>
        <w:tc>
          <w:tcPr>
            <w:tcW w:w="1133"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POs correlated</w:t>
            </w:r>
          </w:p>
        </w:tc>
        <w:tc>
          <w:tcPr>
            <w:tcW w:w="1864"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Explanation for intensity</w:t>
            </w:r>
          </w:p>
        </w:tc>
      </w:tr>
      <w:tr w:rsidR="00CD12D9" w:rsidRPr="00786FEC" w:rsidTr="00E53CED">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2464"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 xml:space="preserve">Bioinformatics tools; searching public database e.g. NCBI, protein databases etc. literature search database; primer designing software; restriction mapping software; </w:t>
            </w:r>
            <w:proofErr w:type="spellStart"/>
            <w:r w:rsidRPr="00786FEC">
              <w:rPr>
                <w:rFonts w:ascii="Times New Roman" w:hAnsi="Times New Roman" w:cs="Times New Roman"/>
                <w:sz w:val="20"/>
                <w:szCs w:val="20"/>
              </w:rPr>
              <w:t>LpG</w:t>
            </w:r>
            <w:proofErr w:type="spellEnd"/>
            <w:r w:rsidRPr="00786FEC">
              <w:rPr>
                <w:rFonts w:ascii="Times New Roman" w:hAnsi="Times New Roman" w:cs="Times New Roman"/>
                <w:sz w:val="20"/>
                <w:szCs w:val="20"/>
              </w:rPr>
              <w:t>: proteomics</w:t>
            </w:r>
          </w:p>
        </w:tc>
        <w:tc>
          <w:tcPr>
            <w:tcW w:w="991"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99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c>
          <w:tcPr>
            <w:tcW w:w="2260" w:type="dxa"/>
          </w:tcPr>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CO 1:</w:t>
            </w:r>
            <w:r w:rsidRPr="00786FEC">
              <w:rPr>
                <w:rFonts w:ascii="Times New Roman" w:hAnsi="Times New Roman" w:cs="Times New Roman"/>
                <w:sz w:val="20"/>
                <w:szCs w:val="20"/>
              </w:rPr>
              <w:t xml:space="preserve"> Since the intake of students is from different streams, the students from Food technology stream will be able to understand the basic tools of bioinformatics and be able to </w:t>
            </w:r>
            <w:proofErr w:type="spellStart"/>
            <w:r w:rsidRPr="00786FEC">
              <w:rPr>
                <w:rFonts w:ascii="Times New Roman" w:hAnsi="Times New Roman" w:cs="Times New Roman"/>
                <w:sz w:val="20"/>
                <w:szCs w:val="20"/>
              </w:rPr>
              <w:t>utilise</w:t>
            </w:r>
            <w:proofErr w:type="spellEnd"/>
            <w:r w:rsidRPr="00786FEC">
              <w:rPr>
                <w:rFonts w:ascii="Times New Roman" w:hAnsi="Times New Roman" w:cs="Times New Roman"/>
                <w:sz w:val="20"/>
                <w:szCs w:val="20"/>
              </w:rPr>
              <w:t xml:space="preserve"> public databases like NCBI and protein databases etc.</w:t>
            </w:r>
          </w:p>
        </w:tc>
        <w:tc>
          <w:tcPr>
            <w:tcW w:w="1133"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PO12</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PO13</w:t>
            </w:r>
          </w:p>
        </w:tc>
        <w:tc>
          <w:tcPr>
            <w:tcW w:w="1864" w:type="dxa"/>
          </w:tcPr>
          <w:p w:rsidR="00CD12D9" w:rsidRPr="00786FEC" w:rsidRDefault="00CD12D9" w:rsidP="00E53CED">
            <w:pPr>
              <w:jc w:val="both"/>
              <w:rPr>
                <w:rFonts w:ascii="Times New Roman" w:hAnsi="Times New Roman" w:cs="Times New Roman"/>
                <w:b/>
                <w:sz w:val="20"/>
                <w:szCs w:val="20"/>
              </w:rPr>
            </w:pPr>
          </w:p>
        </w:tc>
      </w:tr>
      <w:tr w:rsidR="00CD12D9" w:rsidRPr="00786FEC" w:rsidTr="00E53CED">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2464"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Application of Statistics, bioinformatics and experimental design to biotech processes: Sampling procedures, populations; types of data, data organization and presentation. Correlation and Regression, linear and quadratic regression Analysis of variance. Correlation coefficient; regression analysis; multivariate analysis; principal component analysis.</w:t>
            </w:r>
          </w:p>
        </w:tc>
        <w:tc>
          <w:tcPr>
            <w:tcW w:w="991"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99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c>
          <w:tcPr>
            <w:tcW w:w="226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b/>
                <w:sz w:val="20"/>
                <w:szCs w:val="20"/>
              </w:rPr>
              <w:t xml:space="preserve">CO 2: </w:t>
            </w:r>
            <w:r w:rsidRPr="00786FEC">
              <w:rPr>
                <w:rFonts w:ascii="Times New Roman" w:hAnsi="Times New Roman" w:cs="Times New Roman"/>
                <w:sz w:val="20"/>
                <w:szCs w:val="20"/>
              </w:rPr>
              <w:t xml:space="preserve">Students will be able to understand the basics of biostatistics which can be applied to design their experiments and interpret the data in a more meaningful way. </w:t>
            </w:r>
          </w:p>
        </w:tc>
        <w:tc>
          <w:tcPr>
            <w:tcW w:w="1133"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PO12</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PO13</w:t>
            </w:r>
          </w:p>
        </w:tc>
        <w:tc>
          <w:tcPr>
            <w:tcW w:w="1864" w:type="dxa"/>
          </w:tcPr>
          <w:p w:rsidR="00CD12D9" w:rsidRPr="00786FEC" w:rsidRDefault="00CD12D9" w:rsidP="00E53CED">
            <w:pPr>
              <w:jc w:val="both"/>
              <w:rPr>
                <w:rFonts w:ascii="Times New Roman" w:hAnsi="Times New Roman" w:cs="Times New Roman"/>
                <w:b/>
                <w:sz w:val="20"/>
                <w:szCs w:val="20"/>
              </w:rPr>
            </w:pPr>
          </w:p>
        </w:tc>
      </w:tr>
      <w:tr w:rsidR="00CD12D9" w:rsidRPr="00786FEC" w:rsidTr="00E53CED">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lastRenderedPageBreak/>
              <w:t>3.</w:t>
            </w:r>
          </w:p>
          <w:p w:rsidR="00CD12D9" w:rsidRPr="00786FEC" w:rsidRDefault="00CD12D9" w:rsidP="00E53CED">
            <w:pPr>
              <w:rPr>
                <w:rFonts w:ascii="Times New Roman" w:hAnsi="Times New Roman" w:cs="Times New Roman"/>
                <w:sz w:val="20"/>
                <w:szCs w:val="20"/>
              </w:rPr>
            </w:pPr>
          </w:p>
        </w:tc>
        <w:tc>
          <w:tcPr>
            <w:tcW w:w="2464"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Probability. Probability distribution. Testing of hypothesis. Bioinformatics tools for data processing and presentation. Experimental design and factorial design. Concepts and use of software. RSM and ANN techniques for optimization of fermentative processes.</w:t>
            </w:r>
          </w:p>
        </w:tc>
        <w:tc>
          <w:tcPr>
            <w:tcW w:w="991" w:type="dxa"/>
          </w:tcPr>
          <w:p w:rsidR="00CD12D9" w:rsidRPr="00786FEC" w:rsidRDefault="00CD12D9" w:rsidP="00E53CED">
            <w:pPr>
              <w:tabs>
                <w:tab w:val="left" w:pos="591"/>
              </w:tabs>
              <w:jc w:val="both"/>
              <w:rPr>
                <w:rFonts w:ascii="Times New Roman" w:hAnsi="Times New Roman" w:cs="Times New Roman"/>
                <w:b/>
                <w:sz w:val="20"/>
                <w:szCs w:val="20"/>
              </w:rPr>
            </w:pPr>
            <w:r w:rsidRPr="00786FEC">
              <w:rPr>
                <w:rFonts w:ascii="Times New Roman" w:hAnsi="Times New Roman" w:cs="Times New Roman"/>
                <w:b/>
                <w:sz w:val="20"/>
                <w:szCs w:val="20"/>
              </w:rPr>
              <w:t>10</w:t>
            </w:r>
            <w:r w:rsidRPr="00786FEC">
              <w:rPr>
                <w:rFonts w:ascii="Times New Roman" w:hAnsi="Times New Roman" w:cs="Times New Roman"/>
                <w:b/>
                <w:sz w:val="20"/>
                <w:szCs w:val="20"/>
              </w:rPr>
              <w:tab/>
            </w:r>
          </w:p>
          <w:p w:rsidR="00CD12D9" w:rsidRPr="00786FEC" w:rsidRDefault="00CD12D9" w:rsidP="00E53CED">
            <w:pPr>
              <w:jc w:val="both"/>
              <w:rPr>
                <w:rFonts w:ascii="Times New Roman" w:hAnsi="Times New Roman" w:cs="Times New Roman"/>
                <w:b/>
                <w:sz w:val="20"/>
                <w:szCs w:val="20"/>
              </w:rPr>
            </w:pPr>
          </w:p>
        </w:tc>
        <w:tc>
          <w:tcPr>
            <w:tcW w:w="99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c>
          <w:tcPr>
            <w:tcW w:w="2260"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b/>
                <w:sz w:val="20"/>
                <w:szCs w:val="20"/>
              </w:rPr>
              <w:t xml:space="preserve">CO 3: </w:t>
            </w:r>
            <w:r w:rsidRPr="00786FEC">
              <w:rPr>
                <w:rFonts w:ascii="Times New Roman" w:hAnsi="Times New Roman" w:cs="Times New Roman"/>
                <w:sz w:val="20"/>
                <w:szCs w:val="20"/>
              </w:rPr>
              <w:t xml:space="preserve">Students will be able develop an understanding about probability and other bioinformatics tools and be able to understand how to </w:t>
            </w:r>
            <w:proofErr w:type="spellStart"/>
            <w:r w:rsidRPr="00786FEC">
              <w:rPr>
                <w:rFonts w:ascii="Times New Roman" w:hAnsi="Times New Roman" w:cs="Times New Roman"/>
                <w:sz w:val="20"/>
                <w:szCs w:val="20"/>
              </w:rPr>
              <w:t>utilise</w:t>
            </w:r>
            <w:proofErr w:type="spellEnd"/>
            <w:r w:rsidRPr="00786FEC">
              <w:rPr>
                <w:rFonts w:ascii="Times New Roman" w:hAnsi="Times New Roman" w:cs="Times New Roman"/>
                <w:sz w:val="20"/>
                <w:szCs w:val="20"/>
              </w:rPr>
              <w:t xml:space="preserve"> these tools to simulate best possible combinations during experimentation.  </w:t>
            </w:r>
          </w:p>
        </w:tc>
        <w:tc>
          <w:tcPr>
            <w:tcW w:w="1133"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PO12</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PO13</w:t>
            </w:r>
          </w:p>
        </w:tc>
        <w:tc>
          <w:tcPr>
            <w:tcW w:w="1864" w:type="dxa"/>
          </w:tcPr>
          <w:p w:rsidR="00CD12D9" w:rsidRPr="00786FEC" w:rsidRDefault="00CD12D9" w:rsidP="00E53CED">
            <w:pPr>
              <w:jc w:val="both"/>
              <w:rPr>
                <w:rFonts w:ascii="Times New Roman" w:hAnsi="Times New Roman" w:cs="Times New Roman"/>
                <w:b/>
                <w:sz w:val="20"/>
                <w:szCs w:val="20"/>
              </w:rPr>
            </w:pPr>
          </w:p>
        </w:tc>
      </w:tr>
      <w:tr w:rsidR="00CD12D9" w:rsidRPr="00786FEC" w:rsidTr="00E53CED">
        <w:tc>
          <w:tcPr>
            <w:tcW w:w="610" w:type="dxa"/>
          </w:tcPr>
          <w:p w:rsidR="00CD12D9" w:rsidRPr="00786FEC" w:rsidRDefault="00CD12D9" w:rsidP="00E53CED">
            <w:pPr>
              <w:jc w:val="both"/>
              <w:rPr>
                <w:rFonts w:ascii="Times New Roman" w:hAnsi="Times New Roman" w:cs="Times New Roman"/>
                <w:b/>
                <w:sz w:val="20"/>
                <w:szCs w:val="20"/>
              </w:rPr>
            </w:pPr>
          </w:p>
        </w:tc>
        <w:tc>
          <w:tcPr>
            <w:tcW w:w="246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991"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99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c>
          <w:tcPr>
            <w:tcW w:w="2260" w:type="dxa"/>
          </w:tcPr>
          <w:p w:rsidR="00CD12D9" w:rsidRPr="00786FEC" w:rsidRDefault="00CD12D9" w:rsidP="00E53CED">
            <w:pPr>
              <w:jc w:val="both"/>
              <w:rPr>
                <w:rFonts w:ascii="Times New Roman" w:hAnsi="Times New Roman" w:cs="Times New Roman"/>
                <w:b/>
                <w:sz w:val="20"/>
                <w:szCs w:val="20"/>
              </w:rPr>
            </w:pPr>
          </w:p>
        </w:tc>
        <w:tc>
          <w:tcPr>
            <w:tcW w:w="1133" w:type="dxa"/>
          </w:tcPr>
          <w:p w:rsidR="00CD12D9" w:rsidRPr="00786FEC" w:rsidRDefault="00CD12D9" w:rsidP="00E53CED">
            <w:pPr>
              <w:jc w:val="both"/>
              <w:rPr>
                <w:rFonts w:ascii="Times New Roman" w:hAnsi="Times New Roman" w:cs="Times New Roman"/>
                <w:b/>
                <w:sz w:val="20"/>
                <w:szCs w:val="20"/>
              </w:rPr>
            </w:pPr>
          </w:p>
        </w:tc>
        <w:tc>
          <w:tcPr>
            <w:tcW w:w="1864" w:type="dxa"/>
          </w:tcPr>
          <w:p w:rsidR="00CD12D9" w:rsidRPr="00786FEC" w:rsidRDefault="00CD12D9" w:rsidP="00E53CED">
            <w:pPr>
              <w:jc w:val="both"/>
              <w:rPr>
                <w:rFonts w:ascii="Times New Roman" w:hAnsi="Times New Roman" w:cs="Times New Roman"/>
                <w:b/>
                <w:sz w:val="20"/>
                <w:szCs w:val="20"/>
              </w:rPr>
            </w:pPr>
          </w:p>
        </w:tc>
      </w:tr>
    </w:tbl>
    <w:p w:rsidR="00CD12D9" w:rsidRPr="00786FEC" w:rsidRDefault="00CD12D9" w:rsidP="00CD12D9">
      <w:pPr>
        <w:rPr>
          <w:rFonts w:ascii="Times New Roman" w:hAnsi="Times New Roman" w:cs="Times New Roman"/>
        </w:rPr>
      </w:pPr>
    </w:p>
    <w:p w:rsidR="00CD12D9" w:rsidRPr="00786FEC" w:rsidRDefault="00CD12D9" w:rsidP="00CD12D9">
      <w:pPr>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rPr>
          <w:rFonts w:ascii="Times New Roman" w:hAnsi="Times New Roman" w:cs="Times New Roman"/>
        </w:rPr>
      </w:pPr>
      <w:r w:rsidRPr="00786FEC">
        <w:rPr>
          <w:rFonts w:ascii="Times New Roman" w:hAnsi="Times New Roman" w:cs="Times New Roman"/>
        </w:rPr>
        <w:t xml:space="preserve">1. Bioinformatics: Application in biological sciences by </w:t>
      </w:r>
      <w:proofErr w:type="spellStart"/>
      <w:r w:rsidRPr="00786FEC">
        <w:rPr>
          <w:rFonts w:ascii="Times New Roman" w:hAnsi="Times New Roman" w:cs="Times New Roman"/>
        </w:rPr>
        <w:t>Rashidi</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Hooman</w:t>
      </w:r>
      <w:proofErr w:type="spellEnd"/>
      <w:r w:rsidRPr="00786FEC">
        <w:rPr>
          <w:rFonts w:ascii="Times New Roman" w:hAnsi="Times New Roman" w:cs="Times New Roman"/>
        </w:rPr>
        <w:t>.</w:t>
      </w:r>
    </w:p>
    <w:p w:rsidR="00CD12D9" w:rsidRPr="00786FEC" w:rsidRDefault="00CD12D9" w:rsidP="00CD12D9">
      <w:pPr>
        <w:rPr>
          <w:rFonts w:ascii="Times New Roman" w:hAnsi="Times New Roman" w:cs="Times New Roman"/>
        </w:rPr>
      </w:pPr>
      <w:r w:rsidRPr="00786FEC">
        <w:rPr>
          <w:rFonts w:ascii="Times New Roman" w:hAnsi="Times New Roman" w:cs="Times New Roman"/>
        </w:rPr>
        <w:t xml:space="preserve">2. Emerging trends in bioinformatics, Khan </w:t>
      </w:r>
      <w:proofErr w:type="spellStart"/>
      <w:r w:rsidRPr="00786FEC">
        <w:rPr>
          <w:rFonts w:ascii="Times New Roman" w:hAnsi="Times New Roman" w:cs="Times New Roman"/>
        </w:rPr>
        <w:t>Irfan</w:t>
      </w:r>
      <w:proofErr w:type="spellEnd"/>
      <w:r w:rsidRPr="00786FEC">
        <w:rPr>
          <w:rFonts w:ascii="Times New Roman" w:hAnsi="Times New Roman" w:cs="Times New Roman"/>
        </w:rPr>
        <w:t>, 2002</w:t>
      </w:r>
    </w:p>
    <w:p w:rsidR="00CD12D9" w:rsidRDefault="00CD12D9" w:rsidP="00CD12D9">
      <w:pPr>
        <w:rPr>
          <w:rFonts w:ascii="Times New Roman" w:hAnsi="Times New Roman" w:cs="Times New Roman"/>
        </w:rPr>
      </w:pPr>
      <w:r w:rsidRPr="00786FEC">
        <w:rPr>
          <w:rFonts w:ascii="Times New Roman" w:hAnsi="Times New Roman" w:cs="Times New Roman"/>
        </w:rPr>
        <w:t xml:space="preserve">3. Bioinformatics, Concepts, Skills and Application-2003, </w:t>
      </w:r>
      <w:proofErr w:type="spellStart"/>
      <w:r w:rsidRPr="00786FEC">
        <w:rPr>
          <w:rFonts w:ascii="Times New Roman" w:hAnsi="Times New Roman" w:cs="Times New Roman"/>
        </w:rPr>
        <w:t>Rastogi</w:t>
      </w:r>
      <w:proofErr w:type="spellEnd"/>
    </w:p>
    <w:p w:rsidR="009C3498" w:rsidRPr="00786FEC" w:rsidRDefault="009C3498" w:rsidP="00CD12D9">
      <w:pPr>
        <w:rPr>
          <w:rFonts w:ascii="Times New Roman" w:hAnsi="Times New Roman" w:cs="Times New Roman"/>
        </w:rPr>
      </w:pPr>
    </w:p>
    <w:p w:rsidR="00CD12D9" w:rsidRPr="009C3498" w:rsidRDefault="003D3B8B" w:rsidP="00CD12D9">
      <w:pPr>
        <w:spacing w:line="240" w:lineRule="auto"/>
        <w:rPr>
          <w:rFonts w:ascii="Times New Roman" w:hAnsi="Times New Roman" w:cs="Times New Roman"/>
          <w:b/>
        </w:rPr>
      </w:pPr>
      <w:r w:rsidRPr="009C3498">
        <w:rPr>
          <w:rFonts w:ascii="Times New Roman" w:hAnsi="Times New Roman" w:cs="Times New Roman"/>
          <w:b/>
        </w:rPr>
        <w:t xml:space="preserve">4. </w:t>
      </w:r>
      <w:r w:rsidR="00CD12D9" w:rsidRPr="009C3498">
        <w:rPr>
          <w:rFonts w:ascii="Times New Roman" w:hAnsi="Times New Roman" w:cs="Times New Roman"/>
          <w:b/>
        </w:rPr>
        <w:t xml:space="preserve">Title of course: Food Standards and Safety Regulations (Elective theory course) </w:t>
      </w:r>
    </w:p>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Prerequisites: general understanding of food quality and safety as well as food product composition</w:t>
      </w:r>
      <w:proofErr w:type="gramStart"/>
      <w:r w:rsidRPr="00786FEC">
        <w:rPr>
          <w:rFonts w:ascii="Times New Roman" w:hAnsi="Times New Roman" w:cs="Times New Roman"/>
        </w:rPr>
        <w:t>,,</w:t>
      </w:r>
      <w:proofErr w:type="gramEnd"/>
      <w:r w:rsidRPr="00786FEC">
        <w:rPr>
          <w:rFonts w:ascii="Times New Roman" w:hAnsi="Times New Roman" w:cs="Times New Roman"/>
        </w:rPr>
        <w:t xml:space="preserve"> food additives, food ingredients</w:t>
      </w:r>
    </w:p>
    <w:tbl>
      <w:tblPr>
        <w:tblStyle w:val="TableGrid2"/>
        <w:tblW w:w="10173" w:type="dxa"/>
        <w:tblLook w:val="04A0" w:firstRow="1" w:lastRow="0" w:firstColumn="1" w:lastColumn="0" w:noHBand="0" w:noVBand="1"/>
      </w:tblPr>
      <w:tblGrid>
        <w:gridCol w:w="612"/>
        <w:gridCol w:w="2040"/>
        <w:gridCol w:w="991"/>
        <w:gridCol w:w="1132"/>
        <w:gridCol w:w="2541"/>
        <w:gridCol w:w="1133"/>
        <w:gridCol w:w="1724"/>
      </w:tblGrid>
      <w:tr w:rsidR="00CD12D9" w:rsidRPr="00786FEC" w:rsidTr="00E53CED">
        <w:trPr>
          <w:trHeight w:val="43"/>
        </w:trPr>
        <w:tc>
          <w:tcPr>
            <w:tcW w:w="61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w:t>
            </w:r>
          </w:p>
        </w:tc>
        <w:tc>
          <w:tcPr>
            <w:tcW w:w="204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Topic</w:t>
            </w:r>
          </w:p>
        </w:tc>
        <w:tc>
          <w:tcPr>
            <w:tcW w:w="99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lectures (1h each)</w:t>
            </w:r>
          </w:p>
        </w:tc>
        <w:tc>
          <w:tcPr>
            <w:tcW w:w="113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tutorials (1h each)</w:t>
            </w:r>
          </w:p>
        </w:tc>
        <w:tc>
          <w:tcPr>
            <w:tcW w:w="254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Course outcomes</w:t>
            </w:r>
          </w:p>
        </w:tc>
        <w:tc>
          <w:tcPr>
            <w:tcW w:w="1133"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POs correlated</w:t>
            </w:r>
          </w:p>
        </w:tc>
        <w:tc>
          <w:tcPr>
            <w:tcW w:w="1724"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Explanation for intensity</w:t>
            </w:r>
          </w:p>
        </w:tc>
      </w:tr>
      <w:tr w:rsidR="00CD12D9" w:rsidRPr="00786FEC" w:rsidTr="00E53CED">
        <w:tc>
          <w:tcPr>
            <w:tcW w:w="61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2040"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Various regulatory standards in India and other countries</w:t>
            </w:r>
          </w:p>
          <w:p w:rsidR="00CD12D9" w:rsidRPr="00786FEC" w:rsidRDefault="00CD12D9" w:rsidP="00E53CED">
            <w:pPr>
              <w:rPr>
                <w:rFonts w:ascii="Times New Roman" w:hAnsi="Times New Roman" w:cs="Times New Roman"/>
                <w:sz w:val="20"/>
                <w:szCs w:val="20"/>
              </w:rPr>
            </w:pPr>
          </w:p>
        </w:tc>
        <w:tc>
          <w:tcPr>
            <w:tcW w:w="991"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c>
          <w:tcPr>
            <w:tcW w:w="113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7.5</w:t>
            </w:r>
          </w:p>
        </w:tc>
        <w:tc>
          <w:tcPr>
            <w:tcW w:w="2541"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b/>
                <w:sz w:val="20"/>
                <w:szCs w:val="20"/>
              </w:rPr>
              <w:t xml:space="preserve">CO 1: </w:t>
            </w:r>
            <w:r w:rsidRPr="00786FEC">
              <w:rPr>
                <w:rFonts w:ascii="Times New Roman" w:hAnsi="Times New Roman" w:cs="Times New Roman"/>
                <w:sz w:val="20"/>
                <w:szCs w:val="20"/>
              </w:rPr>
              <w:t xml:space="preserve">Students will be able to attain knowledge about the regulatory standards for different foods in India. </w:t>
            </w:r>
          </w:p>
        </w:tc>
        <w:tc>
          <w:tcPr>
            <w:tcW w:w="1133"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PO12</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PO13</w:t>
            </w:r>
          </w:p>
        </w:tc>
        <w:tc>
          <w:tcPr>
            <w:tcW w:w="1724" w:type="dxa"/>
          </w:tcPr>
          <w:p w:rsidR="00CD12D9" w:rsidRPr="00786FEC" w:rsidRDefault="00CD12D9" w:rsidP="00E53CED">
            <w:pPr>
              <w:jc w:val="both"/>
              <w:rPr>
                <w:rFonts w:ascii="Times New Roman" w:hAnsi="Times New Roman" w:cs="Times New Roman"/>
                <w:b/>
                <w:sz w:val="20"/>
                <w:szCs w:val="20"/>
              </w:rPr>
            </w:pPr>
          </w:p>
        </w:tc>
      </w:tr>
      <w:tr w:rsidR="00CD12D9" w:rsidRPr="00786FEC" w:rsidTr="00E53CED">
        <w:tc>
          <w:tcPr>
            <w:tcW w:w="612"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2040"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sz w:val="20"/>
                <w:szCs w:val="20"/>
              </w:rPr>
              <w:t>Codex, US FDA, FSSAI Rules, Labeling, GRAS</w:t>
            </w:r>
          </w:p>
        </w:tc>
        <w:tc>
          <w:tcPr>
            <w:tcW w:w="991"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c>
          <w:tcPr>
            <w:tcW w:w="113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7.5</w:t>
            </w:r>
          </w:p>
        </w:tc>
        <w:tc>
          <w:tcPr>
            <w:tcW w:w="2541" w:type="dxa"/>
          </w:tcPr>
          <w:p w:rsidR="00CD12D9" w:rsidRPr="00786FEC" w:rsidRDefault="00CD12D9" w:rsidP="00E53CED">
            <w:pPr>
              <w:rPr>
                <w:rFonts w:ascii="Times New Roman" w:hAnsi="Times New Roman" w:cs="Times New Roman"/>
                <w:sz w:val="20"/>
                <w:szCs w:val="20"/>
              </w:rPr>
            </w:pPr>
            <w:r w:rsidRPr="00786FEC">
              <w:rPr>
                <w:rFonts w:ascii="Times New Roman" w:hAnsi="Times New Roman" w:cs="Times New Roman"/>
                <w:b/>
                <w:sz w:val="20"/>
                <w:szCs w:val="20"/>
              </w:rPr>
              <w:t xml:space="preserve">CO 2: </w:t>
            </w:r>
            <w:r w:rsidRPr="00786FEC">
              <w:rPr>
                <w:rFonts w:ascii="Times New Roman" w:hAnsi="Times New Roman" w:cs="Times New Roman"/>
                <w:sz w:val="20"/>
                <w:szCs w:val="20"/>
              </w:rPr>
              <w:t xml:space="preserve">Students will be able to understand the rules and standards of different regulatory bodies in India and around the world. </w:t>
            </w:r>
          </w:p>
          <w:p w:rsidR="00CD12D9" w:rsidRPr="00786FEC" w:rsidRDefault="00CD12D9" w:rsidP="00E53CED">
            <w:pPr>
              <w:rPr>
                <w:rFonts w:ascii="Times New Roman" w:hAnsi="Times New Roman" w:cs="Times New Roman"/>
                <w:sz w:val="20"/>
                <w:szCs w:val="20"/>
              </w:rPr>
            </w:pPr>
          </w:p>
          <w:p w:rsidR="00CD12D9" w:rsidRPr="00786FEC" w:rsidRDefault="00CD12D9" w:rsidP="00E53CED">
            <w:pPr>
              <w:rPr>
                <w:rFonts w:ascii="Times New Roman" w:hAnsi="Times New Roman" w:cs="Times New Roman"/>
                <w:b/>
                <w:sz w:val="20"/>
                <w:szCs w:val="20"/>
              </w:rPr>
            </w:pPr>
            <w:r w:rsidRPr="00786FEC">
              <w:rPr>
                <w:rFonts w:ascii="Times New Roman" w:hAnsi="Times New Roman" w:cs="Times New Roman"/>
                <w:b/>
                <w:sz w:val="20"/>
                <w:szCs w:val="20"/>
              </w:rPr>
              <w:t xml:space="preserve">CO 3: </w:t>
            </w:r>
          </w:p>
        </w:tc>
        <w:tc>
          <w:tcPr>
            <w:tcW w:w="1133"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PO12</w:t>
            </w:r>
          </w:p>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PO13</w:t>
            </w:r>
          </w:p>
        </w:tc>
        <w:tc>
          <w:tcPr>
            <w:tcW w:w="1724" w:type="dxa"/>
          </w:tcPr>
          <w:p w:rsidR="00CD12D9" w:rsidRPr="00786FEC" w:rsidRDefault="00CD12D9" w:rsidP="00E53CED">
            <w:pPr>
              <w:jc w:val="both"/>
              <w:rPr>
                <w:rFonts w:ascii="Times New Roman" w:hAnsi="Times New Roman" w:cs="Times New Roman"/>
                <w:b/>
                <w:sz w:val="20"/>
                <w:szCs w:val="20"/>
              </w:rPr>
            </w:pPr>
          </w:p>
        </w:tc>
      </w:tr>
      <w:tr w:rsidR="00CD12D9" w:rsidRPr="00786FEC" w:rsidTr="00E53CED">
        <w:tc>
          <w:tcPr>
            <w:tcW w:w="612" w:type="dxa"/>
          </w:tcPr>
          <w:p w:rsidR="00CD12D9" w:rsidRPr="00786FEC" w:rsidRDefault="00CD12D9" w:rsidP="00E53CED">
            <w:pPr>
              <w:jc w:val="both"/>
              <w:rPr>
                <w:rFonts w:ascii="Times New Roman" w:hAnsi="Times New Roman" w:cs="Times New Roman"/>
                <w:b/>
                <w:sz w:val="20"/>
                <w:szCs w:val="20"/>
              </w:rPr>
            </w:pPr>
          </w:p>
        </w:tc>
        <w:tc>
          <w:tcPr>
            <w:tcW w:w="2040"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991"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132"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c>
          <w:tcPr>
            <w:tcW w:w="2541" w:type="dxa"/>
          </w:tcPr>
          <w:p w:rsidR="00CD12D9" w:rsidRPr="00786FEC" w:rsidRDefault="00CD12D9" w:rsidP="00E53CED">
            <w:pPr>
              <w:jc w:val="both"/>
              <w:rPr>
                <w:rFonts w:ascii="Times New Roman" w:hAnsi="Times New Roman" w:cs="Times New Roman"/>
                <w:b/>
                <w:sz w:val="20"/>
                <w:szCs w:val="20"/>
              </w:rPr>
            </w:pPr>
          </w:p>
        </w:tc>
        <w:tc>
          <w:tcPr>
            <w:tcW w:w="1133" w:type="dxa"/>
          </w:tcPr>
          <w:p w:rsidR="00CD12D9" w:rsidRPr="00786FEC" w:rsidRDefault="00CD12D9" w:rsidP="00E53CED">
            <w:pPr>
              <w:jc w:val="both"/>
              <w:rPr>
                <w:rFonts w:ascii="Times New Roman" w:hAnsi="Times New Roman" w:cs="Times New Roman"/>
                <w:b/>
                <w:sz w:val="20"/>
                <w:szCs w:val="20"/>
              </w:rPr>
            </w:pPr>
          </w:p>
        </w:tc>
        <w:tc>
          <w:tcPr>
            <w:tcW w:w="1724" w:type="dxa"/>
          </w:tcPr>
          <w:p w:rsidR="00CD12D9" w:rsidRPr="00786FEC" w:rsidRDefault="00CD12D9" w:rsidP="00E53CED">
            <w:pPr>
              <w:jc w:val="both"/>
              <w:rPr>
                <w:rFonts w:ascii="Times New Roman" w:hAnsi="Times New Roman" w:cs="Times New Roman"/>
                <w:b/>
                <w:sz w:val="20"/>
                <w:szCs w:val="20"/>
              </w:rPr>
            </w:pPr>
          </w:p>
        </w:tc>
      </w:tr>
    </w:tbl>
    <w:p w:rsidR="00CD12D9" w:rsidRPr="00786FEC" w:rsidRDefault="00CD12D9" w:rsidP="00CD12D9">
      <w:pPr>
        <w:spacing w:line="240" w:lineRule="auto"/>
        <w:ind w:left="1440"/>
        <w:rPr>
          <w:rFonts w:ascii="Times New Roman" w:hAnsi="Times New Roman" w:cs="Times New Roman"/>
        </w:rPr>
      </w:pP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 xml:space="preserve">1. Environmental regulation and food safety, 2006, </w:t>
      </w:r>
      <w:proofErr w:type="spellStart"/>
      <w:r w:rsidRPr="00786FEC">
        <w:rPr>
          <w:rFonts w:ascii="Times New Roman" w:hAnsi="Times New Roman" w:cs="Times New Roman"/>
        </w:rPr>
        <w:t>Veena</w:t>
      </w:r>
      <w:proofErr w:type="spellEnd"/>
      <w:r w:rsidRPr="00786FEC">
        <w:rPr>
          <w:rFonts w:ascii="Times New Roman" w:hAnsi="Times New Roman" w:cs="Times New Roman"/>
        </w:rPr>
        <w:t xml:space="preserve"> </w:t>
      </w:r>
      <w:proofErr w:type="spellStart"/>
      <w:r w:rsidRPr="00786FEC">
        <w:rPr>
          <w:rFonts w:ascii="Times New Roman" w:hAnsi="Times New Roman" w:cs="Times New Roman"/>
        </w:rPr>
        <w:t>Jha</w:t>
      </w:r>
      <w:proofErr w:type="spellEnd"/>
      <w:r w:rsidRPr="00786FEC">
        <w:rPr>
          <w:rFonts w:ascii="Times New Roman" w:hAnsi="Times New Roman" w:cs="Times New Roman"/>
        </w:rPr>
        <w:t>.</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2. Microbiological safety of food, 1973, Hobbs</w:t>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lastRenderedPageBreak/>
        <w:t>3. Emerging technologies; food process, 2005, Da-wen</w:t>
      </w:r>
    </w:p>
    <w:p w:rsidR="009C3498" w:rsidRDefault="009C3498" w:rsidP="00CD12D9">
      <w:pPr>
        <w:spacing w:line="240" w:lineRule="auto"/>
        <w:rPr>
          <w:rFonts w:ascii="Times New Roman" w:hAnsi="Times New Roman" w:cs="Times New Roman"/>
        </w:rPr>
      </w:pPr>
    </w:p>
    <w:p w:rsidR="00CD12D9" w:rsidRPr="009C3498" w:rsidRDefault="003D3B8B" w:rsidP="00CD12D9">
      <w:pPr>
        <w:spacing w:line="240" w:lineRule="auto"/>
        <w:rPr>
          <w:rFonts w:ascii="Times New Roman" w:hAnsi="Times New Roman" w:cs="Times New Roman"/>
          <w:b/>
        </w:rPr>
      </w:pPr>
      <w:bookmarkStart w:id="0" w:name="_GoBack"/>
      <w:r w:rsidRPr="009C3498">
        <w:rPr>
          <w:rFonts w:ascii="Times New Roman" w:hAnsi="Times New Roman" w:cs="Times New Roman"/>
          <w:b/>
        </w:rPr>
        <w:t xml:space="preserve">5. </w:t>
      </w:r>
      <w:r w:rsidR="00CD12D9" w:rsidRPr="009C3498">
        <w:rPr>
          <w:rFonts w:ascii="Times New Roman" w:hAnsi="Times New Roman" w:cs="Times New Roman"/>
          <w:b/>
        </w:rPr>
        <w:t xml:space="preserve">Title of course: Food Product Development and Analysis (Elective theory course) </w:t>
      </w:r>
    </w:p>
    <w:bookmarkEnd w:id="0"/>
    <w:p w:rsidR="00CD12D9" w:rsidRPr="00786FEC" w:rsidRDefault="00CD12D9" w:rsidP="00CD12D9">
      <w:pPr>
        <w:tabs>
          <w:tab w:val="left" w:pos="5369"/>
        </w:tabs>
        <w:spacing w:line="240" w:lineRule="auto"/>
        <w:jc w:val="both"/>
        <w:rPr>
          <w:rFonts w:ascii="Times New Roman" w:hAnsi="Times New Roman" w:cs="Times New Roman"/>
        </w:rPr>
      </w:pPr>
      <w:r w:rsidRPr="00786FEC">
        <w:rPr>
          <w:rFonts w:ascii="Times New Roman" w:hAnsi="Times New Roman" w:cs="Times New Roman"/>
        </w:rPr>
        <w:t xml:space="preserve">                        (50 marks, 3 credits, 2L + 1T per week) </w:t>
      </w:r>
      <w:r w:rsidRPr="00786FEC">
        <w:rPr>
          <w:rFonts w:ascii="Times New Roman" w:hAnsi="Times New Roman" w:cs="Times New Roman"/>
        </w:rPr>
        <w:tab/>
      </w: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Prerequisites: Sound knowledge of food composition and basic understanding of consumer needs, knowledge of nutrition and awareness of various food products and formulations.</w:t>
      </w:r>
    </w:p>
    <w:tbl>
      <w:tblPr>
        <w:tblStyle w:val="TableGrid2"/>
        <w:tblpPr w:leftFromText="180" w:rightFromText="180" w:vertAnchor="text" w:tblpY="1"/>
        <w:tblOverlap w:val="never"/>
        <w:tblW w:w="9606" w:type="dxa"/>
        <w:tblLook w:val="04A0" w:firstRow="1" w:lastRow="0" w:firstColumn="1" w:lastColumn="0" w:noHBand="0" w:noVBand="1"/>
      </w:tblPr>
      <w:tblGrid>
        <w:gridCol w:w="610"/>
        <w:gridCol w:w="6444"/>
        <w:gridCol w:w="1276"/>
        <w:gridCol w:w="1276"/>
      </w:tblGrid>
      <w:tr w:rsidR="00CD12D9" w:rsidRPr="00786FEC" w:rsidTr="00E53CED">
        <w:trPr>
          <w:trHeight w:val="43"/>
        </w:trPr>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w:t>
            </w:r>
          </w:p>
        </w:tc>
        <w:tc>
          <w:tcPr>
            <w:tcW w:w="6444"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Topic</w:t>
            </w:r>
          </w:p>
        </w:tc>
        <w:tc>
          <w:tcPr>
            <w:tcW w:w="127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lectures (1h each)</w:t>
            </w:r>
          </w:p>
        </w:tc>
        <w:tc>
          <w:tcPr>
            <w:tcW w:w="1276"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No. of tutorials (1h each)</w:t>
            </w:r>
          </w:p>
        </w:tc>
      </w:tr>
      <w:tr w:rsidR="00CD12D9" w:rsidRPr="00786FEC" w:rsidTr="00E53CED">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1.</w:t>
            </w:r>
          </w:p>
        </w:tc>
        <w:tc>
          <w:tcPr>
            <w:tcW w:w="6444" w:type="dxa"/>
          </w:tcPr>
          <w:p w:rsidR="00CD12D9" w:rsidRPr="00786FEC" w:rsidRDefault="00CD12D9" w:rsidP="00E53CED">
            <w:pPr>
              <w:rPr>
                <w:rFonts w:ascii="Times New Roman" w:eastAsia="Times New Roman" w:hAnsi="Times New Roman" w:cs="Times New Roman"/>
                <w:sz w:val="20"/>
                <w:szCs w:val="20"/>
              </w:rPr>
            </w:pPr>
            <w:r w:rsidRPr="00786FEC">
              <w:rPr>
                <w:rFonts w:ascii="Times New Roman" w:eastAsia="Times New Roman" w:hAnsi="Times New Roman" w:cs="Times New Roman"/>
                <w:sz w:val="20"/>
                <w:szCs w:val="20"/>
              </w:rPr>
              <w:t>Introduction to food product development, need, importance and objectives of product development in food industry; factors affecting food product development-extrinsic and intrinsic; steps in food product development; methodology involved in food product development; food laws in food product development; process control parameters and scale up of developed products, market testing and marketing plans for developed products, costing and economic evaluation of developed products.</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2.</w:t>
            </w:r>
          </w:p>
        </w:tc>
        <w:tc>
          <w:tcPr>
            <w:tcW w:w="6444" w:type="dxa"/>
          </w:tcPr>
          <w:p w:rsidR="00CD12D9" w:rsidRPr="00786FEC" w:rsidRDefault="00CD12D9" w:rsidP="00E53CED">
            <w:pPr>
              <w:jc w:val="both"/>
              <w:rPr>
                <w:rFonts w:ascii="Times New Roman" w:eastAsia="Times New Roman" w:hAnsi="Times New Roman" w:cs="Times New Roman"/>
                <w:sz w:val="20"/>
                <w:szCs w:val="20"/>
              </w:rPr>
            </w:pPr>
            <w:r w:rsidRPr="00786FEC">
              <w:rPr>
                <w:rFonts w:ascii="Times New Roman" w:eastAsia="Times New Roman" w:hAnsi="Times New Roman" w:cs="Times New Roman"/>
                <w:sz w:val="20"/>
                <w:szCs w:val="20"/>
              </w:rPr>
              <w:t>Food product development in academic research, food product development in small scale sector, several case studies on food product development in different sectors of large scale food industry such as chocolate confectionary, cereal based products, food flavours, fruit and vegetable products, fishery products etc.</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10" w:type="dxa"/>
          </w:tcPr>
          <w:p w:rsidR="00CD12D9" w:rsidRPr="00786FEC" w:rsidRDefault="00CD12D9" w:rsidP="00E53CED">
            <w:pPr>
              <w:jc w:val="both"/>
              <w:rPr>
                <w:rFonts w:ascii="Times New Roman" w:hAnsi="Times New Roman" w:cs="Times New Roman"/>
                <w:sz w:val="20"/>
                <w:szCs w:val="20"/>
              </w:rPr>
            </w:pPr>
            <w:r w:rsidRPr="00786FEC">
              <w:rPr>
                <w:rFonts w:ascii="Times New Roman" w:hAnsi="Times New Roman" w:cs="Times New Roman"/>
                <w:sz w:val="20"/>
                <w:szCs w:val="20"/>
              </w:rPr>
              <w:t>3.</w:t>
            </w:r>
          </w:p>
        </w:tc>
        <w:tc>
          <w:tcPr>
            <w:tcW w:w="6444" w:type="dxa"/>
          </w:tcPr>
          <w:p w:rsidR="00CD12D9" w:rsidRPr="00786FEC" w:rsidRDefault="00CD12D9" w:rsidP="00E53CED">
            <w:pPr>
              <w:jc w:val="both"/>
              <w:rPr>
                <w:rFonts w:ascii="Times New Roman" w:eastAsia="Times New Roman" w:hAnsi="Times New Roman" w:cs="Times New Roman"/>
                <w:sz w:val="20"/>
                <w:szCs w:val="20"/>
              </w:rPr>
            </w:pPr>
            <w:r w:rsidRPr="00786FEC">
              <w:rPr>
                <w:rFonts w:ascii="Times New Roman" w:eastAsia="Times New Roman" w:hAnsi="Times New Roman" w:cs="Times New Roman"/>
                <w:sz w:val="20"/>
                <w:szCs w:val="20"/>
              </w:rPr>
              <w:t>New food product development such as functional foods, role of enzymes in food product development, new ingredients for food product development.</w:t>
            </w:r>
          </w:p>
          <w:p w:rsidR="00CD12D9" w:rsidRPr="00786FEC" w:rsidRDefault="00CD12D9" w:rsidP="00E53CED">
            <w:pPr>
              <w:jc w:val="both"/>
              <w:rPr>
                <w:rFonts w:ascii="Times New Roman" w:eastAsia="Times New Roman" w:hAnsi="Times New Roman" w:cs="Times New Roman"/>
                <w:sz w:val="20"/>
                <w:szCs w:val="20"/>
              </w:rPr>
            </w:pPr>
          </w:p>
          <w:p w:rsidR="00CD12D9" w:rsidRPr="00786FEC" w:rsidRDefault="00CD12D9" w:rsidP="00E53CED">
            <w:pPr>
              <w:jc w:val="both"/>
              <w:rPr>
                <w:rFonts w:ascii="Times New Roman" w:eastAsia="Times New Roman" w:hAnsi="Times New Roman" w:cs="Times New Roman"/>
                <w:sz w:val="20"/>
                <w:szCs w:val="20"/>
              </w:rPr>
            </w:pPr>
            <w:r w:rsidRPr="00786FEC">
              <w:rPr>
                <w:rFonts w:ascii="Times New Roman" w:eastAsia="Times New Roman" w:hAnsi="Times New Roman" w:cs="Times New Roman"/>
                <w:sz w:val="20"/>
                <w:szCs w:val="20"/>
              </w:rPr>
              <w:t>Role of food analysis in various stages of food product development, overview of various methods of food product analysis including sensory evaluation, developing food product specifications, quality assessment of developed products.</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05</w:t>
            </w:r>
          </w:p>
        </w:tc>
      </w:tr>
      <w:tr w:rsidR="00CD12D9" w:rsidRPr="00786FEC" w:rsidTr="00E53CED">
        <w:tc>
          <w:tcPr>
            <w:tcW w:w="610" w:type="dxa"/>
          </w:tcPr>
          <w:p w:rsidR="00CD12D9" w:rsidRPr="00786FEC" w:rsidRDefault="00CD12D9" w:rsidP="00E53CED">
            <w:pPr>
              <w:jc w:val="both"/>
              <w:rPr>
                <w:rFonts w:ascii="Times New Roman" w:hAnsi="Times New Roman" w:cs="Times New Roman"/>
                <w:b/>
                <w:sz w:val="20"/>
                <w:szCs w:val="20"/>
              </w:rPr>
            </w:pPr>
          </w:p>
        </w:tc>
        <w:tc>
          <w:tcPr>
            <w:tcW w:w="6444"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Total contact hours</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30</w:t>
            </w:r>
          </w:p>
        </w:tc>
        <w:tc>
          <w:tcPr>
            <w:tcW w:w="1276" w:type="dxa"/>
          </w:tcPr>
          <w:p w:rsidR="00CD12D9" w:rsidRPr="00786FEC" w:rsidRDefault="00CD12D9" w:rsidP="00E53CED">
            <w:pPr>
              <w:jc w:val="both"/>
              <w:rPr>
                <w:rFonts w:ascii="Times New Roman" w:hAnsi="Times New Roman" w:cs="Times New Roman"/>
                <w:b/>
                <w:sz w:val="20"/>
                <w:szCs w:val="20"/>
              </w:rPr>
            </w:pPr>
            <w:r w:rsidRPr="00786FEC">
              <w:rPr>
                <w:rFonts w:ascii="Times New Roman" w:hAnsi="Times New Roman" w:cs="Times New Roman"/>
                <w:b/>
                <w:sz w:val="20"/>
                <w:szCs w:val="20"/>
              </w:rPr>
              <w:t>15</w:t>
            </w:r>
          </w:p>
        </w:tc>
      </w:tr>
    </w:tbl>
    <w:p w:rsidR="00CD12D9" w:rsidRPr="00786FEC" w:rsidRDefault="00CD12D9" w:rsidP="00CD12D9">
      <w:pPr>
        <w:jc w:val="both"/>
        <w:rPr>
          <w:rFonts w:ascii="Times New Roman" w:hAnsi="Times New Roman" w:cs="Times New Roman"/>
        </w:rPr>
      </w:pPr>
    </w:p>
    <w:p w:rsidR="00CD12D9" w:rsidRPr="00786FEC" w:rsidRDefault="00CD12D9" w:rsidP="00CD12D9">
      <w:pPr>
        <w:jc w:val="both"/>
        <w:rPr>
          <w:rFonts w:ascii="Times New Roman" w:hAnsi="Times New Roman" w:cs="Times New Roman"/>
        </w:rPr>
      </w:pPr>
      <w:r w:rsidRPr="00786FEC">
        <w:rPr>
          <w:rFonts w:ascii="Times New Roman" w:hAnsi="Times New Roman" w:cs="Times New Roman"/>
        </w:rPr>
        <w:t>Books Recommended:</w:t>
      </w:r>
    </w:p>
    <w:p w:rsidR="00CD12D9" w:rsidRPr="00786FEC" w:rsidRDefault="00CD12D9" w:rsidP="00CD12D9">
      <w:pPr>
        <w:numPr>
          <w:ilvl w:val="0"/>
          <w:numId w:val="24"/>
        </w:numPr>
        <w:contextualSpacing/>
        <w:jc w:val="both"/>
        <w:rPr>
          <w:rFonts w:ascii="Times New Roman" w:hAnsi="Times New Roman" w:cs="Times New Roman"/>
        </w:rPr>
      </w:pPr>
      <w:r w:rsidRPr="00786FEC">
        <w:rPr>
          <w:rFonts w:ascii="Times New Roman" w:hAnsi="Times New Roman" w:cs="Times New Roman"/>
        </w:rPr>
        <w:t xml:space="preserve">Accelerating New Food Product Design and Development- </w:t>
      </w:r>
      <w:proofErr w:type="spellStart"/>
      <w:r w:rsidRPr="00786FEC">
        <w:rPr>
          <w:rFonts w:ascii="Times New Roman" w:hAnsi="Times New Roman" w:cs="Times New Roman"/>
        </w:rPr>
        <w:t>Backley</w:t>
      </w:r>
      <w:proofErr w:type="spellEnd"/>
      <w:r w:rsidRPr="00786FEC">
        <w:rPr>
          <w:rFonts w:ascii="Times New Roman" w:hAnsi="Times New Roman" w:cs="Times New Roman"/>
        </w:rPr>
        <w:t>, 2007, Blackwell publishing, Oxford, UK.</w:t>
      </w:r>
    </w:p>
    <w:p w:rsidR="00CD12D9" w:rsidRPr="00786FEC" w:rsidRDefault="00CD12D9" w:rsidP="00CD12D9">
      <w:pPr>
        <w:numPr>
          <w:ilvl w:val="0"/>
          <w:numId w:val="24"/>
        </w:numPr>
        <w:contextualSpacing/>
        <w:jc w:val="both"/>
        <w:rPr>
          <w:rFonts w:ascii="Times New Roman" w:hAnsi="Times New Roman" w:cs="Times New Roman"/>
        </w:rPr>
      </w:pPr>
      <w:r w:rsidRPr="00786FEC">
        <w:rPr>
          <w:rFonts w:ascii="Times New Roman" w:hAnsi="Times New Roman" w:cs="Times New Roman"/>
        </w:rPr>
        <w:t xml:space="preserve">Sensory and Consumer Research in Food Product Design and development- </w:t>
      </w:r>
      <w:proofErr w:type="spellStart"/>
      <w:r w:rsidRPr="00786FEC">
        <w:rPr>
          <w:rFonts w:ascii="Times New Roman" w:hAnsi="Times New Roman" w:cs="Times New Roman"/>
        </w:rPr>
        <w:t>Moskowitz</w:t>
      </w:r>
      <w:proofErr w:type="spellEnd"/>
      <w:r w:rsidRPr="00786FEC">
        <w:rPr>
          <w:rFonts w:ascii="Times New Roman" w:hAnsi="Times New Roman" w:cs="Times New Roman"/>
        </w:rPr>
        <w:t>, 2006, Blackwell publishing, Oxford, UK.</w:t>
      </w:r>
    </w:p>
    <w:p w:rsidR="00CD12D9" w:rsidRPr="00786FEC" w:rsidRDefault="00CD12D9" w:rsidP="00C22345">
      <w:pPr>
        <w:jc w:val="both"/>
        <w:rPr>
          <w:rFonts w:ascii="Times New Roman" w:hAnsi="Times New Roman" w:cs="Times New Roman"/>
        </w:rPr>
      </w:pPr>
      <w:r w:rsidRPr="00786FEC">
        <w:rPr>
          <w:rFonts w:ascii="Times New Roman" w:hAnsi="Times New Roman" w:cs="Times New Roman"/>
        </w:rPr>
        <w:br w:type="textWrapping" w:clear="all"/>
      </w:r>
    </w:p>
    <w:p w:rsidR="00CD12D9" w:rsidRPr="00786FEC" w:rsidRDefault="00CD12D9" w:rsidP="00CD12D9">
      <w:pPr>
        <w:jc w:val="both"/>
        <w:rPr>
          <w:rFonts w:ascii="Times New Roman" w:hAnsi="Times New Roman" w:cs="Times New Roman"/>
        </w:rPr>
      </w:pPr>
    </w:p>
    <w:p w:rsidR="00CD12D9" w:rsidRPr="00786FEC" w:rsidRDefault="00CD12D9" w:rsidP="00CD12D9">
      <w:pPr>
        <w:jc w:val="both"/>
        <w:rPr>
          <w:rFonts w:ascii="Times New Roman" w:hAnsi="Times New Roman" w:cs="Times New Roman"/>
        </w:rPr>
      </w:pPr>
    </w:p>
    <w:sectPr w:rsidR="00CD12D9" w:rsidRPr="00786FEC" w:rsidSect="00F8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Medium">
    <w:altName w:val="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D8C"/>
    <w:multiLevelType w:val="hybridMultilevel"/>
    <w:tmpl w:val="D5445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D6B25"/>
    <w:multiLevelType w:val="hybridMultilevel"/>
    <w:tmpl w:val="2698D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5F2B"/>
    <w:multiLevelType w:val="hybridMultilevel"/>
    <w:tmpl w:val="A3405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C50638"/>
    <w:multiLevelType w:val="hybridMultilevel"/>
    <w:tmpl w:val="AA2E4B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213294E"/>
    <w:multiLevelType w:val="hybridMultilevel"/>
    <w:tmpl w:val="93FEE6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2493FCD"/>
    <w:multiLevelType w:val="hybridMultilevel"/>
    <w:tmpl w:val="65FA8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B0B94"/>
    <w:multiLevelType w:val="hybridMultilevel"/>
    <w:tmpl w:val="A5F05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42431"/>
    <w:multiLevelType w:val="hybridMultilevel"/>
    <w:tmpl w:val="3684B57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30738BE"/>
    <w:multiLevelType w:val="hybridMultilevel"/>
    <w:tmpl w:val="E36A0A2E"/>
    <w:lvl w:ilvl="0" w:tplc="C0C02606">
      <w:start w:val="1"/>
      <w:numFmt w:val="bullet"/>
      <w:lvlText w:val=""/>
      <w:lvlJc w:val="left"/>
      <w:pPr>
        <w:tabs>
          <w:tab w:val="num" w:pos="810"/>
        </w:tabs>
        <w:ind w:left="810" w:hanging="360"/>
      </w:pPr>
      <w:rPr>
        <w:rFonts w:ascii="Wingdings" w:hAnsi="Wingdings" w:hint="default"/>
        <w:color w:val="auto"/>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C2213A"/>
    <w:multiLevelType w:val="hybridMultilevel"/>
    <w:tmpl w:val="CD26E2E0"/>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1B9A1734"/>
    <w:multiLevelType w:val="hybridMultilevel"/>
    <w:tmpl w:val="42982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246AD"/>
    <w:multiLevelType w:val="hybridMultilevel"/>
    <w:tmpl w:val="2522E5D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1133AD"/>
    <w:multiLevelType w:val="hybridMultilevel"/>
    <w:tmpl w:val="68D8C5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2804216"/>
    <w:multiLevelType w:val="hybridMultilevel"/>
    <w:tmpl w:val="FBBAB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E2234"/>
    <w:multiLevelType w:val="hybridMultilevel"/>
    <w:tmpl w:val="D67034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C5F6137"/>
    <w:multiLevelType w:val="hybridMultilevel"/>
    <w:tmpl w:val="DC3A530C"/>
    <w:lvl w:ilvl="0" w:tplc="600872C0">
      <w:start w:val="1"/>
      <w:numFmt w:val="decimal"/>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2EB51B4F"/>
    <w:multiLevelType w:val="hybridMultilevel"/>
    <w:tmpl w:val="37F8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F17B3"/>
    <w:multiLevelType w:val="hybridMultilevel"/>
    <w:tmpl w:val="F3D6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5034F"/>
    <w:multiLevelType w:val="hybridMultilevel"/>
    <w:tmpl w:val="37E49E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765661F"/>
    <w:multiLevelType w:val="hybridMultilevel"/>
    <w:tmpl w:val="11C4EF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386546EC"/>
    <w:multiLevelType w:val="hybridMultilevel"/>
    <w:tmpl w:val="73A6438A"/>
    <w:lvl w:ilvl="0" w:tplc="60840B1E">
      <w:start w:val="1"/>
      <w:numFmt w:val="decimal"/>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3EC07A43"/>
    <w:multiLevelType w:val="hybridMultilevel"/>
    <w:tmpl w:val="7458BFB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0EF4B38"/>
    <w:multiLevelType w:val="hybridMultilevel"/>
    <w:tmpl w:val="B64E4F58"/>
    <w:lvl w:ilvl="0" w:tplc="69AC748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29E6BF7"/>
    <w:multiLevelType w:val="hybridMultilevel"/>
    <w:tmpl w:val="4412FA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62840D4"/>
    <w:multiLevelType w:val="hybridMultilevel"/>
    <w:tmpl w:val="CD249464"/>
    <w:lvl w:ilvl="0" w:tplc="3738DFF2">
      <w:start w:val="1"/>
      <w:numFmt w:val="decimal"/>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49F63154"/>
    <w:multiLevelType w:val="hybridMultilevel"/>
    <w:tmpl w:val="55DC3C50"/>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nsid w:val="4D6D0D4D"/>
    <w:multiLevelType w:val="hybridMultilevel"/>
    <w:tmpl w:val="DDEE9822"/>
    <w:lvl w:ilvl="0" w:tplc="41ACDAFC">
      <w:start w:val="1"/>
      <w:numFmt w:val="decimal"/>
      <w:lvlText w:val="1.%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F6566"/>
    <w:multiLevelType w:val="hybridMultilevel"/>
    <w:tmpl w:val="74A0B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83207"/>
    <w:multiLevelType w:val="hybridMultilevel"/>
    <w:tmpl w:val="FF5CF6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554D394B"/>
    <w:multiLevelType w:val="hybridMultilevel"/>
    <w:tmpl w:val="489010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59166D9"/>
    <w:multiLevelType w:val="hybridMultilevel"/>
    <w:tmpl w:val="C5D4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E1806"/>
    <w:multiLevelType w:val="hybridMultilevel"/>
    <w:tmpl w:val="831A08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75589"/>
    <w:multiLevelType w:val="hybridMultilevel"/>
    <w:tmpl w:val="6CBE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E45F0"/>
    <w:multiLevelType w:val="hybridMultilevel"/>
    <w:tmpl w:val="A896F2B0"/>
    <w:lvl w:ilvl="0" w:tplc="04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4D2134C"/>
    <w:multiLevelType w:val="hybridMultilevel"/>
    <w:tmpl w:val="1E20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17AD3"/>
    <w:multiLevelType w:val="hybridMultilevel"/>
    <w:tmpl w:val="F0ACB644"/>
    <w:lvl w:ilvl="0" w:tplc="C868DD82">
      <w:start w:val="1"/>
      <w:numFmt w:val="decimal"/>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D064418"/>
    <w:multiLevelType w:val="hybridMultilevel"/>
    <w:tmpl w:val="424E1D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D106032"/>
    <w:multiLevelType w:val="hybridMultilevel"/>
    <w:tmpl w:val="315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A15E43"/>
    <w:multiLevelType w:val="hybridMultilevel"/>
    <w:tmpl w:val="9B46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35928"/>
    <w:multiLevelType w:val="hybridMultilevel"/>
    <w:tmpl w:val="7784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242C5"/>
    <w:multiLevelType w:val="hybridMultilevel"/>
    <w:tmpl w:val="85462D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B803255"/>
    <w:multiLevelType w:val="hybridMultilevel"/>
    <w:tmpl w:val="59D476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D087730"/>
    <w:multiLevelType w:val="hybridMultilevel"/>
    <w:tmpl w:val="809658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E0D7DE5"/>
    <w:multiLevelType w:val="hybridMultilevel"/>
    <w:tmpl w:val="180A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1"/>
  </w:num>
  <w:num w:numId="4">
    <w:abstractNumId w:val="0"/>
  </w:num>
  <w:num w:numId="5">
    <w:abstractNumId w:val="9"/>
  </w:num>
  <w:num w:numId="6">
    <w:abstractNumId w:val="31"/>
  </w:num>
  <w:num w:numId="7">
    <w:abstractNumId w:val="27"/>
  </w:num>
  <w:num w:numId="8">
    <w:abstractNumId w:val="6"/>
  </w:num>
  <w:num w:numId="9">
    <w:abstractNumId w:val="29"/>
  </w:num>
  <w:num w:numId="10">
    <w:abstractNumId w:val="33"/>
  </w:num>
  <w:num w:numId="11">
    <w:abstractNumId w:val="1"/>
  </w:num>
  <w:num w:numId="12">
    <w:abstractNumId w:val="10"/>
  </w:num>
  <w:num w:numId="13">
    <w:abstractNumId w:val="13"/>
  </w:num>
  <w:num w:numId="14">
    <w:abstractNumId w:val="5"/>
  </w:num>
  <w:num w:numId="15">
    <w:abstractNumId w:val="2"/>
  </w:num>
  <w:num w:numId="16">
    <w:abstractNumId w:val="43"/>
  </w:num>
  <w:num w:numId="17">
    <w:abstractNumId w:val="34"/>
  </w:num>
  <w:num w:numId="18">
    <w:abstractNumId w:val="32"/>
  </w:num>
  <w:num w:numId="19">
    <w:abstractNumId w:val="30"/>
  </w:num>
  <w:num w:numId="20">
    <w:abstractNumId w:val="39"/>
  </w:num>
  <w:num w:numId="21">
    <w:abstractNumId w:val="38"/>
  </w:num>
  <w:num w:numId="22">
    <w:abstractNumId w:val="17"/>
  </w:num>
  <w:num w:numId="23">
    <w:abstractNumId w:val="37"/>
  </w:num>
  <w:num w:numId="24">
    <w:abstractNumId w:val="16"/>
  </w:num>
  <w:num w:numId="25">
    <w:abstractNumId w:val="26"/>
  </w:num>
  <w:num w:numId="26">
    <w:abstractNumId w:val="36"/>
  </w:num>
  <w:num w:numId="27">
    <w:abstractNumId w:val="11"/>
  </w:num>
  <w:num w:numId="28">
    <w:abstractNumId w:val="3"/>
  </w:num>
  <w:num w:numId="29">
    <w:abstractNumId w:val="24"/>
  </w:num>
  <w:num w:numId="30">
    <w:abstractNumId w:val="15"/>
  </w:num>
  <w:num w:numId="31">
    <w:abstractNumId w:val="20"/>
  </w:num>
  <w:num w:numId="32">
    <w:abstractNumId w:val="35"/>
  </w:num>
  <w:num w:numId="33">
    <w:abstractNumId w:val="19"/>
  </w:num>
  <w:num w:numId="34">
    <w:abstractNumId w:val="22"/>
  </w:num>
  <w:num w:numId="35">
    <w:abstractNumId w:val="7"/>
  </w:num>
  <w:num w:numId="36">
    <w:abstractNumId w:val="4"/>
  </w:num>
  <w:num w:numId="37">
    <w:abstractNumId w:val="40"/>
  </w:num>
  <w:num w:numId="38">
    <w:abstractNumId w:val="28"/>
  </w:num>
  <w:num w:numId="39">
    <w:abstractNumId w:val="23"/>
  </w:num>
  <w:num w:numId="40">
    <w:abstractNumId w:val="12"/>
  </w:num>
  <w:num w:numId="41">
    <w:abstractNumId w:val="18"/>
  </w:num>
  <w:num w:numId="42">
    <w:abstractNumId w:val="14"/>
  </w:num>
  <w:num w:numId="43">
    <w:abstractNumId w:val="4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B3"/>
    <w:rsid w:val="0000051A"/>
    <w:rsid w:val="00000594"/>
    <w:rsid w:val="00000BE3"/>
    <w:rsid w:val="000019E5"/>
    <w:rsid w:val="00001FB7"/>
    <w:rsid w:val="000021E2"/>
    <w:rsid w:val="00002872"/>
    <w:rsid w:val="00002FC7"/>
    <w:rsid w:val="000032DF"/>
    <w:rsid w:val="000035E8"/>
    <w:rsid w:val="00003702"/>
    <w:rsid w:val="00003C7C"/>
    <w:rsid w:val="00003F71"/>
    <w:rsid w:val="00004171"/>
    <w:rsid w:val="0000418E"/>
    <w:rsid w:val="00004A23"/>
    <w:rsid w:val="00004BEC"/>
    <w:rsid w:val="00006304"/>
    <w:rsid w:val="00010168"/>
    <w:rsid w:val="00010AA8"/>
    <w:rsid w:val="00010B9A"/>
    <w:rsid w:val="00010E9F"/>
    <w:rsid w:val="000117ED"/>
    <w:rsid w:val="00011954"/>
    <w:rsid w:val="00014015"/>
    <w:rsid w:val="00014124"/>
    <w:rsid w:val="0001480E"/>
    <w:rsid w:val="000151A5"/>
    <w:rsid w:val="00015860"/>
    <w:rsid w:val="000163CF"/>
    <w:rsid w:val="000175C7"/>
    <w:rsid w:val="00021E03"/>
    <w:rsid w:val="000225BC"/>
    <w:rsid w:val="00022A38"/>
    <w:rsid w:val="00023752"/>
    <w:rsid w:val="00024E6C"/>
    <w:rsid w:val="00025681"/>
    <w:rsid w:val="00025AAE"/>
    <w:rsid w:val="00026248"/>
    <w:rsid w:val="000269A5"/>
    <w:rsid w:val="00027A7C"/>
    <w:rsid w:val="00030539"/>
    <w:rsid w:val="0003054B"/>
    <w:rsid w:val="000308D6"/>
    <w:rsid w:val="00030EB3"/>
    <w:rsid w:val="00031460"/>
    <w:rsid w:val="000315A0"/>
    <w:rsid w:val="000319C0"/>
    <w:rsid w:val="00031B41"/>
    <w:rsid w:val="000322BF"/>
    <w:rsid w:val="00032BB2"/>
    <w:rsid w:val="00033324"/>
    <w:rsid w:val="0003347E"/>
    <w:rsid w:val="00033C33"/>
    <w:rsid w:val="000349BC"/>
    <w:rsid w:val="00034AF0"/>
    <w:rsid w:val="0003615C"/>
    <w:rsid w:val="0003659C"/>
    <w:rsid w:val="00036D2B"/>
    <w:rsid w:val="00037CD3"/>
    <w:rsid w:val="000407F2"/>
    <w:rsid w:val="000416E6"/>
    <w:rsid w:val="00041A21"/>
    <w:rsid w:val="00041C7B"/>
    <w:rsid w:val="00042F1C"/>
    <w:rsid w:val="00043B6A"/>
    <w:rsid w:val="00043E06"/>
    <w:rsid w:val="00043F7B"/>
    <w:rsid w:val="0004407D"/>
    <w:rsid w:val="00044E2E"/>
    <w:rsid w:val="00044ECE"/>
    <w:rsid w:val="00044F83"/>
    <w:rsid w:val="00046742"/>
    <w:rsid w:val="000470C1"/>
    <w:rsid w:val="00047381"/>
    <w:rsid w:val="00047FA3"/>
    <w:rsid w:val="00050220"/>
    <w:rsid w:val="00050D77"/>
    <w:rsid w:val="0005125F"/>
    <w:rsid w:val="000520E0"/>
    <w:rsid w:val="00052D36"/>
    <w:rsid w:val="000531ED"/>
    <w:rsid w:val="000536FA"/>
    <w:rsid w:val="0005374D"/>
    <w:rsid w:val="00054598"/>
    <w:rsid w:val="00054E93"/>
    <w:rsid w:val="0005586F"/>
    <w:rsid w:val="00057481"/>
    <w:rsid w:val="00057B47"/>
    <w:rsid w:val="00061036"/>
    <w:rsid w:val="00062FF0"/>
    <w:rsid w:val="0006464B"/>
    <w:rsid w:val="00064DA2"/>
    <w:rsid w:val="00066FCF"/>
    <w:rsid w:val="00067A58"/>
    <w:rsid w:val="00067B8D"/>
    <w:rsid w:val="000712C8"/>
    <w:rsid w:val="00072F9C"/>
    <w:rsid w:val="000737F9"/>
    <w:rsid w:val="00074A99"/>
    <w:rsid w:val="00075743"/>
    <w:rsid w:val="00075D2D"/>
    <w:rsid w:val="00075EF3"/>
    <w:rsid w:val="000760AF"/>
    <w:rsid w:val="000763B2"/>
    <w:rsid w:val="000772D9"/>
    <w:rsid w:val="000772DA"/>
    <w:rsid w:val="00081586"/>
    <w:rsid w:val="00081C11"/>
    <w:rsid w:val="000834ED"/>
    <w:rsid w:val="00084926"/>
    <w:rsid w:val="00085142"/>
    <w:rsid w:val="00085FC4"/>
    <w:rsid w:val="00086ACF"/>
    <w:rsid w:val="00087B00"/>
    <w:rsid w:val="00087ECF"/>
    <w:rsid w:val="00091462"/>
    <w:rsid w:val="00092290"/>
    <w:rsid w:val="000923D7"/>
    <w:rsid w:val="00093593"/>
    <w:rsid w:val="00095607"/>
    <w:rsid w:val="000A04A1"/>
    <w:rsid w:val="000A0CD1"/>
    <w:rsid w:val="000A4AB3"/>
    <w:rsid w:val="000A4F27"/>
    <w:rsid w:val="000A5CBA"/>
    <w:rsid w:val="000A6974"/>
    <w:rsid w:val="000B05A3"/>
    <w:rsid w:val="000B1686"/>
    <w:rsid w:val="000B3397"/>
    <w:rsid w:val="000B4A40"/>
    <w:rsid w:val="000B4C2E"/>
    <w:rsid w:val="000B53E1"/>
    <w:rsid w:val="000B5B3E"/>
    <w:rsid w:val="000B62BA"/>
    <w:rsid w:val="000B63D0"/>
    <w:rsid w:val="000B689F"/>
    <w:rsid w:val="000B6F01"/>
    <w:rsid w:val="000C02CB"/>
    <w:rsid w:val="000C0A78"/>
    <w:rsid w:val="000C19B6"/>
    <w:rsid w:val="000C1D0D"/>
    <w:rsid w:val="000C2D7D"/>
    <w:rsid w:val="000C31CD"/>
    <w:rsid w:val="000C549E"/>
    <w:rsid w:val="000C54E5"/>
    <w:rsid w:val="000C5772"/>
    <w:rsid w:val="000C5EA3"/>
    <w:rsid w:val="000C6625"/>
    <w:rsid w:val="000C7359"/>
    <w:rsid w:val="000C7704"/>
    <w:rsid w:val="000C7B25"/>
    <w:rsid w:val="000D26DC"/>
    <w:rsid w:val="000D47F6"/>
    <w:rsid w:val="000D515F"/>
    <w:rsid w:val="000D597D"/>
    <w:rsid w:val="000D6167"/>
    <w:rsid w:val="000D622F"/>
    <w:rsid w:val="000D65B8"/>
    <w:rsid w:val="000D6720"/>
    <w:rsid w:val="000D7032"/>
    <w:rsid w:val="000D778D"/>
    <w:rsid w:val="000D7B8C"/>
    <w:rsid w:val="000E0491"/>
    <w:rsid w:val="000E0EAA"/>
    <w:rsid w:val="000E0EE6"/>
    <w:rsid w:val="000E1ABF"/>
    <w:rsid w:val="000E1ECD"/>
    <w:rsid w:val="000E317E"/>
    <w:rsid w:val="000E35B1"/>
    <w:rsid w:val="000E37A6"/>
    <w:rsid w:val="000E3AE0"/>
    <w:rsid w:val="000E5DCC"/>
    <w:rsid w:val="000E65B7"/>
    <w:rsid w:val="000F00D3"/>
    <w:rsid w:val="000F0C41"/>
    <w:rsid w:val="000F1EC7"/>
    <w:rsid w:val="000F2AE3"/>
    <w:rsid w:val="000F373F"/>
    <w:rsid w:val="000F42F6"/>
    <w:rsid w:val="000F5FE2"/>
    <w:rsid w:val="000F77F9"/>
    <w:rsid w:val="001016A5"/>
    <w:rsid w:val="00101784"/>
    <w:rsid w:val="00102635"/>
    <w:rsid w:val="00102C6A"/>
    <w:rsid w:val="0010337E"/>
    <w:rsid w:val="00103A13"/>
    <w:rsid w:val="00107364"/>
    <w:rsid w:val="0011166A"/>
    <w:rsid w:val="00111F2A"/>
    <w:rsid w:val="0011208E"/>
    <w:rsid w:val="001123E7"/>
    <w:rsid w:val="00112B9B"/>
    <w:rsid w:val="00112BCF"/>
    <w:rsid w:val="001142EC"/>
    <w:rsid w:val="001143B1"/>
    <w:rsid w:val="00114B81"/>
    <w:rsid w:val="00114DD6"/>
    <w:rsid w:val="001168B0"/>
    <w:rsid w:val="00116DF9"/>
    <w:rsid w:val="00120497"/>
    <w:rsid w:val="001206F3"/>
    <w:rsid w:val="00121B4D"/>
    <w:rsid w:val="00121D27"/>
    <w:rsid w:val="001222CC"/>
    <w:rsid w:val="001239A7"/>
    <w:rsid w:val="00123A44"/>
    <w:rsid w:val="001253D2"/>
    <w:rsid w:val="00125E9E"/>
    <w:rsid w:val="00125F0E"/>
    <w:rsid w:val="00126CBB"/>
    <w:rsid w:val="00130AC1"/>
    <w:rsid w:val="00130EEB"/>
    <w:rsid w:val="0013156C"/>
    <w:rsid w:val="00131740"/>
    <w:rsid w:val="001331FA"/>
    <w:rsid w:val="00133BF1"/>
    <w:rsid w:val="00135CA4"/>
    <w:rsid w:val="0013646F"/>
    <w:rsid w:val="00136EEC"/>
    <w:rsid w:val="001372C7"/>
    <w:rsid w:val="00137583"/>
    <w:rsid w:val="001376E7"/>
    <w:rsid w:val="00137FBF"/>
    <w:rsid w:val="001404B1"/>
    <w:rsid w:val="00140996"/>
    <w:rsid w:val="00141C53"/>
    <w:rsid w:val="0014287B"/>
    <w:rsid w:val="001433EC"/>
    <w:rsid w:val="001449FD"/>
    <w:rsid w:val="00144F63"/>
    <w:rsid w:val="00145C66"/>
    <w:rsid w:val="0014686A"/>
    <w:rsid w:val="00146D8B"/>
    <w:rsid w:val="00150D96"/>
    <w:rsid w:val="001511F3"/>
    <w:rsid w:val="0015337A"/>
    <w:rsid w:val="00153CB5"/>
    <w:rsid w:val="00154D00"/>
    <w:rsid w:val="0015509D"/>
    <w:rsid w:val="00155177"/>
    <w:rsid w:val="001562AB"/>
    <w:rsid w:val="0015635F"/>
    <w:rsid w:val="00156652"/>
    <w:rsid w:val="00156690"/>
    <w:rsid w:val="00156A83"/>
    <w:rsid w:val="00156EF5"/>
    <w:rsid w:val="00157F2E"/>
    <w:rsid w:val="001603D8"/>
    <w:rsid w:val="00160729"/>
    <w:rsid w:val="001607EA"/>
    <w:rsid w:val="001614F8"/>
    <w:rsid w:val="001616D7"/>
    <w:rsid w:val="00161C3D"/>
    <w:rsid w:val="00161DAC"/>
    <w:rsid w:val="001622CF"/>
    <w:rsid w:val="001643CA"/>
    <w:rsid w:val="0016576F"/>
    <w:rsid w:val="00165B68"/>
    <w:rsid w:val="00165ED2"/>
    <w:rsid w:val="00171592"/>
    <w:rsid w:val="001721D4"/>
    <w:rsid w:val="00172DE3"/>
    <w:rsid w:val="001731EB"/>
    <w:rsid w:val="00174687"/>
    <w:rsid w:val="00175E5C"/>
    <w:rsid w:val="0017628C"/>
    <w:rsid w:val="001808B4"/>
    <w:rsid w:val="00181E7C"/>
    <w:rsid w:val="00183507"/>
    <w:rsid w:val="00183692"/>
    <w:rsid w:val="001837A3"/>
    <w:rsid w:val="00183A1E"/>
    <w:rsid w:val="00183B19"/>
    <w:rsid w:val="001852D7"/>
    <w:rsid w:val="00185CCF"/>
    <w:rsid w:val="001867FB"/>
    <w:rsid w:val="001870B4"/>
    <w:rsid w:val="00191C95"/>
    <w:rsid w:val="00192928"/>
    <w:rsid w:val="00193591"/>
    <w:rsid w:val="0019453D"/>
    <w:rsid w:val="00194A54"/>
    <w:rsid w:val="00194D86"/>
    <w:rsid w:val="001958B5"/>
    <w:rsid w:val="00195B30"/>
    <w:rsid w:val="00197424"/>
    <w:rsid w:val="00197E2D"/>
    <w:rsid w:val="001A042A"/>
    <w:rsid w:val="001A06DA"/>
    <w:rsid w:val="001A08D0"/>
    <w:rsid w:val="001A12D4"/>
    <w:rsid w:val="001A19E0"/>
    <w:rsid w:val="001A2864"/>
    <w:rsid w:val="001A355B"/>
    <w:rsid w:val="001A385A"/>
    <w:rsid w:val="001A5E2D"/>
    <w:rsid w:val="001A60B9"/>
    <w:rsid w:val="001A771B"/>
    <w:rsid w:val="001A7DE5"/>
    <w:rsid w:val="001B19C6"/>
    <w:rsid w:val="001B1E9A"/>
    <w:rsid w:val="001B2597"/>
    <w:rsid w:val="001B273A"/>
    <w:rsid w:val="001B3C2A"/>
    <w:rsid w:val="001B3EC2"/>
    <w:rsid w:val="001B44A1"/>
    <w:rsid w:val="001B4F83"/>
    <w:rsid w:val="001B4FA3"/>
    <w:rsid w:val="001B4FFF"/>
    <w:rsid w:val="001B52AA"/>
    <w:rsid w:val="001B57AB"/>
    <w:rsid w:val="001B5AD5"/>
    <w:rsid w:val="001B6C82"/>
    <w:rsid w:val="001B7C42"/>
    <w:rsid w:val="001C0137"/>
    <w:rsid w:val="001C0212"/>
    <w:rsid w:val="001C0664"/>
    <w:rsid w:val="001C06A6"/>
    <w:rsid w:val="001C1013"/>
    <w:rsid w:val="001C1F7C"/>
    <w:rsid w:val="001C32BB"/>
    <w:rsid w:val="001C36D5"/>
    <w:rsid w:val="001C3C1B"/>
    <w:rsid w:val="001C414F"/>
    <w:rsid w:val="001C433D"/>
    <w:rsid w:val="001C4580"/>
    <w:rsid w:val="001C4891"/>
    <w:rsid w:val="001C5AFA"/>
    <w:rsid w:val="001C5BEA"/>
    <w:rsid w:val="001C7541"/>
    <w:rsid w:val="001D1401"/>
    <w:rsid w:val="001D3758"/>
    <w:rsid w:val="001D4A42"/>
    <w:rsid w:val="001D5841"/>
    <w:rsid w:val="001D5E8D"/>
    <w:rsid w:val="001D637D"/>
    <w:rsid w:val="001D6CAB"/>
    <w:rsid w:val="001D71EF"/>
    <w:rsid w:val="001D7D8A"/>
    <w:rsid w:val="001E01CC"/>
    <w:rsid w:val="001E0400"/>
    <w:rsid w:val="001E07E3"/>
    <w:rsid w:val="001E0862"/>
    <w:rsid w:val="001E1CEA"/>
    <w:rsid w:val="001E26FB"/>
    <w:rsid w:val="001E2FAF"/>
    <w:rsid w:val="001E3A61"/>
    <w:rsid w:val="001E3D12"/>
    <w:rsid w:val="001E410C"/>
    <w:rsid w:val="001E4191"/>
    <w:rsid w:val="001E4449"/>
    <w:rsid w:val="001E53D6"/>
    <w:rsid w:val="001E55F1"/>
    <w:rsid w:val="001E5902"/>
    <w:rsid w:val="001E5CE2"/>
    <w:rsid w:val="001E5E3A"/>
    <w:rsid w:val="001E6917"/>
    <w:rsid w:val="001E69E5"/>
    <w:rsid w:val="001E78F5"/>
    <w:rsid w:val="001E7F4B"/>
    <w:rsid w:val="001F10F9"/>
    <w:rsid w:val="001F13C0"/>
    <w:rsid w:val="001F144F"/>
    <w:rsid w:val="001F219A"/>
    <w:rsid w:val="001F2F16"/>
    <w:rsid w:val="001F34B3"/>
    <w:rsid w:val="001F4FB7"/>
    <w:rsid w:val="001F505D"/>
    <w:rsid w:val="001F538E"/>
    <w:rsid w:val="001F5690"/>
    <w:rsid w:val="001F62E7"/>
    <w:rsid w:val="001F649A"/>
    <w:rsid w:val="001F64F9"/>
    <w:rsid w:val="001F65CF"/>
    <w:rsid w:val="001F67A7"/>
    <w:rsid w:val="001F7902"/>
    <w:rsid w:val="00200747"/>
    <w:rsid w:val="002019FA"/>
    <w:rsid w:val="00201A8F"/>
    <w:rsid w:val="00202658"/>
    <w:rsid w:val="002027EC"/>
    <w:rsid w:val="00202A2F"/>
    <w:rsid w:val="00202E39"/>
    <w:rsid w:val="00204458"/>
    <w:rsid w:val="00205467"/>
    <w:rsid w:val="00205469"/>
    <w:rsid w:val="0020562C"/>
    <w:rsid w:val="002065B8"/>
    <w:rsid w:val="00206CDE"/>
    <w:rsid w:val="00207BDF"/>
    <w:rsid w:val="00207F51"/>
    <w:rsid w:val="00210E0D"/>
    <w:rsid w:val="002110C0"/>
    <w:rsid w:val="002120A5"/>
    <w:rsid w:val="00212A18"/>
    <w:rsid w:val="00212F0E"/>
    <w:rsid w:val="0021611F"/>
    <w:rsid w:val="00216A9E"/>
    <w:rsid w:val="0021720D"/>
    <w:rsid w:val="002179DF"/>
    <w:rsid w:val="00220C98"/>
    <w:rsid w:val="0022106E"/>
    <w:rsid w:val="0022272D"/>
    <w:rsid w:val="00223159"/>
    <w:rsid w:val="00223855"/>
    <w:rsid w:val="00223AA2"/>
    <w:rsid w:val="00223B54"/>
    <w:rsid w:val="002244D9"/>
    <w:rsid w:val="002248C2"/>
    <w:rsid w:val="002276D5"/>
    <w:rsid w:val="00227BD5"/>
    <w:rsid w:val="00227D58"/>
    <w:rsid w:val="00227F92"/>
    <w:rsid w:val="00230A30"/>
    <w:rsid w:val="0023139A"/>
    <w:rsid w:val="0023172C"/>
    <w:rsid w:val="00232721"/>
    <w:rsid w:val="0023369B"/>
    <w:rsid w:val="00233B6C"/>
    <w:rsid w:val="0023414C"/>
    <w:rsid w:val="002343EB"/>
    <w:rsid w:val="00236608"/>
    <w:rsid w:val="002378B8"/>
    <w:rsid w:val="00237A49"/>
    <w:rsid w:val="00240509"/>
    <w:rsid w:val="00240A69"/>
    <w:rsid w:val="00240DD8"/>
    <w:rsid w:val="00241A82"/>
    <w:rsid w:val="0024237B"/>
    <w:rsid w:val="00244E6A"/>
    <w:rsid w:val="00245D6C"/>
    <w:rsid w:val="00245E8B"/>
    <w:rsid w:val="002463BA"/>
    <w:rsid w:val="002463CB"/>
    <w:rsid w:val="00246913"/>
    <w:rsid w:val="002478B9"/>
    <w:rsid w:val="002513EF"/>
    <w:rsid w:val="00251739"/>
    <w:rsid w:val="00252165"/>
    <w:rsid w:val="00252A20"/>
    <w:rsid w:val="002541A5"/>
    <w:rsid w:val="00255880"/>
    <w:rsid w:val="00255E9A"/>
    <w:rsid w:val="00256FFF"/>
    <w:rsid w:val="002576FD"/>
    <w:rsid w:val="00257C19"/>
    <w:rsid w:val="0026007F"/>
    <w:rsid w:val="0026056C"/>
    <w:rsid w:val="00261981"/>
    <w:rsid w:val="002624F7"/>
    <w:rsid w:val="00265293"/>
    <w:rsid w:val="00265564"/>
    <w:rsid w:val="002656B3"/>
    <w:rsid w:val="00265E82"/>
    <w:rsid w:val="00266A81"/>
    <w:rsid w:val="0026732D"/>
    <w:rsid w:val="0026740E"/>
    <w:rsid w:val="002729C4"/>
    <w:rsid w:val="00273857"/>
    <w:rsid w:val="002760AD"/>
    <w:rsid w:val="00277101"/>
    <w:rsid w:val="002772EF"/>
    <w:rsid w:val="00280349"/>
    <w:rsid w:val="0028054B"/>
    <w:rsid w:val="00283336"/>
    <w:rsid w:val="0028350F"/>
    <w:rsid w:val="002839D4"/>
    <w:rsid w:val="002847C7"/>
    <w:rsid w:val="00284BA4"/>
    <w:rsid w:val="002856D1"/>
    <w:rsid w:val="00286141"/>
    <w:rsid w:val="00286B33"/>
    <w:rsid w:val="00286E62"/>
    <w:rsid w:val="00287B16"/>
    <w:rsid w:val="00290995"/>
    <w:rsid w:val="00290AB3"/>
    <w:rsid w:val="00290D5C"/>
    <w:rsid w:val="00291076"/>
    <w:rsid w:val="00293114"/>
    <w:rsid w:val="0029399C"/>
    <w:rsid w:val="00293AE9"/>
    <w:rsid w:val="00293DF8"/>
    <w:rsid w:val="00294F65"/>
    <w:rsid w:val="00295B98"/>
    <w:rsid w:val="0029645A"/>
    <w:rsid w:val="0029696D"/>
    <w:rsid w:val="00296CF4"/>
    <w:rsid w:val="0029754C"/>
    <w:rsid w:val="002976AB"/>
    <w:rsid w:val="002A251F"/>
    <w:rsid w:val="002A3B15"/>
    <w:rsid w:val="002A3FAA"/>
    <w:rsid w:val="002A4707"/>
    <w:rsid w:val="002A59E4"/>
    <w:rsid w:val="002A7180"/>
    <w:rsid w:val="002B046B"/>
    <w:rsid w:val="002B24F6"/>
    <w:rsid w:val="002B4918"/>
    <w:rsid w:val="002B62F6"/>
    <w:rsid w:val="002B6FD2"/>
    <w:rsid w:val="002B7204"/>
    <w:rsid w:val="002B7814"/>
    <w:rsid w:val="002C04D0"/>
    <w:rsid w:val="002C0CDC"/>
    <w:rsid w:val="002C1780"/>
    <w:rsid w:val="002C25CA"/>
    <w:rsid w:val="002C2F82"/>
    <w:rsid w:val="002C36CA"/>
    <w:rsid w:val="002C3CB6"/>
    <w:rsid w:val="002C3D82"/>
    <w:rsid w:val="002C51F5"/>
    <w:rsid w:val="002C522C"/>
    <w:rsid w:val="002C54D1"/>
    <w:rsid w:val="002C7EAB"/>
    <w:rsid w:val="002C7FF7"/>
    <w:rsid w:val="002D1037"/>
    <w:rsid w:val="002D1EB3"/>
    <w:rsid w:val="002D20C0"/>
    <w:rsid w:val="002D21FC"/>
    <w:rsid w:val="002D29B5"/>
    <w:rsid w:val="002D2EA0"/>
    <w:rsid w:val="002D3197"/>
    <w:rsid w:val="002D364B"/>
    <w:rsid w:val="002D4528"/>
    <w:rsid w:val="002D5222"/>
    <w:rsid w:val="002E0491"/>
    <w:rsid w:val="002E0F02"/>
    <w:rsid w:val="002E0F0E"/>
    <w:rsid w:val="002E1AF0"/>
    <w:rsid w:val="002E2B02"/>
    <w:rsid w:val="002E2DEF"/>
    <w:rsid w:val="002E3702"/>
    <w:rsid w:val="002E4430"/>
    <w:rsid w:val="002E4D00"/>
    <w:rsid w:val="002E67F9"/>
    <w:rsid w:val="002E6A07"/>
    <w:rsid w:val="002E7341"/>
    <w:rsid w:val="002E7719"/>
    <w:rsid w:val="002E7FDF"/>
    <w:rsid w:val="002F2BDB"/>
    <w:rsid w:val="002F3209"/>
    <w:rsid w:val="002F3514"/>
    <w:rsid w:val="002F3572"/>
    <w:rsid w:val="002F3CC5"/>
    <w:rsid w:val="002F417A"/>
    <w:rsid w:val="002F4FAA"/>
    <w:rsid w:val="002F60C4"/>
    <w:rsid w:val="002F786C"/>
    <w:rsid w:val="002F7DAA"/>
    <w:rsid w:val="00300408"/>
    <w:rsid w:val="00300876"/>
    <w:rsid w:val="00300974"/>
    <w:rsid w:val="00301533"/>
    <w:rsid w:val="00302293"/>
    <w:rsid w:val="003023E6"/>
    <w:rsid w:val="00303453"/>
    <w:rsid w:val="0030358B"/>
    <w:rsid w:val="003043ED"/>
    <w:rsid w:val="00304B55"/>
    <w:rsid w:val="00304E69"/>
    <w:rsid w:val="00305CCC"/>
    <w:rsid w:val="003076EE"/>
    <w:rsid w:val="00310552"/>
    <w:rsid w:val="00311FF7"/>
    <w:rsid w:val="00312988"/>
    <w:rsid w:val="0031300A"/>
    <w:rsid w:val="003136E4"/>
    <w:rsid w:val="00313C16"/>
    <w:rsid w:val="00313D4D"/>
    <w:rsid w:val="00315701"/>
    <w:rsid w:val="0031628A"/>
    <w:rsid w:val="00316658"/>
    <w:rsid w:val="00316843"/>
    <w:rsid w:val="003218FE"/>
    <w:rsid w:val="003221F0"/>
    <w:rsid w:val="00322467"/>
    <w:rsid w:val="0032273E"/>
    <w:rsid w:val="003236E0"/>
    <w:rsid w:val="00323A07"/>
    <w:rsid w:val="00323E1F"/>
    <w:rsid w:val="00324B56"/>
    <w:rsid w:val="003252BB"/>
    <w:rsid w:val="00325B37"/>
    <w:rsid w:val="003270E0"/>
    <w:rsid w:val="00331201"/>
    <w:rsid w:val="003315D0"/>
    <w:rsid w:val="00331C69"/>
    <w:rsid w:val="003324D3"/>
    <w:rsid w:val="003336EF"/>
    <w:rsid w:val="003348BA"/>
    <w:rsid w:val="00335C1E"/>
    <w:rsid w:val="003363C7"/>
    <w:rsid w:val="003402F1"/>
    <w:rsid w:val="003417C9"/>
    <w:rsid w:val="0034185F"/>
    <w:rsid w:val="00342632"/>
    <w:rsid w:val="00344361"/>
    <w:rsid w:val="00346824"/>
    <w:rsid w:val="00347E2A"/>
    <w:rsid w:val="00350AC2"/>
    <w:rsid w:val="00352008"/>
    <w:rsid w:val="003524EA"/>
    <w:rsid w:val="003545E5"/>
    <w:rsid w:val="00354A5E"/>
    <w:rsid w:val="00354E81"/>
    <w:rsid w:val="00355062"/>
    <w:rsid w:val="00355DCD"/>
    <w:rsid w:val="003561A7"/>
    <w:rsid w:val="003563B3"/>
    <w:rsid w:val="00356708"/>
    <w:rsid w:val="00356874"/>
    <w:rsid w:val="00356B80"/>
    <w:rsid w:val="00356C99"/>
    <w:rsid w:val="003573B6"/>
    <w:rsid w:val="00357FA4"/>
    <w:rsid w:val="00360C49"/>
    <w:rsid w:val="00362F5D"/>
    <w:rsid w:val="00364A4F"/>
    <w:rsid w:val="00364BFB"/>
    <w:rsid w:val="003658DF"/>
    <w:rsid w:val="003668D2"/>
    <w:rsid w:val="0036721B"/>
    <w:rsid w:val="003672E2"/>
    <w:rsid w:val="0036751A"/>
    <w:rsid w:val="00367737"/>
    <w:rsid w:val="00371A31"/>
    <w:rsid w:val="00372B52"/>
    <w:rsid w:val="00372DC4"/>
    <w:rsid w:val="00374071"/>
    <w:rsid w:val="003746C8"/>
    <w:rsid w:val="003758F0"/>
    <w:rsid w:val="00375F65"/>
    <w:rsid w:val="003805F4"/>
    <w:rsid w:val="003814B1"/>
    <w:rsid w:val="00381618"/>
    <w:rsid w:val="00382CFB"/>
    <w:rsid w:val="00382D0A"/>
    <w:rsid w:val="00384CDD"/>
    <w:rsid w:val="00385EF6"/>
    <w:rsid w:val="00387445"/>
    <w:rsid w:val="00387765"/>
    <w:rsid w:val="003877B8"/>
    <w:rsid w:val="00387F36"/>
    <w:rsid w:val="00391560"/>
    <w:rsid w:val="00391929"/>
    <w:rsid w:val="00391FAD"/>
    <w:rsid w:val="003924C3"/>
    <w:rsid w:val="00392560"/>
    <w:rsid w:val="003927E8"/>
    <w:rsid w:val="003930B2"/>
    <w:rsid w:val="003941A6"/>
    <w:rsid w:val="003954FF"/>
    <w:rsid w:val="00395DC2"/>
    <w:rsid w:val="003970DE"/>
    <w:rsid w:val="003971A8"/>
    <w:rsid w:val="00397816"/>
    <w:rsid w:val="00397873"/>
    <w:rsid w:val="003A0084"/>
    <w:rsid w:val="003A10D0"/>
    <w:rsid w:val="003A177D"/>
    <w:rsid w:val="003A1E1E"/>
    <w:rsid w:val="003A30CD"/>
    <w:rsid w:val="003A3497"/>
    <w:rsid w:val="003A460E"/>
    <w:rsid w:val="003A4A02"/>
    <w:rsid w:val="003A590D"/>
    <w:rsid w:val="003A64DD"/>
    <w:rsid w:val="003A6784"/>
    <w:rsid w:val="003A6F5E"/>
    <w:rsid w:val="003A7483"/>
    <w:rsid w:val="003A7767"/>
    <w:rsid w:val="003B0929"/>
    <w:rsid w:val="003B0C02"/>
    <w:rsid w:val="003B18E1"/>
    <w:rsid w:val="003B19AA"/>
    <w:rsid w:val="003B1ED4"/>
    <w:rsid w:val="003B3D48"/>
    <w:rsid w:val="003B4583"/>
    <w:rsid w:val="003B5138"/>
    <w:rsid w:val="003B56FA"/>
    <w:rsid w:val="003B7C9D"/>
    <w:rsid w:val="003C07C8"/>
    <w:rsid w:val="003C0857"/>
    <w:rsid w:val="003C11EC"/>
    <w:rsid w:val="003C17F6"/>
    <w:rsid w:val="003C1E24"/>
    <w:rsid w:val="003C205C"/>
    <w:rsid w:val="003C2EFD"/>
    <w:rsid w:val="003C3AC1"/>
    <w:rsid w:val="003C451C"/>
    <w:rsid w:val="003C6D7A"/>
    <w:rsid w:val="003C7987"/>
    <w:rsid w:val="003C7F9C"/>
    <w:rsid w:val="003D16C2"/>
    <w:rsid w:val="003D1B00"/>
    <w:rsid w:val="003D2209"/>
    <w:rsid w:val="003D37E2"/>
    <w:rsid w:val="003D3B8B"/>
    <w:rsid w:val="003D40B6"/>
    <w:rsid w:val="003D659D"/>
    <w:rsid w:val="003D691D"/>
    <w:rsid w:val="003D69BC"/>
    <w:rsid w:val="003D6E93"/>
    <w:rsid w:val="003D6FC5"/>
    <w:rsid w:val="003D75BA"/>
    <w:rsid w:val="003D7C2F"/>
    <w:rsid w:val="003E0796"/>
    <w:rsid w:val="003E0B7D"/>
    <w:rsid w:val="003E1B77"/>
    <w:rsid w:val="003E2502"/>
    <w:rsid w:val="003E272F"/>
    <w:rsid w:val="003E28A8"/>
    <w:rsid w:val="003E3060"/>
    <w:rsid w:val="003E315B"/>
    <w:rsid w:val="003E3E04"/>
    <w:rsid w:val="003E44C1"/>
    <w:rsid w:val="003E5FC4"/>
    <w:rsid w:val="003E637B"/>
    <w:rsid w:val="003E73B2"/>
    <w:rsid w:val="003E7607"/>
    <w:rsid w:val="003E79CA"/>
    <w:rsid w:val="003E7AF6"/>
    <w:rsid w:val="003E7B77"/>
    <w:rsid w:val="003F038A"/>
    <w:rsid w:val="003F27FB"/>
    <w:rsid w:val="003F28E1"/>
    <w:rsid w:val="003F3BB9"/>
    <w:rsid w:val="003F3DB4"/>
    <w:rsid w:val="003F4D41"/>
    <w:rsid w:val="003F58E1"/>
    <w:rsid w:val="003F608E"/>
    <w:rsid w:val="003F6F36"/>
    <w:rsid w:val="00400C4E"/>
    <w:rsid w:val="00402190"/>
    <w:rsid w:val="00402E46"/>
    <w:rsid w:val="00403919"/>
    <w:rsid w:val="004042BA"/>
    <w:rsid w:val="00404CA9"/>
    <w:rsid w:val="00404FF3"/>
    <w:rsid w:val="00405D2A"/>
    <w:rsid w:val="004062D6"/>
    <w:rsid w:val="0040676A"/>
    <w:rsid w:val="00406D82"/>
    <w:rsid w:val="004074FE"/>
    <w:rsid w:val="00410AB7"/>
    <w:rsid w:val="00410CCA"/>
    <w:rsid w:val="00411339"/>
    <w:rsid w:val="00411B00"/>
    <w:rsid w:val="0041447C"/>
    <w:rsid w:val="004154B1"/>
    <w:rsid w:val="00417814"/>
    <w:rsid w:val="00417DA9"/>
    <w:rsid w:val="00420A5E"/>
    <w:rsid w:val="00420D0C"/>
    <w:rsid w:val="00420DAD"/>
    <w:rsid w:val="004213FA"/>
    <w:rsid w:val="004214B0"/>
    <w:rsid w:val="00421F98"/>
    <w:rsid w:val="00422845"/>
    <w:rsid w:val="004229DB"/>
    <w:rsid w:val="004236A1"/>
    <w:rsid w:val="004238D7"/>
    <w:rsid w:val="00424B8F"/>
    <w:rsid w:val="00425C75"/>
    <w:rsid w:val="0042646E"/>
    <w:rsid w:val="004275BC"/>
    <w:rsid w:val="00427E9F"/>
    <w:rsid w:val="00430185"/>
    <w:rsid w:val="0043052D"/>
    <w:rsid w:val="004321FA"/>
    <w:rsid w:val="00433F6C"/>
    <w:rsid w:val="004362B7"/>
    <w:rsid w:val="00436AFF"/>
    <w:rsid w:val="00436F8D"/>
    <w:rsid w:val="00437723"/>
    <w:rsid w:val="004403AA"/>
    <w:rsid w:val="0044060E"/>
    <w:rsid w:val="00440E8A"/>
    <w:rsid w:val="00441273"/>
    <w:rsid w:val="0044199E"/>
    <w:rsid w:val="00442E24"/>
    <w:rsid w:val="00443B5C"/>
    <w:rsid w:val="00444699"/>
    <w:rsid w:val="00444C34"/>
    <w:rsid w:val="004461A6"/>
    <w:rsid w:val="00446C3C"/>
    <w:rsid w:val="00450268"/>
    <w:rsid w:val="00450AAA"/>
    <w:rsid w:val="00451486"/>
    <w:rsid w:val="00451C1D"/>
    <w:rsid w:val="004542B3"/>
    <w:rsid w:val="0045697A"/>
    <w:rsid w:val="00456B55"/>
    <w:rsid w:val="0045778E"/>
    <w:rsid w:val="00460A93"/>
    <w:rsid w:val="00460F3D"/>
    <w:rsid w:val="00461F17"/>
    <w:rsid w:val="004621A4"/>
    <w:rsid w:val="00462F74"/>
    <w:rsid w:val="00463163"/>
    <w:rsid w:val="0046318F"/>
    <w:rsid w:val="00465BC2"/>
    <w:rsid w:val="00466BDF"/>
    <w:rsid w:val="00466CDE"/>
    <w:rsid w:val="00466E5D"/>
    <w:rsid w:val="00470895"/>
    <w:rsid w:val="004709E1"/>
    <w:rsid w:val="00470D8A"/>
    <w:rsid w:val="004719AC"/>
    <w:rsid w:val="00471CD3"/>
    <w:rsid w:val="00472A78"/>
    <w:rsid w:val="00473AA1"/>
    <w:rsid w:val="0047400D"/>
    <w:rsid w:val="004747FE"/>
    <w:rsid w:val="004749CF"/>
    <w:rsid w:val="00475652"/>
    <w:rsid w:val="00475795"/>
    <w:rsid w:val="00476C75"/>
    <w:rsid w:val="0047724F"/>
    <w:rsid w:val="0048029B"/>
    <w:rsid w:val="00480C2C"/>
    <w:rsid w:val="00481B6E"/>
    <w:rsid w:val="00481EC0"/>
    <w:rsid w:val="00481F1A"/>
    <w:rsid w:val="00481FC9"/>
    <w:rsid w:val="004832BA"/>
    <w:rsid w:val="00483347"/>
    <w:rsid w:val="004833C1"/>
    <w:rsid w:val="00484072"/>
    <w:rsid w:val="0048493B"/>
    <w:rsid w:val="004856A3"/>
    <w:rsid w:val="00486A4D"/>
    <w:rsid w:val="00486BE8"/>
    <w:rsid w:val="00486BF2"/>
    <w:rsid w:val="00490C9D"/>
    <w:rsid w:val="00491DE3"/>
    <w:rsid w:val="004921B3"/>
    <w:rsid w:val="00492A6E"/>
    <w:rsid w:val="00493386"/>
    <w:rsid w:val="00493A53"/>
    <w:rsid w:val="00497120"/>
    <w:rsid w:val="004A00C6"/>
    <w:rsid w:val="004A03D9"/>
    <w:rsid w:val="004A0B8D"/>
    <w:rsid w:val="004A0EF1"/>
    <w:rsid w:val="004A1A78"/>
    <w:rsid w:val="004A44DB"/>
    <w:rsid w:val="004A65DD"/>
    <w:rsid w:val="004A7512"/>
    <w:rsid w:val="004B039D"/>
    <w:rsid w:val="004B1BFA"/>
    <w:rsid w:val="004B25A0"/>
    <w:rsid w:val="004B2D69"/>
    <w:rsid w:val="004B41B6"/>
    <w:rsid w:val="004B5F23"/>
    <w:rsid w:val="004B6734"/>
    <w:rsid w:val="004B6A29"/>
    <w:rsid w:val="004B6B81"/>
    <w:rsid w:val="004C0B70"/>
    <w:rsid w:val="004C128D"/>
    <w:rsid w:val="004C203E"/>
    <w:rsid w:val="004C2F88"/>
    <w:rsid w:val="004C37FF"/>
    <w:rsid w:val="004C40CD"/>
    <w:rsid w:val="004C43AF"/>
    <w:rsid w:val="004C50A4"/>
    <w:rsid w:val="004C5245"/>
    <w:rsid w:val="004C5637"/>
    <w:rsid w:val="004C68D2"/>
    <w:rsid w:val="004D0598"/>
    <w:rsid w:val="004D0849"/>
    <w:rsid w:val="004D0B44"/>
    <w:rsid w:val="004D19F5"/>
    <w:rsid w:val="004D2635"/>
    <w:rsid w:val="004D4EBF"/>
    <w:rsid w:val="004D7FD9"/>
    <w:rsid w:val="004E068A"/>
    <w:rsid w:val="004E2632"/>
    <w:rsid w:val="004E458A"/>
    <w:rsid w:val="004E4658"/>
    <w:rsid w:val="004E5D1C"/>
    <w:rsid w:val="004E6F43"/>
    <w:rsid w:val="004E7E44"/>
    <w:rsid w:val="004F101E"/>
    <w:rsid w:val="004F1379"/>
    <w:rsid w:val="004F2F01"/>
    <w:rsid w:val="004F4E6C"/>
    <w:rsid w:val="004F4FCE"/>
    <w:rsid w:val="004F503D"/>
    <w:rsid w:val="0050129C"/>
    <w:rsid w:val="005013F6"/>
    <w:rsid w:val="00501900"/>
    <w:rsid w:val="00504177"/>
    <w:rsid w:val="00504830"/>
    <w:rsid w:val="00505446"/>
    <w:rsid w:val="005063CC"/>
    <w:rsid w:val="00506646"/>
    <w:rsid w:val="00506B5B"/>
    <w:rsid w:val="005075CD"/>
    <w:rsid w:val="00507B37"/>
    <w:rsid w:val="00507DAF"/>
    <w:rsid w:val="00511BF6"/>
    <w:rsid w:val="005120D3"/>
    <w:rsid w:val="005126A2"/>
    <w:rsid w:val="00512F41"/>
    <w:rsid w:val="00513BA6"/>
    <w:rsid w:val="0051403F"/>
    <w:rsid w:val="0051405C"/>
    <w:rsid w:val="00514C1E"/>
    <w:rsid w:val="00517254"/>
    <w:rsid w:val="00520D68"/>
    <w:rsid w:val="00520F8A"/>
    <w:rsid w:val="005210FB"/>
    <w:rsid w:val="00521C87"/>
    <w:rsid w:val="0052337C"/>
    <w:rsid w:val="005237CF"/>
    <w:rsid w:val="00524604"/>
    <w:rsid w:val="0052522D"/>
    <w:rsid w:val="00525621"/>
    <w:rsid w:val="00526474"/>
    <w:rsid w:val="00527A67"/>
    <w:rsid w:val="00527D58"/>
    <w:rsid w:val="005319FB"/>
    <w:rsid w:val="00531B51"/>
    <w:rsid w:val="00531EF1"/>
    <w:rsid w:val="0053263C"/>
    <w:rsid w:val="005327CD"/>
    <w:rsid w:val="00532A68"/>
    <w:rsid w:val="005343D0"/>
    <w:rsid w:val="005344B6"/>
    <w:rsid w:val="005350E7"/>
    <w:rsid w:val="00535F93"/>
    <w:rsid w:val="00536087"/>
    <w:rsid w:val="00536256"/>
    <w:rsid w:val="00536C49"/>
    <w:rsid w:val="00536FC1"/>
    <w:rsid w:val="00540223"/>
    <w:rsid w:val="005407C1"/>
    <w:rsid w:val="00540F6E"/>
    <w:rsid w:val="00541C2C"/>
    <w:rsid w:val="005420B0"/>
    <w:rsid w:val="0054444B"/>
    <w:rsid w:val="00544833"/>
    <w:rsid w:val="00545B34"/>
    <w:rsid w:val="00545C6B"/>
    <w:rsid w:val="005471B7"/>
    <w:rsid w:val="005475E9"/>
    <w:rsid w:val="00550C3C"/>
    <w:rsid w:val="00550CFA"/>
    <w:rsid w:val="00551195"/>
    <w:rsid w:val="005515E1"/>
    <w:rsid w:val="00551E80"/>
    <w:rsid w:val="00551FDF"/>
    <w:rsid w:val="005520AE"/>
    <w:rsid w:val="00552133"/>
    <w:rsid w:val="005524EF"/>
    <w:rsid w:val="00552B34"/>
    <w:rsid w:val="00555AC2"/>
    <w:rsid w:val="00561065"/>
    <w:rsid w:val="0056127A"/>
    <w:rsid w:val="005633D7"/>
    <w:rsid w:val="0056399E"/>
    <w:rsid w:val="00563DA2"/>
    <w:rsid w:val="00564CE7"/>
    <w:rsid w:val="00565D83"/>
    <w:rsid w:val="0056665A"/>
    <w:rsid w:val="005669B5"/>
    <w:rsid w:val="0056705B"/>
    <w:rsid w:val="00567068"/>
    <w:rsid w:val="0056741F"/>
    <w:rsid w:val="00571371"/>
    <w:rsid w:val="00571685"/>
    <w:rsid w:val="00571EE3"/>
    <w:rsid w:val="0057520D"/>
    <w:rsid w:val="00576376"/>
    <w:rsid w:val="00576EB5"/>
    <w:rsid w:val="005805FE"/>
    <w:rsid w:val="005816C6"/>
    <w:rsid w:val="00583E0C"/>
    <w:rsid w:val="00583E46"/>
    <w:rsid w:val="0058548F"/>
    <w:rsid w:val="00585B89"/>
    <w:rsid w:val="00585F03"/>
    <w:rsid w:val="00586C12"/>
    <w:rsid w:val="00586F9E"/>
    <w:rsid w:val="00587476"/>
    <w:rsid w:val="005876EB"/>
    <w:rsid w:val="00587A22"/>
    <w:rsid w:val="00590666"/>
    <w:rsid w:val="0059117A"/>
    <w:rsid w:val="00591CC2"/>
    <w:rsid w:val="0059284E"/>
    <w:rsid w:val="0059340A"/>
    <w:rsid w:val="00593DC0"/>
    <w:rsid w:val="00594117"/>
    <w:rsid w:val="005943F2"/>
    <w:rsid w:val="005972E8"/>
    <w:rsid w:val="00597BF8"/>
    <w:rsid w:val="005A31C1"/>
    <w:rsid w:val="005A39EE"/>
    <w:rsid w:val="005A4A17"/>
    <w:rsid w:val="005A5680"/>
    <w:rsid w:val="005A57DA"/>
    <w:rsid w:val="005A599C"/>
    <w:rsid w:val="005A6459"/>
    <w:rsid w:val="005A6D86"/>
    <w:rsid w:val="005A7AF9"/>
    <w:rsid w:val="005B08B7"/>
    <w:rsid w:val="005B1A40"/>
    <w:rsid w:val="005B347C"/>
    <w:rsid w:val="005B3E13"/>
    <w:rsid w:val="005B477A"/>
    <w:rsid w:val="005B6134"/>
    <w:rsid w:val="005C0105"/>
    <w:rsid w:val="005C080F"/>
    <w:rsid w:val="005C1987"/>
    <w:rsid w:val="005C1BC2"/>
    <w:rsid w:val="005C1C57"/>
    <w:rsid w:val="005C237B"/>
    <w:rsid w:val="005C2B17"/>
    <w:rsid w:val="005C33D6"/>
    <w:rsid w:val="005C396F"/>
    <w:rsid w:val="005C53CC"/>
    <w:rsid w:val="005C6656"/>
    <w:rsid w:val="005C6812"/>
    <w:rsid w:val="005C6950"/>
    <w:rsid w:val="005C76EE"/>
    <w:rsid w:val="005D004C"/>
    <w:rsid w:val="005D01DA"/>
    <w:rsid w:val="005D1354"/>
    <w:rsid w:val="005D2E88"/>
    <w:rsid w:val="005D3652"/>
    <w:rsid w:val="005D470B"/>
    <w:rsid w:val="005D52E5"/>
    <w:rsid w:val="005D5CE4"/>
    <w:rsid w:val="005D6F67"/>
    <w:rsid w:val="005D7480"/>
    <w:rsid w:val="005D7C90"/>
    <w:rsid w:val="005D7CE7"/>
    <w:rsid w:val="005D7E75"/>
    <w:rsid w:val="005E0CCB"/>
    <w:rsid w:val="005E1291"/>
    <w:rsid w:val="005E13F3"/>
    <w:rsid w:val="005E3CE8"/>
    <w:rsid w:val="005E43E3"/>
    <w:rsid w:val="005E4C00"/>
    <w:rsid w:val="005E5980"/>
    <w:rsid w:val="005E70DB"/>
    <w:rsid w:val="005E7D1A"/>
    <w:rsid w:val="005F1F2B"/>
    <w:rsid w:val="005F30CC"/>
    <w:rsid w:val="005F347E"/>
    <w:rsid w:val="005F3E06"/>
    <w:rsid w:val="005F57FC"/>
    <w:rsid w:val="005F6783"/>
    <w:rsid w:val="005F6EB2"/>
    <w:rsid w:val="00601864"/>
    <w:rsid w:val="00601C14"/>
    <w:rsid w:val="0060384B"/>
    <w:rsid w:val="00604828"/>
    <w:rsid w:val="0060517D"/>
    <w:rsid w:val="00605DDD"/>
    <w:rsid w:val="006063C7"/>
    <w:rsid w:val="006101CB"/>
    <w:rsid w:val="0061099E"/>
    <w:rsid w:val="00612C99"/>
    <w:rsid w:val="00615C99"/>
    <w:rsid w:val="006163A9"/>
    <w:rsid w:val="00617882"/>
    <w:rsid w:val="00620E34"/>
    <w:rsid w:val="00623CEB"/>
    <w:rsid w:val="00624E35"/>
    <w:rsid w:val="0062561E"/>
    <w:rsid w:val="0062563E"/>
    <w:rsid w:val="00626A9B"/>
    <w:rsid w:val="00626E29"/>
    <w:rsid w:val="00627EEA"/>
    <w:rsid w:val="00630CE5"/>
    <w:rsid w:val="006331F2"/>
    <w:rsid w:val="00634677"/>
    <w:rsid w:val="006351F2"/>
    <w:rsid w:val="00636977"/>
    <w:rsid w:val="00637458"/>
    <w:rsid w:val="006376C4"/>
    <w:rsid w:val="00637D91"/>
    <w:rsid w:val="0064042A"/>
    <w:rsid w:val="006407AF"/>
    <w:rsid w:val="00640EE1"/>
    <w:rsid w:val="00641ED3"/>
    <w:rsid w:val="00642162"/>
    <w:rsid w:val="00642274"/>
    <w:rsid w:val="006422B4"/>
    <w:rsid w:val="00642CAB"/>
    <w:rsid w:val="00642D5F"/>
    <w:rsid w:val="00643044"/>
    <w:rsid w:val="006431C1"/>
    <w:rsid w:val="00643B62"/>
    <w:rsid w:val="00644A26"/>
    <w:rsid w:val="00644B9E"/>
    <w:rsid w:val="00644C2C"/>
    <w:rsid w:val="00644E51"/>
    <w:rsid w:val="00645114"/>
    <w:rsid w:val="006451D7"/>
    <w:rsid w:val="00645EA7"/>
    <w:rsid w:val="00646330"/>
    <w:rsid w:val="00646DF8"/>
    <w:rsid w:val="006471FA"/>
    <w:rsid w:val="00647E74"/>
    <w:rsid w:val="00650FE3"/>
    <w:rsid w:val="006536F1"/>
    <w:rsid w:val="00653EFD"/>
    <w:rsid w:val="006549FD"/>
    <w:rsid w:val="00654B97"/>
    <w:rsid w:val="00654F75"/>
    <w:rsid w:val="006563A3"/>
    <w:rsid w:val="00657C78"/>
    <w:rsid w:val="0066216D"/>
    <w:rsid w:val="00662E92"/>
    <w:rsid w:val="006632B9"/>
    <w:rsid w:val="00663B40"/>
    <w:rsid w:val="00663F77"/>
    <w:rsid w:val="00664181"/>
    <w:rsid w:val="00666387"/>
    <w:rsid w:val="006670DD"/>
    <w:rsid w:val="00667292"/>
    <w:rsid w:val="006679B2"/>
    <w:rsid w:val="00671C7D"/>
    <w:rsid w:val="00671D51"/>
    <w:rsid w:val="0067233D"/>
    <w:rsid w:val="00672419"/>
    <w:rsid w:val="0067278F"/>
    <w:rsid w:val="006741F4"/>
    <w:rsid w:val="0067437F"/>
    <w:rsid w:val="00674563"/>
    <w:rsid w:val="0067484B"/>
    <w:rsid w:val="006756E7"/>
    <w:rsid w:val="006757B0"/>
    <w:rsid w:val="006772BD"/>
    <w:rsid w:val="0068083D"/>
    <w:rsid w:val="00680AF1"/>
    <w:rsid w:val="00680D7D"/>
    <w:rsid w:val="006818F9"/>
    <w:rsid w:val="00681DF4"/>
    <w:rsid w:val="00682342"/>
    <w:rsid w:val="006832DC"/>
    <w:rsid w:val="00683EEE"/>
    <w:rsid w:val="00684F23"/>
    <w:rsid w:val="006868D8"/>
    <w:rsid w:val="0069049F"/>
    <w:rsid w:val="00690A85"/>
    <w:rsid w:val="00690ADA"/>
    <w:rsid w:val="006938DB"/>
    <w:rsid w:val="006941F6"/>
    <w:rsid w:val="006956DE"/>
    <w:rsid w:val="00696249"/>
    <w:rsid w:val="00696F71"/>
    <w:rsid w:val="006970C7"/>
    <w:rsid w:val="00697586"/>
    <w:rsid w:val="006A2254"/>
    <w:rsid w:val="006A3EBB"/>
    <w:rsid w:val="006A50F7"/>
    <w:rsid w:val="006A54D0"/>
    <w:rsid w:val="006A5746"/>
    <w:rsid w:val="006A5770"/>
    <w:rsid w:val="006A6176"/>
    <w:rsid w:val="006A663E"/>
    <w:rsid w:val="006A7B7C"/>
    <w:rsid w:val="006B0005"/>
    <w:rsid w:val="006B071F"/>
    <w:rsid w:val="006B081C"/>
    <w:rsid w:val="006B24AE"/>
    <w:rsid w:val="006B3B19"/>
    <w:rsid w:val="006B50AE"/>
    <w:rsid w:val="006B53EC"/>
    <w:rsid w:val="006B641A"/>
    <w:rsid w:val="006B7642"/>
    <w:rsid w:val="006B7D34"/>
    <w:rsid w:val="006C06C4"/>
    <w:rsid w:val="006C1609"/>
    <w:rsid w:val="006C160E"/>
    <w:rsid w:val="006C1F5E"/>
    <w:rsid w:val="006C21C7"/>
    <w:rsid w:val="006C2647"/>
    <w:rsid w:val="006C2C34"/>
    <w:rsid w:val="006C462B"/>
    <w:rsid w:val="006C492E"/>
    <w:rsid w:val="006C4D30"/>
    <w:rsid w:val="006C4DC4"/>
    <w:rsid w:val="006C60A9"/>
    <w:rsid w:val="006C621A"/>
    <w:rsid w:val="006C65D5"/>
    <w:rsid w:val="006C6D29"/>
    <w:rsid w:val="006C7141"/>
    <w:rsid w:val="006D0A6E"/>
    <w:rsid w:val="006D410D"/>
    <w:rsid w:val="006D4A24"/>
    <w:rsid w:val="006D5B0F"/>
    <w:rsid w:val="006E118B"/>
    <w:rsid w:val="006E1D7E"/>
    <w:rsid w:val="006E26B1"/>
    <w:rsid w:val="006E3729"/>
    <w:rsid w:val="006E39CB"/>
    <w:rsid w:val="006E3AE5"/>
    <w:rsid w:val="006E3CBD"/>
    <w:rsid w:val="006E4AB1"/>
    <w:rsid w:val="006E4C78"/>
    <w:rsid w:val="006E56BF"/>
    <w:rsid w:val="006E5F5C"/>
    <w:rsid w:val="006E62BB"/>
    <w:rsid w:val="006F14EB"/>
    <w:rsid w:val="006F22D1"/>
    <w:rsid w:val="006F3164"/>
    <w:rsid w:val="006F53E5"/>
    <w:rsid w:val="006F6114"/>
    <w:rsid w:val="006F7BAA"/>
    <w:rsid w:val="00701AAE"/>
    <w:rsid w:val="00701B1A"/>
    <w:rsid w:val="007027F5"/>
    <w:rsid w:val="00704F37"/>
    <w:rsid w:val="00706430"/>
    <w:rsid w:val="00706798"/>
    <w:rsid w:val="00706EE2"/>
    <w:rsid w:val="0071183D"/>
    <w:rsid w:val="00711E01"/>
    <w:rsid w:val="00712EA9"/>
    <w:rsid w:val="007138BF"/>
    <w:rsid w:val="00713FAA"/>
    <w:rsid w:val="00713FCA"/>
    <w:rsid w:val="007144FD"/>
    <w:rsid w:val="0071454B"/>
    <w:rsid w:val="007148B0"/>
    <w:rsid w:val="00716D43"/>
    <w:rsid w:val="00717DA3"/>
    <w:rsid w:val="00720410"/>
    <w:rsid w:val="00720DA5"/>
    <w:rsid w:val="00721010"/>
    <w:rsid w:val="00721DC8"/>
    <w:rsid w:val="00721E43"/>
    <w:rsid w:val="007221FD"/>
    <w:rsid w:val="007228E1"/>
    <w:rsid w:val="00723E7E"/>
    <w:rsid w:val="007241A7"/>
    <w:rsid w:val="00724AD3"/>
    <w:rsid w:val="00724CCC"/>
    <w:rsid w:val="00725CE1"/>
    <w:rsid w:val="00726B4E"/>
    <w:rsid w:val="00726E52"/>
    <w:rsid w:val="00727396"/>
    <w:rsid w:val="00727C8B"/>
    <w:rsid w:val="007309AF"/>
    <w:rsid w:val="00730A5A"/>
    <w:rsid w:val="00730C1C"/>
    <w:rsid w:val="00731E7C"/>
    <w:rsid w:val="0073243B"/>
    <w:rsid w:val="00732930"/>
    <w:rsid w:val="00732963"/>
    <w:rsid w:val="0073388E"/>
    <w:rsid w:val="00734877"/>
    <w:rsid w:val="00734FED"/>
    <w:rsid w:val="007374AA"/>
    <w:rsid w:val="00737983"/>
    <w:rsid w:val="00741540"/>
    <w:rsid w:val="00741E96"/>
    <w:rsid w:val="0074364C"/>
    <w:rsid w:val="00745845"/>
    <w:rsid w:val="00745C6B"/>
    <w:rsid w:val="00747583"/>
    <w:rsid w:val="00747B37"/>
    <w:rsid w:val="00747F9F"/>
    <w:rsid w:val="00750109"/>
    <w:rsid w:val="00750CDC"/>
    <w:rsid w:val="00750F44"/>
    <w:rsid w:val="00751447"/>
    <w:rsid w:val="00751CEF"/>
    <w:rsid w:val="00752233"/>
    <w:rsid w:val="00752596"/>
    <w:rsid w:val="007526F0"/>
    <w:rsid w:val="00752E98"/>
    <w:rsid w:val="007542A7"/>
    <w:rsid w:val="00754332"/>
    <w:rsid w:val="007559CA"/>
    <w:rsid w:val="00756C39"/>
    <w:rsid w:val="007573F9"/>
    <w:rsid w:val="00760055"/>
    <w:rsid w:val="00760229"/>
    <w:rsid w:val="007609A5"/>
    <w:rsid w:val="007609F9"/>
    <w:rsid w:val="00762981"/>
    <w:rsid w:val="00762B33"/>
    <w:rsid w:val="00762E91"/>
    <w:rsid w:val="00763122"/>
    <w:rsid w:val="00765771"/>
    <w:rsid w:val="0076754A"/>
    <w:rsid w:val="007704E7"/>
    <w:rsid w:val="00770F31"/>
    <w:rsid w:val="007711AB"/>
    <w:rsid w:val="007716A0"/>
    <w:rsid w:val="0077175C"/>
    <w:rsid w:val="00771810"/>
    <w:rsid w:val="00772193"/>
    <w:rsid w:val="00772283"/>
    <w:rsid w:val="007724E5"/>
    <w:rsid w:val="0077258A"/>
    <w:rsid w:val="00772760"/>
    <w:rsid w:val="007732A2"/>
    <w:rsid w:val="0077343E"/>
    <w:rsid w:val="00774465"/>
    <w:rsid w:val="007744A3"/>
    <w:rsid w:val="0077578A"/>
    <w:rsid w:val="007769D1"/>
    <w:rsid w:val="00777578"/>
    <w:rsid w:val="00777D2A"/>
    <w:rsid w:val="00781351"/>
    <w:rsid w:val="007821CC"/>
    <w:rsid w:val="007821DD"/>
    <w:rsid w:val="00782D59"/>
    <w:rsid w:val="007833BA"/>
    <w:rsid w:val="00783533"/>
    <w:rsid w:val="00783AE4"/>
    <w:rsid w:val="00785C17"/>
    <w:rsid w:val="00787930"/>
    <w:rsid w:val="0079142F"/>
    <w:rsid w:val="00792263"/>
    <w:rsid w:val="00792C38"/>
    <w:rsid w:val="00793833"/>
    <w:rsid w:val="007976F6"/>
    <w:rsid w:val="007A09DA"/>
    <w:rsid w:val="007A0CE8"/>
    <w:rsid w:val="007A0E73"/>
    <w:rsid w:val="007A1C52"/>
    <w:rsid w:val="007A20CC"/>
    <w:rsid w:val="007A2747"/>
    <w:rsid w:val="007A3561"/>
    <w:rsid w:val="007A42C2"/>
    <w:rsid w:val="007A4A3E"/>
    <w:rsid w:val="007A4D09"/>
    <w:rsid w:val="007A580E"/>
    <w:rsid w:val="007A583C"/>
    <w:rsid w:val="007A689D"/>
    <w:rsid w:val="007A7817"/>
    <w:rsid w:val="007A7D18"/>
    <w:rsid w:val="007B002D"/>
    <w:rsid w:val="007B1485"/>
    <w:rsid w:val="007B317B"/>
    <w:rsid w:val="007B31E7"/>
    <w:rsid w:val="007B3C81"/>
    <w:rsid w:val="007B5205"/>
    <w:rsid w:val="007B5342"/>
    <w:rsid w:val="007C0721"/>
    <w:rsid w:val="007C0F45"/>
    <w:rsid w:val="007C1851"/>
    <w:rsid w:val="007C1E1C"/>
    <w:rsid w:val="007C20E2"/>
    <w:rsid w:val="007C227F"/>
    <w:rsid w:val="007C3567"/>
    <w:rsid w:val="007C49F7"/>
    <w:rsid w:val="007C5438"/>
    <w:rsid w:val="007C5B8A"/>
    <w:rsid w:val="007C6064"/>
    <w:rsid w:val="007C658B"/>
    <w:rsid w:val="007C726F"/>
    <w:rsid w:val="007C785A"/>
    <w:rsid w:val="007C7D62"/>
    <w:rsid w:val="007D0161"/>
    <w:rsid w:val="007D142F"/>
    <w:rsid w:val="007D1711"/>
    <w:rsid w:val="007D1EEE"/>
    <w:rsid w:val="007D3184"/>
    <w:rsid w:val="007D4332"/>
    <w:rsid w:val="007D48CD"/>
    <w:rsid w:val="007D5E9A"/>
    <w:rsid w:val="007D6A1C"/>
    <w:rsid w:val="007D71A2"/>
    <w:rsid w:val="007D7688"/>
    <w:rsid w:val="007E210C"/>
    <w:rsid w:val="007E3216"/>
    <w:rsid w:val="007E3378"/>
    <w:rsid w:val="007E40A1"/>
    <w:rsid w:val="007E4EBD"/>
    <w:rsid w:val="007E59FE"/>
    <w:rsid w:val="007E5B0B"/>
    <w:rsid w:val="007F04CA"/>
    <w:rsid w:val="007F1050"/>
    <w:rsid w:val="007F1471"/>
    <w:rsid w:val="007F27A2"/>
    <w:rsid w:val="007F30A8"/>
    <w:rsid w:val="007F4F93"/>
    <w:rsid w:val="007F6BDB"/>
    <w:rsid w:val="00800EB3"/>
    <w:rsid w:val="008013F0"/>
    <w:rsid w:val="00801806"/>
    <w:rsid w:val="00802118"/>
    <w:rsid w:val="008024DA"/>
    <w:rsid w:val="00804EBC"/>
    <w:rsid w:val="0080548B"/>
    <w:rsid w:val="00806869"/>
    <w:rsid w:val="00807962"/>
    <w:rsid w:val="00807B83"/>
    <w:rsid w:val="00810DE0"/>
    <w:rsid w:val="00811982"/>
    <w:rsid w:val="0081278C"/>
    <w:rsid w:val="00813D73"/>
    <w:rsid w:val="0081472C"/>
    <w:rsid w:val="00814AAA"/>
    <w:rsid w:val="00814B72"/>
    <w:rsid w:val="00815D74"/>
    <w:rsid w:val="00822854"/>
    <w:rsid w:val="0082298E"/>
    <w:rsid w:val="00822DA2"/>
    <w:rsid w:val="008232E5"/>
    <w:rsid w:val="00824010"/>
    <w:rsid w:val="008243B5"/>
    <w:rsid w:val="00825124"/>
    <w:rsid w:val="00825524"/>
    <w:rsid w:val="008255B3"/>
    <w:rsid w:val="00825A9A"/>
    <w:rsid w:val="00825ECE"/>
    <w:rsid w:val="00826CE4"/>
    <w:rsid w:val="008302DD"/>
    <w:rsid w:val="008303C7"/>
    <w:rsid w:val="0083121E"/>
    <w:rsid w:val="00831B3A"/>
    <w:rsid w:val="0083240F"/>
    <w:rsid w:val="008325DE"/>
    <w:rsid w:val="00833AFE"/>
    <w:rsid w:val="008343E3"/>
    <w:rsid w:val="00835602"/>
    <w:rsid w:val="0083602B"/>
    <w:rsid w:val="008369DC"/>
    <w:rsid w:val="008373E4"/>
    <w:rsid w:val="00837A29"/>
    <w:rsid w:val="00837CCA"/>
    <w:rsid w:val="00837FC2"/>
    <w:rsid w:val="0084128E"/>
    <w:rsid w:val="0084158A"/>
    <w:rsid w:val="008428B6"/>
    <w:rsid w:val="008431D6"/>
    <w:rsid w:val="008438ED"/>
    <w:rsid w:val="00845DD6"/>
    <w:rsid w:val="00845E79"/>
    <w:rsid w:val="00847A89"/>
    <w:rsid w:val="00850272"/>
    <w:rsid w:val="0085028A"/>
    <w:rsid w:val="00850435"/>
    <w:rsid w:val="00850509"/>
    <w:rsid w:val="0085057B"/>
    <w:rsid w:val="00850EAA"/>
    <w:rsid w:val="00853B20"/>
    <w:rsid w:val="0085488C"/>
    <w:rsid w:val="0085554E"/>
    <w:rsid w:val="00857156"/>
    <w:rsid w:val="008576CA"/>
    <w:rsid w:val="00857C85"/>
    <w:rsid w:val="00861EC6"/>
    <w:rsid w:val="008628F2"/>
    <w:rsid w:val="00862DB5"/>
    <w:rsid w:val="00863204"/>
    <w:rsid w:val="00863D5C"/>
    <w:rsid w:val="0086434C"/>
    <w:rsid w:val="00864A7E"/>
    <w:rsid w:val="00865AE8"/>
    <w:rsid w:val="00867006"/>
    <w:rsid w:val="0086715D"/>
    <w:rsid w:val="00870309"/>
    <w:rsid w:val="00871D06"/>
    <w:rsid w:val="008720C4"/>
    <w:rsid w:val="008723D7"/>
    <w:rsid w:val="00872B1B"/>
    <w:rsid w:val="00873FB0"/>
    <w:rsid w:val="008747E7"/>
    <w:rsid w:val="00874909"/>
    <w:rsid w:val="008749D5"/>
    <w:rsid w:val="00874EE8"/>
    <w:rsid w:val="00874F95"/>
    <w:rsid w:val="008763B9"/>
    <w:rsid w:val="00876768"/>
    <w:rsid w:val="008767BF"/>
    <w:rsid w:val="008774BE"/>
    <w:rsid w:val="00877C20"/>
    <w:rsid w:val="0088062E"/>
    <w:rsid w:val="0088168E"/>
    <w:rsid w:val="00882AEC"/>
    <w:rsid w:val="00882BD5"/>
    <w:rsid w:val="00884248"/>
    <w:rsid w:val="00884D4B"/>
    <w:rsid w:val="00884E86"/>
    <w:rsid w:val="00887C1F"/>
    <w:rsid w:val="008922A6"/>
    <w:rsid w:val="008925AF"/>
    <w:rsid w:val="00892EF2"/>
    <w:rsid w:val="00893241"/>
    <w:rsid w:val="0089329B"/>
    <w:rsid w:val="00894429"/>
    <w:rsid w:val="00894A07"/>
    <w:rsid w:val="008957D9"/>
    <w:rsid w:val="00895D27"/>
    <w:rsid w:val="00896E94"/>
    <w:rsid w:val="008971FA"/>
    <w:rsid w:val="0089797F"/>
    <w:rsid w:val="008A0BC0"/>
    <w:rsid w:val="008A1181"/>
    <w:rsid w:val="008A15B5"/>
    <w:rsid w:val="008A2A3A"/>
    <w:rsid w:val="008A478A"/>
    <w:rsid w:val="008A498D"/>
    <w:rsid w:val="008A4A6B"/>
    <w:rsid w:val="008A5E4F"/>
    <w:rsid w:val="008A60A8"/>
    <w:rsid w:val="008A6809"/>
    <w:rsid w:val="008A701E"/>
    <w:rsid w:val="008A7CF6"/>
    <w:rsid w:val="008B0C5B"/>
    <w:rsid w:val="008B0EED"/>
    <w:rsid w:val="008B1A20"/>
    <w:rsid w:val="008B1B8A"/>
    <w:rsid w:val="008B1DF0"/>
    <w:rsid w:val="008B2365"/>
    <w:rsid w:val="008B29EB"/>
    <w:rsid w:val="008B3758"/>
    <w:rsid w:val="008B488C"/>
    <w:rsid w:val="008B494A"/>
    <w:rsid w:val="008B5184"/>
    <w:rsid w:val="008B5224"/>
    <w:rsid w:val="008B5A3A"/>
    <w:rsid w:val="008B615A"/>
    <w:rsid w:val="008B6C10"/>
    <w:rsid w:val="008C0541"/>
    <w:rsid w:val="008C25F3"/>
    <w:rsid w:val="008C3164"/>
    <w:rsid w:val="008C3FDF"/>
    <w:rsid w:val="008C4388"/>
    <w:rsid w:val="008C45B5"/>
    <w:rsid w:val="008C5521"/>
    <w:rsid w:val="008C6057"/>
    <w:rsid w:val="008C6CE9"/>
    <w:rsid w:val="008C6F16"/>
    <w:rsid w:val="008C7035"/>
    <w:rsid w:val="008C7936"/>
    <w:rsid w:val="008D03C6"/>
    <w:rsid w:val="008D054F"/>
    <w:rsid w:val="008D0A8B"/>
    <w:rsid w:val="008D0E70"/>
    <w:rsid w:val="008D0EC3"/>
    <w:rsid w:val="008D1859"/>
    <w:rsid w:val="008D23DD"/>
    <w:rsid w:val="008D4D8A"/>
    <w:rsid w:val="008D5F29"/>
    <w:rsid w:val="008D5FC7"/>
    <w:rsid w:val="008D66A2"/>
    <w:rsid w:val="008D6FD6"/>
    <w:rsid w:val="008D7049"/>
    <w:rsid w:val="008D7A39"/>
    <w:rsid w:val="008D7BE2"/>
    <w:rsid w:val="008E016B"/>
    <w:rsid w:val="008E0E48"/>
    <w:rsid w:val="008E14BF"/>
    <w:rsid w:val="008E15FD"/>
    <w:rsid w:val="008E1AEB"/>
    <w:rsid w:val="008E2589"/>
    <w:rsid w:val="008E2B83"/>
    <w:rsid w:val="008E3FC1"/>
    <w:rsid w:val="008E4329"/>
    <w:rsid w:val="008E445A"/>
    <w:rsid w:val="008E470A"/>
    <w:rsid w:val="008E4766"/>
    <w:rsid w:val="008E5608"/>
    <w:rsid w:val="008E5D8B"/>
    <w:rsid w:val="008E5F5E"/>
    <w:rsid w:val="008E620A"/>
    <w:rsid w:val="008E6B76"/>
    <w:rsid w:val="008E6E32"/>
    <w:rsid w:val="008E70C3"/>
    <w:rsid w:val="008F09A8"/>
    <w:rsid w:val="008F0B60"/>
    <w:rsid w:val="008F1729"/>
    <w:rsid w:val="008F2030"/>
    <w:rsid w:val="008F232D"/>
    <w:rsid w:val="008F2768"/>
    <w:rsid w:val="008F3A38"/>
    <w:rsid w:val="008F49F6"/>
    <w:rsid w:val="008F4BFB"/>
    <w:rsid w:val="008F5788"/>
    <w:rsid w:val="008F5824"/>
    <w:rsid w:val="008F6DD3"/>
    <w:rsid w:val="008F77A4"/>
    <w:rsid w:val="008F794E"/>
    <w:rsid w:val="0090099D"/>
    <w:rsid w:val="00901911"/>
    <w:rsid w:val="00901A29"/>
    <w:rsid w:val="00903A05"/>
    <w:rsid w:val="00904475"/>
    <w:rsid w:val="00904C8F"/>
    <w:rsid w:val="00905936"/>
    <w:rsid w:val="00906849"/>
    <w:rsid w:val="009070E8"/>
    <w:rsid w:val="00907511"/>
    <w:rsid w:val="00907688"/>
    <w:rsid w:val="009076F9"/>
    <w:rsid w:val="00907E1D"/>
    <w:rsid w:val="00910C2C"/>
    <w:rsid w:val="00911BFF"/>
    <w:rsid w:val="00912C88"/>
    <w:rsid w:val="009135BD"/>
    <w:rsid w:val="00915786"/>
    <w:rsid w:val="009162B0"/>
    <w:rsid w:val="00916E21"/>
    <w:rsid w:val="00917217"/>
    <w:rsid w:val="00917DD7"/>
    <w:rsid w:val="00917FCC"/>
    <w:rsid w:val="0092077B"/>
    <w:rsid w:val="00920E5B"/>
    <w:rsid w:val="00921FDB"/>
    <w:rsid w:val="00922360"/>
    <w:rsid w:val="009246CC"/>
    <w:rsid w:val="00924AA0"/>
    <w:rsid w:val="00924EE0"/>
    <w:rsid w:val="009262F7"/>
    <w:rsid w:val="00926420"/>
    <w:rsid w:val="00926EF0"/>
    <w:rsid w:val="009275E2"/>
    <w:rsid w:val="009302A6"/>
    <w:rsid w:val="00931E2D"/>
    <w:rsid w:val="00932051"/>
    <w:rsid w:val="009324E8"/>
    <w:rsid w:val="00933AEF"/>
    <w:rsid w:val="009340BF"/>
    <w:rsid w:val="00935788"/>
    <w:rsid w:val="009358AF"/>
    <w:rsid w:val="00935A3D"/>
    <w:rsid w:val="00936365"/>
    <w:rsid w:val="0093724D"/>
    <w:rsid w:val="0093785B"/>
    <w:rsid w:val="00937A7D"/>
    <w:rsid w:val="00941D20"/>
    <w:rsid w:val="00941E90"/>
    <w:rsid w:val="00941F93"/>
    <w:rsid w:val="00942AE8"/>
    <w:rsid w:val="00942D9C"/>
    <w:rsid w:val="009433E4"/>
    <w:rsid w:val="00943806"/>
    <w:rsid w:val="0094491A"/>
    <w:rsid w:val="009449DE"/>
    <w:rsid w:val="00945DF4"/>
    <w:rsid w:val="00946180"/>
    <w:rsid w:val="009465E7"/>
    <w:rsid w:val="00946D4A"/>
    <w:rsid w:val="00946D8C"/>
    <w:rsid w:val="00947438"/>
    <w:rsid w:val="00947612"/>
    <w:rsid w:val="00947CA4"/>
    <w:rsid w:val="009508EB"/>
    <w:rsid w:val="00951462"/>
    <w:rsid w:val="009527A0"/>
    <w:rsid w:val="00953E1E"/>
    <w:rsid w:val="00954BF3"/>
    <w:rsid w:val="009551A3"/>
    <w:rsid w:val="009555F0"/>
    <w:rsid w:val="0095663D"/>
    <w:rsid w:val="009569AD"/>
    <w:rsid w:val="00960689"/>
    <w:rsid w:val="0096104B"/>
    <w:rsid w:val="009614F4"/>
    <w:rsid w:val="00961BD3"/>
    <w:rsid w:val="00961D07"/>
    <w:rsid w:val="009627BA"/>
    <w:rsid w:val="009628D5"/>
    <w:rsid w:val="00963BFE"/>
    <w:rsid w:val="00965C58"/>
    <w:rsid w:val="00966B2A"/>
    <w:rsid w:val="0097003A"/>
    <w:rsid w:val="00970176"/>
    <w:rsid w:val="00970D81"/>
    <w:rsid w:val="009730A7"/>
    <w:rsid w:val="00976040"/>
    <w:rsid w:val="0098092B"/>
    <w:rsid w:val="00980ABD"/>
    <w:rsid w:val="00980B93"/>
    <w:rsid w:val="00980D0E"/>
    <w:rsid w:val="009819C4"/>
    <w:rsid w:val="00981D83"/>
    <w:rsid w:val="00982C40"/>
    <w:rsid w:val="00983798"/>
    <w:rsid w:val="00983955"/>
    <w:rsid w:val="00983F37"/>
    <w:rsid w:val="0098400A"/>
    <w:rsid w:val="009845C6"/>
    <w:rsid w:val="00984958"/>
    <w:rsid w:val="00984DD4"/>
    <w:rsid w:val="00985884"/>
    <w:rsid w:val="00985DB1"/>
    <w:rsid w:val="00986B61"/>
    <w:rsid w:val="00987F09"/>
    <w:rsid w:val="009904BA"/>
    <w:rsid w:val="0099090A"/>
    <w:rsid w:val="00990920"/>
    <w:rsid w:val="0099181E"/>
    <w:rsid w:val="00992160"/>
    <w:rsid w:val="0099226B"/>
    <w:rsid w:val="009927CD"/>
    <w:rsid w:val="009942CE"/>
    <w:rsid w:val="00994CDA"/>
    <w:rsid w:val="00996EA1"/>
    <w:rsid w:val="00997067"/>
    <w:rsid w:val="009A031C"/>
    <w:rsid w:val="009A0D6A"/>
    <w:rsid w:val="009A2439"/>
    <w:rsid w:val="009A3039"/>
    <w:rsid w:val="009A343A"/>
    <w:rsid w:val="009A39A6"/>
    <w:rsid w:val="009A3F6C"/>
    <w:rsid w:val="009A40D7"/>
    <w:rsid w:val="009A4D6C"/>
    <w:rsid w:val="009A5BCA"/>
    <w:rsid w:val="009A6B17"/>
    <w:rsid w:val="009A7593"/>
    <w:rsid w:val="009A7F7E"/>
    <w:rsid w:val="009B3709"/>
    <w:rsid w:val="009B3E0F"/>
    <w:rsid w:val="009B42BE"/>
    <w:rsid w:val="009B49C3"/>
    <w:rsid w:val="009B4BAB"/>
    <w:rsid w:val="009C0786"/>
    <w:rsid w:val="009C0A31"/>
    <w:rsid w:val="009C13D6"/>
    <w:rsid w:val="009C1454"/>
    <w:rsid w:val="009C19BD"/>
    <w:rsid w:val="009C219B"/>
    <w:rsid w:val="009C3498"/>
    <w:rsid w:val="009C35B2"/>
    <w:rsid w:val="009C396F"/>
    <w:rsid w:val="009C4DE2"/>
    <w:rsid w:val="009C6505"/>
    <w:rsid w:val="009C68E9"/>
    <w:rsid w:val="009C70B1"/>
    <w:rsid w:val="009D115A"/>
    <w:rsid w:val="009D28E1"/>
    <w:rsid w:val="009D2E70"/>
    <w:rsid w:val="009D3957"/>
    <w:rsid w:val="009D48A3"/>
    <w:rsid w:val="009D4C13"/>
    <w:rsid w:val="009D4DA7"/>
    <w:rsid w:val="009D58FF"/>
    <w:rsid w:val="009D719C"/>
    <w:rsid w:val="009D71CF"/>
    <w:rsid w:val="009D7FC9"/>
    <w:rsid w:val="009E062D"/>
    <w:rsid w:val="009E0A8F"/>
    <w:rsid w:val="009E0FDF"/>
    <w:rsid w:val="009E13EF"/>
    <w:rsid w:val="009E17A9"/>
    <w:rsid w:val="009E207B"/>
    <w:rsid w:val="009E30B3"/>
    <w:rsid w:val="009E3AFC"/>
    <w:rsid w:val="009E3CDD"/>
    <w:rsid w:val="009E4080"/>
    <w:rsid w:val="009E4BC7"/>
    <w:rsid w:val="009E55A8"/>
    <w:rsid w:val="009E6BCA"/>
    <w:rsid w:val="009E769A"/>
    <w:rsid w:val="009E7D0E"/>
    <w:rsid w:val="009F02E8"/>
    <w:rsid w:val="009F09C1"/>
    <w:rsid w:val="009F2E7E"/>
    <w:rsid w:val="009F2EAB"/>
    <w:rsid w:val="009F3915"/>
    <w:rsid w:val="009F5329"/>
    <w:rsid w:val="009F53EF"/>
    <w:rsid w:val="009F71B7"/>
    <w:rsid w:val="009F745C"/>
    <w:rsid w:val="00A0091D"/>
    <w:rsid w:val="00A012E6"/>
    <w:rsid w:val="00A015E0"/>
    <w:rsid w:val="00A01903"/>
    <w:rsid w:val="00A01BBE"/>
    <w:rsid w:val="00A035FA"/>
    <w:rsid w:val="00A0380E"/>
    <w:rsid w:val="00A03820"/>
    <w:rsid w:val="00A0450B"/>
    <w:rsid w:val="00A0452C"/>
    <w:rsid w:val="00A051A6"/>
    <w:rsid w:val="00A06916"/>
    <w:rsid w:val="00A069D7"/>
    <w:rsid w:val="00A06AB6"/>
    <w:rsid w:val="00A06B0B"/>
    <w:rsid w:val="00A06BF8"/>
    <w:rsid w:val="00A074AF"/>
    <w:rsid w:val="00A07DC3"/>
    <w:rsid w:val="00A1043B"/>
    <w:rsid w:val="00A10B09"/>
    <w:rsid w:val="00A13B62"/>
    <w:rsid w:val="00A13DD7"/>
    <w:rsid w:val="00A141DF"/>
    <w:rsid w:val="00A15B42"/>
    <w:rsid w:val="00A16481"/>
    <w:rsid w:val="00A16877"/>
    <w:rsid w:val="00A21BCE"/>
    <w:rsid w:val="00A23567"/>
    <w:rsid w:val="00A25224"/>
    <w:rsid w:val="00A26647"/>
    <w:rsid w:val="00A27078"/>
    <w:rsid w:val="00A30BE5"/>
    <w:rsid w:val="00A310BA"/>
    <w:rsid w:val="00A321ED"/>
    <w:rsid w:val="00A345C7"/>
    <w:rsid w:val="00A34760"/>
    <w:rsid w:val="00A35D8C"/>
    <w:rsid w:val="00A37030"/>
    <w:rsid w:val="00A370AB"/>
    <w:rsid w:val="00A37545"/>
    <w:rsid w:val="00A41784"/>
    <w:rsid w:val="00A4184D"/>
    <w:rsid w:val="00A41CE2"/>
    <w:rsid w:val="00A42DE8"/>
    <w:rsid w:val="00A446F7"/>
    <w:rsid w:val="00A44FD6"/>
    <w:rsid w:val="00A457A4"/>
    <w:rsid w:val="00A4604F"/>
    <w:rsid w:val="00A50466"/>
    <w:rsid w:val="00A50AA3"/>
    <w:rsid w:val="00A566A3"/>
    <w:rsid w:val="00A567B5"/>
    <w:rsid w:val="00A578F8"/>
    <w:rsid w:val="00A57C82"/>
    <w:rsid w:val="00A61859"/>
    <w:rsid w:val="00A61BC6"/>
    <w:rsid w:val="00A6235F"/>
    <w:rsid w:val="00A62E5C"/>
    <w:rsid w:val="00A633C0"/>
    <w:rsid w:val="00A633E3"/>
    <w:rsid w:val="00A6346C"/>
    <w:rsid w:val="00A63F15"/>
    <w:rsid w:val="00A645E9"/>
    <w:rsid w:val="00A65E65"/>
    <w:rsid w:val="00A65E9F"/>
    <w:rsid w:val="00A664BF"/>
    <w:rsid w:val="00A66E38"/>
    <w:rsid w:val="00A66E73"/>
    <w:rsid w:val="00A670D4"/>
    <w:rsid w:val="00A67903"/>
    <w:rsid w:val="00A67B50"/>
    <w:rsid w:val="00A701E6"/>
    <w:rsid w:val="00A70C06"/>
    <w:rsid w:val="00A71D7B"/>
    <w:rsid w:val="00A72808"/>
    <w:rsid w:val="00A72DCC"/>
    <w:rsid w:val="00A744F0"/>
    <w:rsid w:val="00A751AE"/>
    <w:rsid w:val="00A75EEA"/>
    <w:rsid w:val="00A760D2"/>
    <w:rsid w:val="00A778B9"/>
    <w:rsid w:val="00A806B9"/>
    <w:rsid w:val="00A80C10"/>
    <w:rsid w:val="00A823D3"/>
    <w:rsid w:val="00A82740"/>
    <w:rsid w:val="00A830EF"/>
    <w:rsid w:val="00A83F18"/>
    <w:rsid w:val="00A83F6E"/>
    <w:rsid w:val="00A83FFB"/>
    <w:rsid w:val="00A86390"/>
    <w:rsid w:val="00A87213"/>
    <w:rsid w:val="00A902C3"/>
    <w:rsid w:val="00A9055C"/>
    <w:rsid w:val="00A90C5B"/>
    <w:rsid w:val="00A919F5"/>
    <w:rsid w:val="00A94565"/>
    <w:rsid w:val="00A9463B"/>
    <w:rsid w:val="00A95B31"/>
    <w:rsid w:val="00A96963"/>
    <w:rsid w:val="00A9788E"/>
    <w:rsid w:val="00AA097C"/>
    <w:rsid w:val="00AA0C38"/>
    <w:rsid w:val="00AA3940"/>
    <w:rsid w:val="00AA533A"/>
    <w:rsid w:val="00AA5BD6"/>
    <w:rsid w:val="00AA6931"/>
    <w:rsid w:val="00AB0B94"/>
    <w:rsid w:val="00AB2CF6"/>
    <w:rsid w:val="00AB31B9"/>
    <w:rsid w:val="00AB39C9"/>
    <w:rsid w:val="00AB3A8E"/>
    <w:rsid w:val="00AB3FC9"/>
    <w:rsid w:val="00AB3FD8"/>
    <w:rsid w:val="00AB47AF"/>
    <w:rsid w:val="00AB4F07"/>
    <w:rsid w:val="00AB4FEF"/>
    <w:rsid w:val="00AB5C08"/>
    <w:rsid w:val="00AB5CB1"/>
    <w:rsid w:val="00AB5F02"/>
    <w:rsid w:val="00AB60EA"/>
    <w:rsid w:val="00AB67C1"/>
    <w:rsid w:val="00AB6D6A"/>
    <w:rsid w:val="00AB714B"/>
    <w:rsid w:val="00AC01BD"/>
    <w:rsid w:val="00AC0248"/>
    <w:rsid w:val="00AC1DCA"/>
    <w:rsid w:val="00AC48F7"/>
    <w:rsid w:val="00AC543A"/>
    <w:rsid w:val="00AC59F1"/>
    <w:rsid w:val="00AC6619"/>
    <w:rsid w:val="00AC6B96"/>
    <w:rsid w:val="00AC7788"/>
    <w:rsid w:val="00AC7CFA"/>
    <w:rsid w:val="00AD2DB5"/>
    <w:rsid w:val="00AD30F7"/>
    <w:rsid w:val="00AD3C07"/>
    <w:rsid w:val="00AD4B4D"/>
    <w:rsid w:val="00AD5160"/>
    <w:rsid w:val="00AD526F"/>
    <w:rsid w:val="00AD5423"/>
    <w:rsid w:val="00AD6E33"/>
    <w:rsid w:val="00AD7014"/>
    <w:rsid w:val="00AD7818"/>
    <w:rsid w:val="00AE0A77"/>
    <w:rsid w:val="00AE0C0D"/>
    <w:rsid w:val="00AE1929"/>
    <w:rsid w:val="00AE1F8A"/>
    <w:rsid w:val="00AE1FBF"/>
    <w:rsid w:val="00AE26DE"/>
    <w:rsid w:val="00AE319D"/>
    <w:rsid w:val="00AE423A"/>
    <w:rsid w:val="00AE5B36"/>
    <w:rsid w:val="00AE6A9B"/>
    <w:rsid w:val="00AE7071"/>
    <w:rsid w:val="00AE728E"/>
    <w:rsid w:val="00AE72AC"/>
    <w:rsid w:val="00AE7382"/>
    <w:rsid w:val="00AE75DA"/>
    <w:rsid w:val="00AE77B5"/>
    <w:rsid w:val="00AE7834"/>
    <w:rsid w:val="00AF1875"/>
    <w:rsid w:val="00AF1E33"/>
    <w:rsid w:val="00AF30D3"/>
    <w:rsid w:val="00AF372F"/>
    <w:rsid w:val="00AF3F8F"/>
    <w:rsid w:val="00AF4631"/>
    <w:rsid w:val="00AF4A23"/>
    <w:rsid w:val="00AF63AC"/>
    <w:rsid w:val="00AF728C"/>
    <w:rsid w:val="00AF789D"/>
    <w:rsid w:val="00AF7C8B"/>
    <w:rsid w:val="00B00963"/>
    <w:rsid w:val="00B00C41"/>
    <w:rsid w:val="00B013F5"/>
    <w:rsid w:val="00B01A4E"/>
    <w:rsid w:val="00B023C4"/>
    <w:rsid w:val="00B029C8"/>
    <w:rsid w:val="00B02EA7"/>
    <w:rsid w:val="00B0320E"/>
    <w:rsid w:val="00B038A5"/>
    <w:rsid w:val="00B048AF"/>
    <w:rsid w:val="00B048F9"/>
    <w:rsid w:val="00B04D3A"/>
    <w:rsid w:val="00B06200"/>
    <w:rsid w:val="00B067F7"/>
    <w:rsid w:val="00B06AF6"/>
    <w:rsid w:val="00B077A5"/>
    <w:rsid w:val="00B10BB7"/>
    <w:rsid w:val="00B12E20"/>
    <w:rsid w:val="00B136B8"/>
    <w:rsid w:val="00B13FA9"/>
    <w:rsid w:val="00B14B0E"/>
    <w:rsid w:val="00B1536A"/>
    <w:rsid w:val="00B157B7"/>
    <w:rsid w:val="00B15CC8"/>
    <w:rsid w:val="00B16126"/>
    <w:rsid w:val="00B178A3"/>
    <w:rsid w:val="00B204A6"/>
    <w:rsid w:val="00B2350D"/>
    <w:rsid w:val="00B23A1F"/>
    <w:rsid w:val="00B23A77"/>
    <w:rsid w:val="00B23C72"/>
    <w:rsid w:val="00B25A03"/>
    <w:rsid w:val="00B25B38"/>
    <w:rsid w:val="00B25FAD"/>
    <w:rsid w:val="00B26050"/>
    <w:rsid w:val="00B264D2"/>
    <w:rsid w:val="00B26DA4"/>
    <w:rsid w:val="00B273E9"/>
    <w:rsid w:val="00B31588"/>
    <w:rsid w:val="00B31BF1"/>
    <w:rsid w:val="00B32C38"/>
    <w:rsid w:val="00B33B1C"/>
    <w:rsid w:val="00B34AEC"/>
    <w:rsid w:val="00B34DC3"/>
    <w:rsid w:val="00B37A0B"/>
    <w:rsid w:val="00B37E67"/>
    <w:rsid w:val="00B4126D"/>
    <w:rsid w:val="00B41801"/>
    <w:rsid w:val="00B436F0"/>
    <w:rsid w:val="00B43C2D"/>
    <w:rsid w:val="00B44504"/>
    <w:rsid w:val="00B446B9"/>
    <w:rsid w:val="00B45CD2"/>
    <w:rsid w:val="00B4657F"/>
    <w:rsid w:val="00B46B18"/>
    <w:rsid w:val="00B47AAD"/>
    <w:rsid w:val="00B50CB3"/>
    <w:rsid w:val="00B5166D"/>
    <w:rsid w:val="00B5193D"/>
    <w:rsid w:val="00B51EB2"/>
    <w:rsid w:val="00B5329B"/>
    <w:rsid w:val="00B545D8"/>
    <w:rsid w:val="00B54865"/>
    <w:rsid w:val="00B552AE"/>
    <w:rsid w:val="00B5552E"/>
    <w:rsid w:val="00B556AB"/>
    <w:rsid w:val="00B56BAC"/>
    <w:rsid w:val="00B56DEB"/>
    <w:rsid w:val="00B5704F"/>
    <w:rsid w:val="00B57C99"/>
    <w:rsid w:val="00B6184B"/>
    <w:rsid w:val="00B622BF"/>
    <w:rsid w:val="00B623AD"/>
    <w:rsid w:val="00B6393A"/>
    <w:rsid w:val="00B646A5"/>
    <w:rsid w:val="00B65254"/>
    <w:rsid w:val="00B6597A"/>
    <w:rsid w:val="00B65A9B"/>
    <w:rsid w:val="00B65EC8"/>
    <w:rsid w:val="00B66176"/>
    <w:rsid w:val="00B6731B"/>
    <w:rsid w:val="00B72C4B"/>
    <w:rsid w:val="00B73380"/>
    <w:rsid w:val="00B73AE6"/>
    <w:rsid w:val="00B73CD6"/>
    <w:rsid w:val="00B7478F"/>
    <w:rsid w:val="00B75566"/>
    <w:rsid w:val="00B756CE"/>
    <w:rsid w:val="00B76EE2"/>
    <w:rsid w:val="00B80545"/>
    <w:rsid w:val="00B84E1D"/>
    <w:rsid w:val="00B85697"/>
    <w:rsid w:val="00B865D1"/>
    <w:rsid w:val="00B877EF"/>
    <w:rsid w:val="00B87B7C"/>
    <w:rsid w:val="00B91516"/>
    <w:rsid w:val="00B91E81"/>
    <w:rsid w:val="00B92BA5"/>
    <w:rsid w:val="00B95633"/>
    <w:rsid w:val="00B963DA"/>
    <w:rsid w:val="00B97211"/>
    <w:rsid w:val="00B977F4"/>
    <w:rsid w:val="00B97999"/>
    <w:rsid w:val="00BA2C57"/>
    <w:rsid w:val="00BA4D46"/>
    <w:rsid w:val="00BA4FD9"/>
    <w:rsid w:val="00BA6015"/>
    <w:rsid w:val="00BA7336"/>
    <w:rsid w:val="00BA75AA"/>
    <w:rsid w:val="00BB057F"/>
    <w:rsid w:val="00BB0D7D"/>
    <w:rsid w:val="00BB13F9"/>
    <w:rsid w:val="00BB145C"/>
    <w:rsid w:val="00BB21A9"/>
    <w:rsid w:val="00BB25E8"/>
    <w:rsid w:val="00BB26F0"/>
    <w:rsid w:val="00BB3630"/>
    <w:rsid w:val="00BB4BB4"/>
    <w:rsid w:val="00BB6934"/>
    <w:rsid w:val="00BB7D72"/>
    <w:rsid w:val="00BC0DEF"/>
    <w:rsid w:val="00BC11AA"/>
    <w:rsid w:val="00BC1213"/>
    <w:rsid w:val="00BC140B"/>
    <w:rsid w:val="00BC14FF"/>
    <w:rsid w:val="00BC32C9"/>
    <w:rsid w:val="00BC379A"/>
    <w:rsid w:val="00BC39BA"/>
    <w:rsid w:val="00BC43DB"/>
    <w:rsid w:val="00BC455B"/>
    <w:rsid w:val="00BC4A3E"/>
    <w:rsid w:val="00BC4D77"/>
    <w:rsid w:val="00BC557D"/>
    <w:rsid w:val="00BC567E"/>
    <w:rsid w:val="00BC58FA"/>
    <w:rsid w:val="00BC5E95"/>
    <w:rsid w:val="00BC6C1A"/>
    <w:rsid w:val="00BC74F7"/>
    <w:rsid w:val="00BC7771"/>
    <w:rsid w:val="00BD0EE1"/>
    <w:rsid w:val="00BD24EF"/>
    <w:rsid w:val="00BD29CE"/>
    <w:rsid w:val="00BD35A3"/>
    <w:rsid w:val="00BD3757"/>
    <w:rsid w:val="00BD46FE"/>
    <w:rsid w:val="00BD4EC4"/>
    <w:rsid w:val="00BD51CF"/>
    <w:rsid w:val="00BD57CD"/>
    <w:rsid w:val="00BD7359"/>
    <w:rsid w:val="00BD7DBE"/>
    <w:rsid w:val="00BE056B"/>
    <w:rsid w:val="00BE062D"/>
    <w:rsid w:val="00BE0FEB"/>
    <w:rsid w:val="00BE15E2"/>
    <w:rsid w:val="00BE1B58"/>
    <w:rsid w:val="00BE253B"/>
    <w:rsid w:val="00BE2E1C"/>
    <w:rsid w:val="00BE3260"/>
    <w:rsid w:val="00BE4A97"/>
    <w:rsid w:val="00BE4C6D"/>
    <w:rsid w:val="00BE5497"/>
    <w:rsid w:val="00BE5A93"/>
    <w:rsid w:val="00BE75D8"/>
    <w:rsid w:val="00BE7886"/>
    <w:rsid w:val="00BF0E88"/>
    <w:rsid w:val="00BF1E66"/>
    <w:rsid w:val="00BF33D2"/>
    <w:rsid w:val="00BF3FFB"/>
    <w:rsid w:val="00BF4989"/>
    <w:rsid w:val="00BF4FB5"/>
    <w:rsid w:val="00BF7247"/>
    <w:rsid w:val="00BF7828"/>
    <w:rsid w:val="00C0041E"/>
    <w:rsid w:val="00C016B2"/>
    <w:rsid w:val="00C01B5A"/>
    <w:rsid w:val="00C020E3"/>
    <w:rsid w:val="00C02835"/>
    <w:rsid w:val="00C02A01"/>
    <w:rsid w:val="00C032CE"/>
    <w:rsid w:val="00C038FC"/>
    <w:rsid w:val="00C03FB4"/>
    <w:rsid w:val="00C07623"/>
    <w:rsid w:val="00C076A5"/>
    <w:rsid w:val="00C07A7C"/>
    <w:rsid w:val="00C12069"/>
    <w:rsid w:val="00C125A0"/>
    <w:rsid w:val="00C1424F"/>
    <w:rsid w:val="00C14DA0"/>
    <w:rsid w:val="00C15076"/>
    <w:rsid w:val="00C15876"/>
    <w:rsid w:val="00C17827"/>
    <w:rsid w:val="00C17F52"/>
    <w:rsid w:val="00C20160"/>
    <w:rsid w:val="00C22345"/>
    <w:rsid w:val="00C22F0B"/>
    <w:rsid w:val="00C25DD1"/>
    <w:rsid w:val="00C27EBA"/>
    <w:rsid w:val="00C302E1"/>
    <w:rsid w:val="00C307CA"/>
    <w:rsid w:val="00C31165"/>
    <w:rsid w:val="00C31AAB"/>
    <w:rsid w:val="00C31C96"/>
    <w:rsid w:val="00C32B91"/>
    <w:rsid w:val="00C334D9"/>
    <w:rsid w:val="00C34404"/>
    <w:rsid w:val="00C34AB5"/>
    <w:rsid w:val="00C34B82"/>
    <w:rsid w:val="00C34F95"/>
    <w:rsid w:val="00C3673A"/>
    <w:rsid w:val="00C36B93"/>
    <w:rsid w:val="00C377C6"/>
    <w:rsid w:val="00C3787F"/>
    <w:rsid w:val="00C41131"/>
    <w:rsid w:val="00C418F8"/>
    <w:rsid w:val="00C419AA"/>
    <w:rsid w:val="00C42843"/>
    <w:rsid w:val="00C43043"/>
    <w:rsid w:val="00C4324D"/>
    <w:rsid w:val="00C446CB"/>
    <w:rsid w:val="00C458CF"/>
    <w:rsid w:val="00C46C73"/>
    <w:rsid w:val="00C47CE2"/>
    <w:rsid w:val="00C503CA"/>
    <w:rsid w:val="00C5041F"/>
    <w:rsid w:val="00C51498"/>
    <w:rsid w:val="00C51AAC"/>
    <w:rsid w:val="00C52B57"/>
    <w:rsid w:val="00C5349F"/>
    <w:rsid w:val="00C53FD0"/>
    <w:rsid w:val="00C5583B"/>
    <w:rsid w:val="00C55E6D"/>
    <w:rsid w:val="00C56765"/>
    <w:rsid w:val="00C5796B"/>
    <w:rsid w:val="00C601CC"/>
    <w:rsid w:val="00C60E40"/>
    <w:rsid w:val="00C617D2"/>
    <w:rsid w:val="00C61A4B"/>
    <w:rsid w:val="00C62352"/>
    <w:rsid w:val="00C626E9"/>
    <w:rsid w:val="00C62E03"/>
    <w:rsid w:val="00C6315B"/>
    <w:rsid w:val="00C64712"/>
    <w:rsid w:val="00C64E2C"/>
    <w:rsid w:val="00C665F7"/>
    <w:rsid w:val="00C66BE0"/>
    <w:rsid w:val="00C670C1"/>
    <w:rsid w:val="00C6713D"/>
    <w:rsid w:val="00C71831"/>
    <w:rsid w:val="00C76169"/>
    <w:rsid w:val="00C762DE"/>
    <w:rsid w:val="00C763F9"/>
    <w:rsid w:val="00C7744A"/>
    <w:rsid w:val="00C80B5E"/>
    <w:rsid w:val="00C82496"/>
    <w:rsid w:val="00C827C9"/>
    <w:rsid w:val="00C83061"/>
    <w:rsid w:val="00C833E2"/>
    <w:rsid w:val="00C844DA"/>
    <w:rsid w:val="00C850B2"/>
    <w:rsid w:val="00C85427"/>
    <w:rsid w:val="00C85F55"/>
    <w:rsid w:val="00C867C3"/>
    <w:rsid w:val="00C873B7"/>
    <w:rsid w:val="00C87476"/>
    <w:rsid w:val="00C874A0"/>
    <w:rsid w:val="00C87E3E"/>
    <w:rsid w:val="00C90445"/>
    <w:rsid w:val="00C911F0"/>
    <w:rsid w:val="00C9219F"/>
    <w:rsid w:val="00C922EA"/>
    <w:rsid w:val="00C92E47"/>
    <w:rsid w:val="00C92F0F"/>
    <w:rsid w:val="00C9345B"/>
    <w:rsid w:val="00C9352A"/>
    <w:rsid w:val="00C93557"/>
    <w:rsid w:val="00C93F31"/>
    <w:rsid w:val="00C94F67"/>
    <w:rsid w:val="00C9735C"/>
    <w:rsid w:val="00C97A40"/>
    <w:rsid w:val="00CA13B9"/>
    <w:rsid w:val="00CA2218"/>
    <w:rsid w:val="00CA224C"/>
    <w:rsid w:val="00CA3200"/>
    <w:rsid w:val="00CA3653"/>
    <w:rsid w:val="00CA4815"/>
    <w:rsid w:val="00CA4C6C"/>
    <w:rsid w:val="00CA52C0"/>
    <w:rsid w:val="00CA558D"/>
    <w:rsid w:val="00CA59DA"/>
    <w:rsid w:val="00CA6964"/>
    <w:rsid w:val="00CA6A06"/>
    <w:rsid w:val="00CA70BA"/>
    <w:rsid w:val="00CB0118"/>
    <w:rsid w:val="00CB03CC"/>
    <w:rsid w:val="00CB055D"/>
    <w:rsid w:val="00CB2C79"/>
    <w:rsid w:val="00CB3AB6"/>
    <w:rsid w:val="00CB44D3"/>
    <w:rsid w:val="00CB649D"/>
    <w:rsid w:val="00CB7665"/>
    <w:rsid w:val="00CB79D8"/>
    <w:rsid w:val="00CB7E3C"/>
    <w:rsid w:val="00CC0E15"/>
    <w:rsid w:val="00CC19E2"/>
    <w:rsid w:val="00CC29B4"/>
    <w:rsid w:val="00CC3556"/>
    <w:rsid w:val="00CC5681"/>
    <w:rsid w:val="00CC5CC2"/>
    <w:rsid w:val="00CC6152"/>
    <w:rsid w:val="00CC7BE2"/>
    <w:rsid w:val="00CD12D9"/>
    <w:rsid w:val="00CD183D"/>
    <w:rsid w:val="00CD185A"/>
    <w:rsid w:val="00CD34F2"/>
    <w:rsid w:val="00CD5F05"/>
    <w:rsid w:val="00CD6C82"/>
    <w:rsid w:val="00CD7907"/>
    <w:rsid w:val="00CD7BF1"/>
    <w:rsid w:val="00CD7E3A"/>
    <w:rsid w:val="00CE00D9"/>
    <w:rsid w:val="00CE09B5"/>
    <w:rsid w:val="00CE0E3A"/>
    <w:rsid w:val="00CE14A6"/>
    <w:rsid w:val="00CE16EC"/>
    <w:rsid w:val="00CE1D9D"/>
    <w:rsid w:val="00CE1E74"/>
    <w:rsid w:val="00CE2B96"/>
    <w:rsid w:val="00CE3B1A"/>
    <w:rsid w:val="00CE4722"/>
    <w:rsid w:val="00CE4E29"/>
    <w:rsid w:val="00CE4F0D"/>
    <w:rsid w:val="00CE4F94"/>
    <w:rsid w:val="00CE6051"/>
    <w:rsid w:val="00CE66D4"/>
    <w:rsid w:val="00CE6883"/>
    <w:rsid w:val="00CE6BDA"/>
    <w:rsid w:val="00CE6C24"/>
    <w:rsid w:val="00CE75AE"/>
    <w:rsid w:val="00CE7B7A"/>
    <w:rsid w:val="00CF0734"/>
    <w:rsid w:val="00CF0929"/>
    <w:rsid w:val="00CF1B52"/>
    <w:rsid w:val="00CF31C9"/>
    <w:rsid w:val="00CF3C17"/>
    <w:rsid w:val="00CF4012"/>
    <w:rsid w:val="00CF4C10"/>
    <w:rsid w:val="00CF6D4E"/>
    <w:rsid w:val="00CF7EA8"/>
    <w:rsid w:val="00D00322"/>
    <w:rsid w:val="00D00BAF"/>
    <w:rsid w:val="00D00DF3"/>
    <w:rsid w:val="00D016D7"/>
    <w:rsid w:val="00D01A50"/>
    <w:rsid w:val="00D02D3B"/>
    <w:rsid w:val="00D036D3"/>
    <w:rsid w:val="00D04613"/>
    <w:rsid w:val="00D05002"/>
    <w:rsid w:val="00D06143"/>
    <w:rsid w:val="00D061FC"/>
    <w:rsid w:val="00D0671E"/>
    <w:rsid w:val="00D07214"/>
    <w:rsid w:val="00D07C33"/>
    <w:rsid w:val="00D10013"/>
    <w:rsid w:val="00D11893"/>
    <w:rsid w:val="00D11BD2"/>
    <w:rsid w:val="00D12C29"/>
    <w:rsid w:val="00D1366C"/>
    <w:rsid w:val="00D140EE"/>
    <w:rsid w:val="00D14224"/>
    <w:rsid w:val="00D170B8"/>
    <w:rsid w:val="00D20B41"/>
    <w:rsid w:val="00D2287B"/>
    <w:rsid w:val="00D245B5"/>
    <w:rsid w:val="00D2478E"/>
    <w:rsid w:val="00D25082"/>
    <w:rsid w:val="00D254FA"/>
    <w:rsid w:val="00D256BD"/>
    <w:rsid w:val="00D256D1"/>
    <w:rsid w:val="00D265C4"/>
    <w:rsid w:val="00D26994"/>
    <w:rsid w:val="00D272E5"/>
    <w:rsid w:val="00D27F09"/>
    <w:rsid w:val="00D306F0"/>
    <w:rsid w:val="00D31123"/>
    <w:rsid w:val="00D318D2"/>
    <w:rsid w:val="00D31F87"/>
    <w:rsid w:val="00D3255D"/>
    <w:rsid w:val="00D330DF"/>
    <w:rsid w:val="00D33648"/>
    <w:rsid w:val="00D339BF"/>
    <w:rsid w:val="00D34951"/>
    <w:rsid w:val="00D353F8"/>
    <w:rsid w:val="00D36EAF"/>
    <w:rsid w:val="00D40067"/>
    <w:rsid w:val="00D41BD3"/>
    <w:rsid w:val="00D425E8"/>
    <w:rsid w:val="00D42A50"/>
    <w:rsid w:val="00D442B5"/>
    <w:rsid w:val="00D44482"/>
    <w:rsid w:val="00D468AE"/>
    <w:rsid w:val="00D46A7D"/>
    <w:rsid w:val="00D47513"/>
    <w:rsid w:val="00D47BC4"/>
    <w:rsid w:val="00D50089"/>
    <w:rsid w:val="00D507B9"/>
    <w:rsid w:val="00D52664"/>
    <w:rsid w:val="00D527AE"/>
    <w:rsid w:val="00D531D2"/>
    <w:rsid w:val="00D56655"/>
    <w:rsid w:val="00D5678B"/>
    <w:rsid w:val="00D56C03"/>
    <w:rsid w:val="00D576AB"/>
    <w:rsid w:val="00D57807"/>
    <w:rsid w:val="00D57F2D"/>
    <w:rsid w:val="00D609A8"/>
    <w:rsid w:val="00D61909"/>
    <w:rsid w:val="00D63AFD"/>
    <w:rsid w:val="00D6477C"/>
    <w:rsid w:val="00D669D2"/>
    <w:rsid w:val="00D67396"/>
    <w:rsid w:val="00D67A1D"/>
    <w:rsid w:val="00D70987"/>
    <w:rsid w:val="00D743C8"/>
    <w:rsid w:val="00D754A6"/>
    <w:rsid w:val="00D7589A"/>
    <w:rsid w:val="00D759AE"/>
    <w:rsid w:val="00D75A7A"/>
    <w:rsid w:val="00D762A8"/>
    <w:rsid w:val="00D76E4A"/>
    <w:rsid w:val="00D7750C"/>
    <w:rsid w:val="00D775D1"/>
    <w:rsid w:val="00D77F9E"/>
    <w:rsid w:val="00D80865"/>
    <w:rsid w:val="00D81904"/>
    <w:rsid w:val="00D82658"/>
    <w:rsid w:val="00D82BBA"/>
    <w:rsid w:val="00D82CC0"/>
    <w:rsid w:val="00D8322B"/>
    <w:rsid w:val="00D8377A"/>
    <w:rsid w:val="00D8486C"/>
    <w:rsid w:val="00D85692"/>
    <w:rsid w:val="00D86AA0"/>
    <w:rsid w:val="00D86CCA"/>
    <w:rsid w:val="00D87CE2"/>
    <w:rsid w:val="00D90A81"/>
    <w:rsid w:val="00D94C9C"/>
    <w:rsid w:val="00D94DD3"/>
    <w:rsid w:val="00D94FDE"/>
    <w:rsid w:val="00D95A9F"/>
    <w:rsid w:val="00D9639A"/>
    <w:rsid w:val="00D974EB"/>
    <w:rsid w:val="00D9769C"/>
    <w:rsid w:val="00D976CA"/>
    <w:rsid w:val="00D97D4B"/>
    <w:rsid w:val="00D97DDC"/>
    <w:rsid w:val="00DA0BFA"/>
    <w:rsid w:val="00DA3078"/>
    <w:rsid w:val="00DA76E6"/>
    <w:rsid w:val="00DB0135"/>
    <w:rsid w:val="00DB0DF1"/>
    <w:rsid w:val="00DB0F36"/>
    <w:rsid w:val="00DB1679"/>
    <w:rsid w:val="00DB2744"/>
    <w:rsid w:val="00DB303E"/>
    <w:rsid w:val="00DB30B0"/>
    <w:rsid w:val="00DB37E8"/>
    <w:rsid w:val="00DB47D9"/>
    <w:rsid w:val="00DB55F4"/>
    <w:rsid w:val="00DB59DE"/>
    <w:rsid w:val="00DB6587"/>
    <w:rsid w:val="00DB6E72"/>
    <w:rsid w:val="00DB76E9"/>
    <w:rsid w:val="00DC06C5"/>
    <w:rsid w:val="00DC22DC"/>
    <w:rsid w:val="00DC485C"/>
    <w:rsid w:val="00DC49EE"/>
    <w:rsid w:val="00DC60A3"/>
    <w:rsid w:val="00DC645B"/>
    <w:rsid w:val="00DC72CE"/>
    <w:rsid w:val="00DC73AA"/>
    <w:rsid w:val="00DC7C31"/>
    <w:rsid w:val="00DD0112"/>
    <w:rsid w:val="00DD0179"/>
    <w:rsid w:val="00DD0702"/>
    <w:rsid w:val="00DD1189"/>
    <w:rsid w:val="00DD1A07"/>
    <w:rsid w:val="00DD1A9D"/>
    <w:rsid w:val="00DD370C"/>
    <w:rsid w:val="00DD48D8"/>
    <w:rsid w:val="00DD6CB1"/>
    <w:rsid w:val="00DD6FD9"/>
    <w:rsid w:val="00DD7230"/>
    <w:rsid w:val="00DD7CD7"/>
    <w:rsid w:val="00DE04B0"/>
    <w:rsid w:val="00DE2258"/>
    <w:rsid w:val="00DE27E1"/>
    <w:rsid w:val="00DE2F50"/>
    <w:rsid w:val="00DE41E0"/>
    <w:rsid w:val="00DE4899"/>
    <w:rsid w:val="00DE4B1E"/>
    <w:rsid w:val="00DE5CC7"/>
    <w:rsid w:val="00DE7201"/>
    <w:rsid w:val="00DE723A"/>
    <w:rsid w:val="00DF0008"/>
    <w:rsid w:val="00DF01AC"/>
    <w:rsid w:val="00DF025E"/>
    <w:rsid w:val="00DF16EE"/>
    <w:rsid w:val="00DF1751"/>
    <w:rsid w:val="00DF1789"/>
    <w:rsid w:val="00DF2C1A"/>
    <w:rsid w:val="00DF37C9"/>
    <w:rsid w:val="00DF48B4"/>
    <w:rsid w:val="00DF55E4"/>
    <w:rsid w:val="00DF6632"/>
    <w:rsid w:val="00DF6703"/>
    <w:rsid w:val="00DF740E"/>
    <w:rsid w:val="00DF7C54"/>
    <w:rsid w:val="00DF7CA3"/>
    <w:rsid w:val="00E0092D"/>
    <w:rsid w:val="00E010D6"/>
    <w:rsid w:val="00E01574"/>
    <w:rsid w:val="00E018F0"/>
    <w:rsid w:val="00E01B2E"/>
    <w:rsid w:val="00E0234C"/>
    <w:rsid w:val="00E026A0"/>
    <w:rsid w:val="00E0293B"/>
    <w:rsid w:val="00E02D6A"/>
    <w:rsid w:val="00E039A9"/>
    <w:rsid w:val="00E03B39"/>
    <w:rsid w:val="00E0558B"/>
    <w:rsid w:val="00E06B8C"/>
    <w:rsid w:val="00E06D5D"/>
    <w:rsid w:val="00E071AE"/>
    <w:rsid w:val="00E07F40"/>
    <w:rsid w:val="00E10019"/>
    <w:rsid w:val="00E1034F"/>
    <w:rsid w:val="00E104BF"/>
    <w:rsid w:val="00E111C9"/>
    <w:rsid w:val="00E1121C"/>
    <w:rsid w:val="00E112DB"/>
    <w:rsid w:val="00E1293C"/>
    <w:rsid w:val="00E12C8C"/>
    <w:rsid w:val="00E139B0"/>
    <w:rsid w:val="00E13A77"/>
    <w:rsid w:val="00E13C30"/>
    <w:rsid w:val="00E13C6D"/>
    <w:rsid w:val="00E14604"/>
    <w:rsid w:val="00E1504D"/>
    <w:rsid w:val="00E17AF9"/>
    <w:rsid w:val="00E20730"/>
    <w:rsid w:val="00E21DC0"/>
    <w:rsid w:val="00E222E7"/>
    <w:rsid w:val="00E22CAA"/>
    <w:rsid w:val="00E242BD"/>
    <w:rsid w:val="00E24C45"/>
    <w:rsid w:val="00E25244"/>
    <w:rsid w:val="00E256FB"/>
    <w:rsid w:val="00E26920"/>
    <w:rsid w:val="00E26A19"/>
    <w:rsid w:val="00E30119"/>
    <w:rsid w:val="00E3099D"/>
    <w:rsid w:val="00E32757"/>
    <w:rsid w:val="00E33707"/>
    <w:rsid w:val="00E33C21"/>
    <w:rsid w:val="00E33D96"/>
    <w:rsid w:val="00E353ED"/>
    <w:rsid w:val="00E354F0"/>
    <w:rsid w:val="00E35E50"/>
    <w:rsid w:val="00E36127"/>
    <w:rsid w:val="00E379D2"/>
    <w:rsid w:val="00E41516"/>
    <w:rsid w:val="00E45547"/>
    <w:rsid w:val="00E459AC"/>
    <w:rsid w:val="00E45CE8"/>
    <w:rsid w:val="00E466FF"/>
    <w:rsid w:val="00E46D87"/>
    <w:rsid w:val="00E5069B"/>
    <w:rsid w:val="00E50C86"/>
    <w:rsid w:val="00E517EB"/>
    <w:rsid w:val="00E51F94"/>
    <w:rsid w:val="00E53CED"/>
    <w:rsid w:val="00E543C2"/>
    <w:rsid w:val="00E54A1B"/>
    <w:rsid w:val="00E553E7"/>
    <w:rsid w:val="00E560AF"/>
    <w:rsid w:val="00E560CA"/>
    <w:rsid w:val="00E56AF3"/>
    <w:rsid w:val="00E56BF4"/>
    <w:rsid w:val="00E5769F"/>
    <w:rsid w:val="00E605C9"/>
    <w:rsid w:val="00E608FC"/>
    <w:rsid w:val="00E60D48"/>
    <w:rsid w:val="00E611B2"/>
    <w:rsid w:val="00E619BC"/>
    <w:rsid w:val="00E61F87"/>
    <w:rsid w:val="00E63C68"/>
    <w:rsid w:val="00E63E81"/>
    <w:rsid w:val="00E64659"/>
    <w:rsid w:val="00E64953"/>
    <w:rsid w:val="00E64D69"/>
    <w:rsid w:val="00E657DB"/>
    <w:rsid w:val="00E6591C"/>
    <w:rsid w:val="00E661E9"/>
    <w:rsid w:val="00E66610"/>
    <w:rsid w:val="00E66AD1"/>
    <w:rsid w:val="00E6798E"/>
    <w:rsid w:val="00E67F93"/>
    <w:rsid w:val="00E7030D"/>
    <w:rsid w:val="00E70601"/>
    <w:rsid w:val="00E720BF"/>
    <w:rsid w:val="00E72260"/>
    <w:rsid w:val="00E72A4E"/>
    <w:rsid w:val="00E72C0C"/>
    <w:rsid w:val="00E72CE9"/>
    <w:rsid w:val="00E74957"/>
    <w:rsid w:val="00E75AA3"/>
    <w:rsid w:val="00E76708"/>
    <w:rsid w:val="00E76D17"/>
    <w:rsid w:val="00E7775F"/>
    <w:rsid w:val="00E80AFF"/>
    <w:rsid w:val="00E82854"/>
    <w:rsid w:val="00E82C99"/>
    <w:rsid w:val="00E837A2"/>
    <w:rsid w:val="00E83DBE"/>
    <w:rsid w:val="00E84C31"/>
    <w:rsid w:val="00E84FF9"/>
    <w:rsid w:val="00E85C82"/>
    <w:rsid w:val="00E873C9"/>
    <w:rsid w:val="00E919B0"/>
    <w:rsid w:val="00E92788"/>
    <w:rsid w:val="00E92B59"/>
    <w:rsid w:val="00E95656"/>
    <w:rsid w:val="00E96DFE"/>
    <w:rsid w:val="00E97276"/>
    <w:rsid w:val="00EA017B"/>
    <w:rsid w:val="00EA019D"/>
    <w:rsid w:val="00EA01DC"/>
    <w:rsid w:val="00EA04D3"/>
    <w:rsid w:val="00EA25C6"/>
    <w:rsid w:val="00EA31F5"/>
    <w:rsid w:val="00EA5D3B"/>
    <w:rsid w:val="00EA604F"/>
    <w:rsid w:val="00EA6601"/>
    <w:rsid w:val="00EB183A"/>
    <w:rsid w:val="00EB1A2D"/>
    <w:rsid w:val="00EB2927"/>
    <w:rsid w:val="00EB369C"/>
    <w:rsid w:val="00EB5369"/>
    <w:rsid w:val="00EB60B4"/>
    <w:rsid w:val="00EB7C15"/>
    <w:rsid w:val="00EC01C8"/>
    <w:rsid w:val="00EC2B86"/>
    <w:rsid w:val="00EC33AC"/>
    <w:rsid w:val="00EC3B58"/>
    <w:rsid w:val="00EC4858"/>
    <w:rsid w:val="00EC51CC"/>
    <w:rsid w:val="00EC51EC"/>
    <w:rsid w:val="00EC5CBD"/>
    <w:rsid w:val="00EC657E"/>
    <w:rsid w:val="00ED0C88"/>
    <w:rsid w:val="00ED1695"/>
    <w:rsid w:val="00ED1EA9"/>
    <w:rsid w:val="00ED3284"/>
    <w:rsid w:val="00ED4D1A"/>
    <w:rsid w:val="00ED6B77"/>
    <w:rsid w:val="00ED6EB8"/>
    <w:rsid w:val="00ED7624"/>
    <w:rsid w:val="00ED79AB"/>
    <w:rsid w:val="00EE01B5"/>
    <w:rsid w:val="00EE03A4"/>
    <w:rsid w:val="00EE13F2"/>
    <w:rsid w:val="00EE39F4"/>
    <w:rsid w:val="00EE4BBE"/>
    <w:rsid w:val="00EE4FE5"/>
    <w:rsid w:val="00EE517A"/>
    <w:rsid w:val="00EE5A6E"/>
    <w:rsid w:val="00EE5D34"/>
    <w:rsid w:val="00EE5FB9"/>
    <w:rsid w:val="00EE6CD6"/>
    <w:rsid w:val="00EE6F0B"/>
    <w:rsid w:val="00EE7193"/>
    <w:rsid w:val="00EE7C5E"/>
    <w:rsid w:val="00EF01E4"/>
    <w:rsid w:val="00EF1BC7"/>
    <w:rsid w:val="00EF23A9"/>
    <w:rsid w:val="00EF2669"/>
    <w:rsid w:val="00EF2DC1"/>
    <w:rsid w:val="00EF2EA0"/>
    <w:rsid w:val="00EF331E"/>
    <w:rsid w:val="00EF3E2B"/>
    <w:rsid w:val="00EF5DA1"/>
    <w:rsid w:val="00EF772B"/>
    <w:rsid w:val="00F026DD"/>
    <w:rsid w:val="00F063C1"/>
    <w:rsid w:val="00F06411"/>
    <w:rsid w:val="00F06A9C"/>
    <w:rsid w:val="00F1021A"/>
    <w:rsid w:val="00F1128B"/>
    <w:rsid w:val="00F11DC7"/>
    <w:rsid w:val="00F1364F"/>
    <w:rsid w:val="00F155E2"/>
    <w:rsid w:val="00F16208"/>
    <w:rsid w:val="00F17343"/>
    <w:rsid w:val="00F201FF"/>
    <w:rsid w:val="00F20222"/>
    <w:rsid w:val="00F20812"/>
    <w:rsid w:val="00F20BDC"/>
    <w:rsid w:val="00F219A7"/>
    <w:rsid w:val="00F22243"/>
    <w:rsid w:val="00F237E6"/>
    <w:rsid w:val="00F23A91"/>
    <w:rsid w:val="00F24B88"/>
    <w:rsid w:val="00F24C3C"/>
    <w:rsid w:val="00F25101"/>
    <w:rsid w:val="00F256BA"/>
    <w:rsid w:val="00F25A3E"/>
    <w:rsid w:val="00F25BC0"/>
    <w:rsid w:val="00F26408"/>
    <w:rsid w:val="00F26522"/>
    <w:rsid w:val="00F27E46"/>
    <w:rsid w:val="00F31325"/>
    <w:rsid w:val="00F31B0C"/>
    <w:rsid w:val="00F31F1A"/>
    <w:rsid w:val="00F324E9"/>
    <w:rsid w:val="00F327D8"/>
    <w:rsid w:val="00F32EC8"/>
    <w:rsid w:val="00F34457"/>
    <w:rsid w:val="00F34ED0"/>
    <w:rsid w:val="00F35F25"/>
    <w:rsid w:val="00F40E16"/>
    <w:rsid w:val="00F40E77"/>
    <w:rsid w:val="00F414CB"/>
    <w:rsid w:val="00F41C94"/>
    <w:rsid w:val="00F41CF5"/>
    <w:rsid w:val="00F45752"/>
    <w:rsid w:val="00F45773"/>
    <w:rsid w:val="00F45B90"/>
    <w:rsid w:val="00F45F15"/>
    <w:rsid w:val="00F45FB6"/>
    <w:rsid w:val="00F502DF"/>
    <w:rsid w:val="00F5060F"/>
    <w:rsid w:val="00F507FF"/>
    <w:rsid w:val="00F5097F"/>
    <w:rsid w:val="00F50E2C"/>
    <w:rsid w:val="00F51438"/>
    <w:rsid w:val="00F5182A"/>
    <w:rsid w:val="00F52525"/>
    <w:rsid w:val="00F52BD2"/>
    <w:rsid w:val="00F53257"/>
    <w:rsid w:val="00F53D43"/>
    <w:rsid w:val="00F553F3"/>
    <w:rsid w:val="00F56FA6"/>
    <w:rsid w:val="00F57489"/>
    <w:rsid w:val="00F57BCB"/>
    <w:rsid w:val="00F60E55"/>
    <w:rsid w:val="00F621B7"/>
    <w:rsid w:val="00F640BC"/>
    <w:rsid w:val="00F6587F"/>
    <w:rsid w:val="00F659A1"/>
    <w:rsid w:val="00F65A0A"/>
    <w:rsid w:val="00F67084"/>
    <w:rsid w:val="00F70A17"/>
    <w:rsid w:val="00F71137"/>
    <w:rsid w:val="00F72166"/>
    <w:rsid w:val="00F726C0"/>
    <w:rsid w:val="00F73DB7"/>
    <w:rsid w:val="00F73E24"/>
    <w:rsid w:val="00F7517D"/>
    <w:rsid w:val="00F754A4"/>
    <w:rsid w:val="00F77899"/>
    <w:rsid w:val="00F779EA"/>
    <w:rsid w:val="00F818D7"/>
    <w:rsid w:val="00F81B06"/>
    <w:rsid w:val="00F827CE"/>
    <w:rsid w:val="00F8286A"/>
    <w:rsid w:val="00F82B89"/>
    <w:rsid w:val="00F833E6"/>
    <w:rsid w:val="00F83D6D"/>
    <w:rsid w:val="00F842BB"/>
    <w:rsid w:val="00F84B1B"/>
    <w:rsid w:val="00F860FB"/>
    <w:rsid w:val="00F86A12"/>
    <w:rsid w:val="00F86F38"/>
    <w:rsid w:val="00F8706B"/>
    <w:rsid w:val="00F876D6"/>
    <w:rsid w:val="00F87F9B"/>
    <w:rsid w:val="00F90047"/>
    <w:rsid w:val="00F90AE2"/>
    <w:rsid w:val="00F90FF5"/>
    <w:rsid w:val="00F91786"/>
    <w:rsid w:val="00F91BB6"/>
    <w:rsid w:val="00F929CE"/>
    <w:rsid w:val="00F92DBD"/>
    <w:rsid w:val="00F939E3"/>
    <w:rsid w:val="00F93E3F"/>
    <w:rsid w:val="00F9545B"/>
    <w:rsid w:val="00F96266"/>
    <w:rsid w:val="00F9757C"/>
    <w:rsid w:val="00F97B98"/>
    <w:rsid w:val="00FA0407"/>
    <w:rsid w:val="00FA1EAE"/>
    <w:rsid w:val="00FA20A5"/>
    <w:rsid w:val="00FA28FE"/>
    <w:rsid w:val="00FA46F6"/>
    <w:rsid w:val="00FA5801"/>
    <w:rsid w:val="00FA742D"/>
    <w:rsid w:val="00FB0F3B"/>
    <w:rsid w:val="00FB216D"/>
    <w:rsid w:val="00FB30A4"/>
    <w:rsid w:val="00FB3FA8"/>
    <w:rsid w:val="00FB5189"/>
    <w:rsid w:val="00FB52B4"/>
    <w:rsid w:val="00FB556B"/>
    <w:rsid w:val="00FB6B06"/>
    <w:rsid w:val="00FC0443"/>
    <w:rsid w:val="00FC2233"/>
    <w:rsid w:val="00FC3AF7"/>
    <w:rsid w:val="00FC3B54"/>
    <w:rsid w:val="00FC441F"/>
    <w:rsid w:val="00FC5AFC"/>
    <w:rsid w:val="00FC6622"/>
    <w:rsid w:val="00FC7EF2"/>
    <w:rsid w:val="00FD0805"/>
    <w:rsid w:val="00FD1EDD"/>
    <w:rsid w:val="00FD3130"/>
    <w:rsid w:val="00FD34D1"/>
    <w:rsid w:val="00FD3CB7"/>
    <w:rsid w:val="00FD4140"/>
    <w:rsid w:val="00FD45FD"/>
    <w:rsid w:val="00FD46A5"/>
    <w:rsid w:val="00FD4B3F"/>
    <w:rsid w:val="00FD570D"/>
    <w:rsid w:val="00FD5A7B"/>
    <w:rsid w:val="00FD67B5"/>
    <w:rsid w:val="00FD6B34"/>
    <w:rsid w:val="00FD72F1"/>
    <w:rsid w:val="00FD7437"/>
    <w:rsid w:val="00FE06B3"/>
    <w:rsid w:val="00FE17E6"/>
    <w:rsid w:val="00FE2266"/>
    <w:rsid w:val="00FE29A8"/>
    <w:rsid w:val="00FE2F47"/>
    <w:rsid w:val="00FE3A09"/>
    <w:rsid w:val="00FE3BF1"/>
    <w:rsid w:val="00FE4215"/>
    <w:rsid w:val="00FE48B5"/>
    <w:rsid w:val="00FE59EF"/>
    <w:rsid w:val="00FE6836"/>
    <w:rsid w:val="00FE6F9A"/>
    <w:rsid w:val="00FE788A"/>
    <w:rsid w:val="00FE7F4A"/>
    <w:rsid w:val="00FF2619"/>
    <w:rsid w:val="00FF5046"/>
    <w:rsid w:val="00FF5818"/>
    <w:rsid w:val="00FF678E"/>
    <w:rsid w:val="00FF6C28"/>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BEF86-367E-4FF1-A192-B9DB21D0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B3"/>
  </w:style>
  <w:style w:type="paragraph" w:styleId="Heading1">
    <w:name w:val="heading 1"/>
    <w:basedOn w:val="Normal"/>
    <w:next w:val="Normal"/>
    <w:link w:val="Heading1Char"/>
    <w:qFormat/>
    <w:rsid w:val="004542B3"/>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qFormat/>
    <w:rsid w:val="004542B3"/>
    <w:pPr>
      <w:keepNext/>
      <w:tabs>
        <w:tab w:val="num" w:pos="1440"/>
      </w:tabs>
      <w:suppressAutoHyphens/>
      <w:autoSpaceDE w:val="0"/>
      <w:spacing w:after="0" w:line="240" w:lineRule="auto"/>
      <w:ind w:left="1440" w:hanging="360"/>
      <w:outlineLvl w:val="1"/>
    </w:pPr>
    <w:rPr>
      <w:rFonts w:ascii="Swis721 BT" w:eastAsia="Times New Roman" w:hAnsi="Swis721 BT" w:cs="Times New Roman"/>
      <w:b/>
      <w:bCs/>
      <w:sz w:val="20"/>
      <w:szCs w:val="20"/>
      <w:lang w:eastAsia="ar-SA"/>
    </w:rPr>
  </w:style>
  <w:style w:type="paragraph" w:styleId="Heading3">
    <w:name w:val="heading 3"/>
    <w:basedOn w:val="Normal"/>
    <w:next w:val="Normal"/>
    <w:link w:val="Heading3Char"/>
    <w:unhideWhenUsed/>
    <w:qFormat/>
    <w:rsid w:val="004542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542B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542B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542B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4542B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4542B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4542B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2B3"/>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4542B3"/>
    <w:rPr>
      <w:rFonts w:ascii="Swis721 BT" w:eastAsia="Times New Roman" w:hAnsi="Swis721 BT" w:cs="Times New Roman"/>
      <w:b/>
      <w:bCs/>
      <w:sz w:val="20"/>
      <w:szCs w:val="20"/>
      <w:lang w:eastAsia="ar-SA"/>
    </w:rPr>
  </w:style>
  <w:style w:type="character" w:customStyle="1" w:styleId="Heading3Char">
    <w:name w:val="Heading 3 Char"/>
    <w:basedOn w:val="DefaultParagraphFont"/>
    <w:link w:val="Heading3"/>
    <w:rsid w:val="004542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542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542B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542B3"/>
    <w:rPr>
      <w:rFonts w:ascii="Calibri" w:eastAsia="Times New Roman" w:hAnsi="Calibri" w:cs="Times New Roman"/>
      <w:b/>
      <w:bCs/>
    </w:rPr>
  </w:style>
  <w:style w:type="character" w:customStyle="1" w:styleId="Heading7Char">
    <w:name w:val="Heading 7 Char"/>
    <w:basedOn w:val="DefaultParagraphFont"/>
    <w:link w:val="Heading7"/>
    <w:rsid w:val="004542B3"/>
    <w:rPr>
      <w:rFonts w:ascii="Calibri" w:eastAsia="Times New Roman" w:hAnsi="Calibri" w:cs="Times New Roman"/>
      <w:sz w:val="24"/>
      <w:szCs w:val="24"/>
    </w:rPr>
  </w:style>
  <w:style w:type="character" w:customStyle="1" w:styleId="Heading8Char">
    <w:name w:val="Heading 8 Char"/>
    <w:basedOn w:val="DefaultParagraphFont"/>
    <w:link w:val="Heading8"/>
    <w:rsid w:val="004542B3"/>
    <w:rPr>
      <w:rFonts w:ascii="Calibri" w:eastAsia="Times New Roman" w:hAnsi="Calibri" w:cs="Times New Roman"/>
      <w:i/>
      <w:iCs/>
      <w:sz w:val="24"/>
      <w:szCs w:val="24"/>
    </w:rPr>
  </w:style>
  <w:style w:type="character" w:customStyle="1" w:styleId="Heading9Char">
    <w:name w:val="Heading 9 Char"/>
    <w:basedOn w:val="DefaultParagraphFont"/>
    <w:link w:val="Heading9"/>
    <w:rsid w:val="004542B3"/>
    <w:rPr>
      <w:rFonts w:ascii="Cambria" w:eastAsia="Times New Roman" w:hAnsi="Cambria" w:cs="Times New Roman"/>
    </w:rPr>
  </w:style>
  <w:style w:type="table" w:styleId="TableGrid">
    <w:name w:val="Table Grid"/>
    <w:basedOn w:val="TableNormal"/>
    <w:uiPriority w:val="59"/>
    <w:rsid w:val="0045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42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42B3"/>
    <w:pPr>
      <w:ind w:left="720"/>
      <w:contextualSpacing/>
    </w:pPr>
    <w:rPr>
      <w:rFonts w:ascii="Calibri" w:eastAsia="Calibri" w:hAnsi="Calibri" w:cs="Times New Roman"/>
    </w:rPr>
  </w:style>
  <w:style w:type="character" w:customStyle="1" w:styleId="txtboldonly">
    <w:name w:val="txtboldonly"/>
    <w:basedOn w:val="DefaultParagraphFont"/>
    <w:rsid w:val="004542B3"/>
  </w:style>
  <w:style w:type="paragraph" w:styleId="Subtitle">
    <w:name w:val="Subtitle"/>
    <w:basedOn w:val="Normal"/>
    <w:link w:val="SubtitleChar"/>
    <w:qFormat/>
    <w:rsid w:val="004542B3"/>
    <w:pPr>
      <w:tabs>
        <w:tab w:val="num" w:pos="360"/>
      </w:tabs>
      <w:spacing w:after="0" w:line="240" w:lineRule="auto"/>
      <w:ind w:left="360" w:hanging="360"/>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542B3"/>
    <w:rPr>
      <w:rFonts w:ascii="Times New Roman" w:eastAsia="Times New Roman" w:hAnsi="Times New Roman" w:cs="Times New Roman"/>
      <w:b/>
      <w:sz w:val="28"/>
      <w:szCs w:val="20"/>
    </w:rPr>
  </w:style>
  <w:style w:type="character" w:customStyle="1" w:styleId="CommentTextChar">
    <w:name w:val="Comment Text Char"/>
    <w:basedOn w:val="DefaultParagraphFont"/>
    <w:link w:val="CommentText"/>
    <w:rsid w:val="004542B3"/>
    <w:rPr>
      <w:rFonts w:ascii="Times New Roman" w:eastAsia="Times New Roman" w:hAnsi="Times New Roman" w:cs="Times New Roman"/>
      <w:sz w:val="20"/>
      <w:szCs w:val="20"/>
    </w:rPr>
  </w:style>
  <w:style w:type="paragraph" w:styleId="CommentText">
    <w:name w:val="annotation text"/>
    <w:basedOn w:val="Normal"/>
    <w:link w:val="CommentTextChar"/>
    <w:rsid w:val="004542B3"/>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rsid w:val="004542B3"/>
    <w:rPr>
      <w:sz w:val="20"/>
      <w:szCs w:val="20"/>
    </w:rPr>
  </w:style>
  <w:style w:type="character" w:styleId="CommentReference">
    <w:name w:val="annotation reference"/>
    <w:basedOn w:val="DefaultParagraphFont"/>
    <w:rsid w:val="004542B3"/>
    <w:rPr>
      <w:sz w:val="16"/>
      <w:szCs w:val="16"/>
    </w:rPr>
  </w:style>
  <w:style w:type="character" w:customStyle="1" w:styleId="bold">
    <w:name w:val="bold"/>
    <w:basedOn w:val="DefaultParagraphFont"/>
    <w:rsid w:val="004542B3"/>
  </w:style>
  <w:style w:type="paragraph" w:styleId="BalloonText">
    <w:name w:val="Balloon Text"/>
    <w:basedOn w:val="Normal"/>
    <w:link w:val="BalloonTextChar"/>
    <w:uiPriority w:val="99"/>
    <w:unhideWhenUsed/>
    <w:rsid w:val="0045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542B3"/>
    <w:rPr>
      <w:rFonts w:ascii="Tahoma" w:hAnsi="Tahoma" w:cs="Tahoma"/>
      <w:sz w:val="16"/>
      <w:szCs w:val="16"/>
    </w:rPr>
  </w:style>
  <w:style w:type="paragraph" w:customStyle="1" w:styleId="Char">
    <w:name w:val="Char"/>
    <w:basedOn w:val="Normal"/>
    <w:rsid w:val="004542B3"/>
    <w:pPr>
      <w:spacing w:after="160" w:line="240" w:lineRule="exact"/>
    </w:pPr>
    <w:rPr>
      <w:rFonts w:ascii="Verdana" w:eastAsia="MS Mincho" w:hAnsi="Verdana" w:cs="Arial"/>
      <w:szCs w:val="20"/>
      <w:lang w:eastAsia="ja-JP"/>
    </w:rPr>
  </w:style>
  <w:style w:type="table" w:customStyle="1" w:styleId="TableGrid1">
    <w:name w:val="Table Grid1"/>
    <w:basedOn w:val="TableNormal"/>
    <w:next w:val="TableGrid"/>
    <w:uiPriority w:val="59"/>
    <w:rsid w:val="004542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4542B3"/>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uiPriority w:val="99"/>
    <w:rsid w:val="004542B3"/>
    <w:rPr>
      <w:rFonts w:ascii="Courier New" w:eastAsia="Times New Roman" w:hAnsi="Courier New" w:cs="Courier New"/>
      <w:sz w:val="24"/>
      <w:szCs w:val="24"/>
    </w:rPr>
  </w:style>
  <w:style w:type="paragraph" w:styleId="HTMLPreformatted">
    <w:name w:val="HTML Preformatted"/>
    <w:basedOn w:val="Normal"/>
    <w:link w:val="HTMLPreformattedChar"/>
    <w:uiPriority w:val="99"/>
    <w:rsid w:val="0045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4542B3"/>
    <w:rPr>
      <w:rFonts w:ascii="Courier New" w:eastAsia="Times New Roman" w:hAnsi="Courier New" w:cs="Courier New"/>
      <w:color w:val="000000"/>
      <w:sz w:val="20"/>
      <w:szCs w:val="20"/>
    </w:rPr>
  </w:style>
  <w:style w:type="paragraph" w:styleId="Header">
    <w:name w:val="header"/>
    <w:basedOn w:val="Normal"/>
    <w:link w:val="HeaderChar"/>
    <w:uiPriority w:val="99"/>
    <w:rsid w:val="004542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42B3"/>
    <w:rPr>
      <w:rFonts w:ascii="Times New Roman" w:eastAsia="Times New Roman" w:hAnsi="Times New Roman" w:cs="Times New Roman"/>
      <w:sz w:val="24"/>
      <w:szCs w:val="24"/>
    </w:rPr>
  </w:style>
  <w:style w:type="paragraph" w:styleId="DocumentMap">
    <w:name w:val="Document Map"/>
    <w:basedOn w:val="Normal"/>
    <w:link w:val="DocumentMapChar"/>
    <w:semiHidden/>
    <w:rsid w:val="004542B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542B3"/>
    <w:rPr>
      <w:rFonts w:ascii="Tahoma" w:eastAsia="Times New Roman" w:hAnsi="Tahoma" w:cs="Tahoma"/>
      <w:sz w:val="20"/>
      <w:szCs w:val="20"/>
      <w:shd w:val="clear" w:color="auto" w:fill="000080"/>
    </w:rPr>
  </w:style>
  <w:style w:type="character" w:customStyle="1" w:styleId="CharChar3">
    <w:name w:val="Char Char3"/>
    <w:basedOn w:val="DefaultParagraphFont"/>
    <w:rsid w:val="004542B3"/>
    <w:rPr>
      <w:rFonts w:ascii="Courier New" w:eastAsia="Times New Roman" w:hAnsi="Courier New" w:cs="Courier New"/>
      <w:sz w:val="20"/>
      <w:szCs w:val="20"/>
    </w:rPr>
  </w:style>
  <w:style w:type="paragraph" w:styleId="Footer">
    <w:name w:val="footer"/>
    <w:basedOn w:val="Normal"/>
    <w:link w:val="FooterChar"/>
    <w:uiPriority w:val="99"/>
    <w:rsid w:val="004542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42B3"/>
    <w:rPr>
      <w:rFonts w:ascii="Times New Roman" w:eastAsia="Times New Roman" w:hAnsi="Times New Roman" w:cs="Times New Roman"/>
      <w:sz w:val="24"/>
      <w:szCs w:val="24"/>
    </w:rPr>
  </w:style>
  <w:style w:type="character" w:customStyle="1" w:styleId="WW8Num5z0">
    <w:name w:val="WW8Num5z0"/>
    <w:rsid w:val="004542B3"/>
    <w:rPr>
      <w:b w:val="0"/>
    </w:rPr>
  </w:style>
  <w:style w:type="character" w:customStyle="1" w:styleId="Absatz-Standardschriftart">
    <w:name w:val="Absatz-Standardschriftart"/>
    <w:rsid w:val="004542B3"/>
  </w:style>
  <w:style w:type="character" w:styleId="Emphasis">
    <w:name w:val="Emphasis"/>
    <w:basedOn w:val="DefaultParagraphFont"/>
    <w:uiPriority w:val="20"/>
    <w:qFormat/>
    <w:rsid w:val="004542B3"/>
    <w:rPr>
      <w:i/>
      <w:iCs/>
    </w:rPr>
  </w:style>
  <w:style w:type="character" w:customStyle="1" w:styleId="Bullets">
    <w:name w:val="Bullets"/>
    <w:rsid w:val="004542B3"/>
    <w:rPr>
      <w:rFonts w:ascii="StarSymbol" w:eastAsia="StarSymbol" w:hAnsi="StarSymbol" w:cs="StarSymbol"/>
      <w:sz w:val="18"/>
      <w:szCs w:val="18"/>
    </w:rPr>
  </w:style>
  <w:style w:type="paragraph" w:styleId="BodyText">
    <w:name w:val="Body Text"/>
    <w:basedOn w:val="Normal"/>
    <w:link w:val="BodyTextChar"/>
    <w:rsid w:val="004542B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spacing w:after="0"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542B3"/>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542B3"/>
    <w:pPr>
      <w:autoSpaceDE w:val="0"/>
      <w:autoSpaceDN w:val="0"/>
      <w:adjustRightInd w:val="0"/>
      <w:spacing w:after="0" w:line="360" w:lineRule="atLeast"/>
      <w:ind w:left="720" w:hanging="720"/>
      <w:jc w:val="both"/>
    </w:pPr>
    <w:rPr>
      <w:rFonts w:ascii="Swis721 BT" w:eastAsia="Times New Roman" w:hAnsi="Swis721 BT" w:cs="Times New Roman"/>
      <w:b/>
      <w:bCs/>
      <w:sz w:val="30"/>
      <w:szCs w:val="30"/>
    </w:rPr>
  </w:style>
  <w:style w:type="character" w:customStyle="1" w:styleId="BodyTextIndentChar">
    <w:name w:val="Body Text Indent Char"/>
    <w:basedOn w:val="DefaultParagraphFont"/>
    <w:link w:val="BodyTextIndent"/>
    <w:rsid w:val="004542B3"/>
    <w:rPr>
      <w:rFonts w:ascii="Swis721 BT" w:eastAsia="Times New Roman" w:hAnsi="Swis721 BT" w:cs="Times New Roman"/>
      <w:b/>
      <w:bCs/>
      <w:sz w:val="30"/>
      <w:szCs w:val="30"/>
    </w:rPr>
  </w:style>
  <w:style w:type="paragraph" w:customStyle="1" w:styleId="TableContents">
    <w:name w:val="Table Contents"/>
    <w:basedOn w:val="BodyText"/>
    <w:rsid w:val="004542B3"/>
    <w:pPr>
      <w:widowControl/>
      <w:suppressLineNumbers/>
      <w:tabs>
        <w:tab w:val="clear" w:pos="0"/>
        <w:tab w:val="clear" w:pos="720"/>
        <w:tab w:val="clear" w:pos="1080"/>
        <w:tab w:val="clear" w:pos="1800"/>
        <w:tab w:val="clear" w:pos="2520"/>
        <w:tab w:val="clear" w:pos="3240"/>
        <w:tab w:val="clear" w:pos="3960"/>
        <w:tab w:val="clear" w:pos="4680"/>
        <w:tab w:val="clear" w:pos="5400"/>
        <w:tab w:val="clear" w:pos="6120"/>
        <w:tab w:val="clear" w:pos="6840"/>
        <w:tab w:val="clear" w:pos="7560"/>
      </w:tabs>
      <w:suppressAutoHyphens/>
      <w:autoSpaceDE/>
      <w:autoSpaceDN/>
      <w:adjustRightInd/>
      <w:spacing w:after="120" w:line="240" w:lineRule="auto"/>
      <w:jc w:val="left"/>
    </w:pPr>
    <w:rPr>
      <w:rFonts w:cs="Mangal"/>
      <w:szCs w:val="20"/>
      <w:lang w:bidi="mr-IN"/>
    </w:rPr>
  </w:style>
  <w:style w:type="character" w:styleId="Strong">
    <w:name w:val="Strong"/>
    <w:basedOn w:val="DefaultParagraphFont"/>
    <w:uiPriority w:val="22"/>
    <w:qFormat/>
    <w:rsid w:val="004542B3"/>
    <w:rPr>
      <w:b/>
      <w:bCs/>
    </w:rPr>
  </w:style>
  <w:style w:type="character" w:customStyle="1" w:styleId="apple-converted-space">
    <w:name w:val="apple-converted-space"/>
    <w:basedOn w:val="DefaultParagraphFont"/>
    <w:rsid w:val="004542B3"/>
  </w:style>
  <w:style w:type="character" w:customStyle="1" w:styleId="apple-style-span">
    <w:name w:val="apple-style-span"/>
    <w:basedOn w:val="DefaultParagraphFont"/>
    <w:rsid w:val="004542B3"/>
  </w:style>
  <w:style w:type="character" w:styleId="Hyperlink">
    <w:name w:val="Hyperlink"/>
    <w:basedOn w:val="DefaultParagraphFont"/>
    <w:rsid w:val="004542B3"/>
    <w:rPr>
      <w:color w:val="0000FF"/>
      <w:u w:val="single"/>
    </w:rPr>
  </w:style>
  <w:style w:type="paragraph" w:customStyle="1" w:styleId="Normal1">
    <w:name w:val="Normal1"/>
    <w:basedOn w:val="Normal"/>
    <w:rsid w:val="004542B3"/>
    <w:pPr>
      <w:spacing w:after="0" w:line="240" w:lineRule="auto"/>
    </w:pPr>
    <w:rPr>
      <w:rFonts w:ascii="Times New Roman" w:eastAsia="Times New Roman" w:hAnsi="Times New Roman" w:cs="Times New Roman"/>
      <w:color w:val="000000"/>
      <w:sz w:val="20"/>
      <w:szCs w:val="20"/>
      <w:lang w:val="en-IN" w:eastAsia="en-IN"/>
    </w:rPr>
  </w:style>
  <w:style w:type="paragraph" w:customStyle="1" w:styleId="Heading10">
    <w:name w:val="Heading 10"/>
    <w:basedOn w:val="Normal"/>
    <w:next w:val="BodyText"/>
    <w:rsid w:val="004542B3"/>
    <w:pPr>
      <w:keepNext/>
      <w:suppressAutoHyphens/>
      <w:spacing w:before="240" w:after="120" w:line="240" w:lineRule="auto"/>
    </w:pPr>
    <w:rPr>
      <w:rFonts w:ascii="Nimbus Sans L" w:eastAsia="DejaVu LGC Sans" w:hAnsi="Nimbus Sans L" w:cs="DejaVu LGC Sans"/>
      <w:b/>
      <w:bCs/>
      <w:sz w:val="21"/>
      <w:szCs w:val="21"/>
      <w:lang w:eastAsia="ar-SA"/>
    </w:rPr>
  </w:style>
  <w:style w:type="character" w:customStyle="1" w:styleId="txtboldonly1">
    <w:name w:val="txtboldonly1"/>
    <w:basedOn w:val="DefaultParagraphFont"/>
    <w:rsid w:val="004542B3"/>
    <w:rPr>
      <w:b/>
      <w:bCs/>
    </w:rPr>
  </w:style>
  <w:style w:type="character" w:customStyle="1" w:styleId="text">
    <w:name w:val="text"/>
    <w:basedOn w:val="DefaultParagraphFont"/>
    <w:rsid w:val="004542B3"/>
  </w:style>
  <w:style w:type="paragraph" w:customStyle="1" w:styleId="Char1">
    <w:name w:val="Char1"/>
    <w:basedOn w:val="Normal"/>
    <w:rsid w:val="004542B3"/>
    <w:pPr>
      <w:spacing w:after="160" w:line="240" w:lineRule="exact"/>
    </w:pPr>
    <w:rPr>
      <w:rFonts w:ascii="Verdana" w:eastAsia="MS Mincho" w:hAnsi="Verdana" w:cs="Arial"/>
      <w:szCs w:val="20"/>
      <w:lang w:eastAsia="ja-JP"/>
    </w:rPr>
  </w:style>
  <w:style w:type="paragraph" w:customStyle="1" w:styleId="TableHeading">
    <w:name w:val="Table Heading"/>
    <w:basedOn w:val="TableContents"/>
    <w:rsid w:val="004542B3"/>
    <w:pPr>
      <w:spacing w:after="0"/>
      <w:jc w:val="center"/>
    </w:pPr>
    <w:rPr>
      <w:rFonts w:cs="Times New Roman"/>
      <w:b/>
      <w:bCs/>
      <w:szCs w:val="24"/>
      <w:lang w:val="en-US" w:eastAsia="ar-SA" w:bidi="ar-SA"/>
    </w:rPr>
  </w:style>
  <w:style w:type="paragraph" w:styleId="Caption">
    <w:name w:val="caption"/>
    <w:basedOn w:val="Normal"/>
    <w:qFormat/>
    <w:rsid w:val="004542B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styleId="Title">
    <w:name w:val="Title"/>
    <w:basedOn w:val="Normal"/>
    <w:link w:val="TitleChar"/>
    <w:qFormat/>
    <w:rsid w:val="004542B3"/>
    <w:pPr>
      <w:widowControl w:val="0"/>
      <w:spacing w:after="0" w:line="360" w:lineRule="auto"/>
      <w:jc w:val="center"/>
    </w:pPr>
    <w:rPr>
      <w:rFonts w:ascii="Times New Roman" w:eastAsia="Times New Roman" w:hAnsi="Times New Roman" w:cs="Times New Roman"/>
      <w:b/>
      <w:bCs/>
      <w:snapToGrid w:val="0"/>
      <w:sz w:val="24"/>
      <w:szCs w:val="20"/>
    </w:rPr>
  </w:style>
  <w:style w:type="character" w:customStyle="1" w:styleId="TitleChar">
    <w:name w:val="Title Char"/>
    <w:basedOn w:val="DefaultParagraphFont"/>
    <w:link w:val="Title"/>
    <w:rsid w:val="004542B3"/>
    <w:rPr>
      <w:rFonts w:ascii="Times New Roman" w:eastAsia="Times New Roman" w:hAnsi="Times New Roman" w:cs="Times New Roman"/>
      <w:b/>
      <w:bCs/>
      <w:snapToGrid w:val="0"/>
      <w:sz w:val="24"/>
      <w:szCs w:val="20"/>
    </w:rPr>
  </w:style>
  <w:style w:type="character" w:customStyle="1" w:styleId="style401">
    <w:name w:val="style401"/>
    <w:basedOn w:val="DefaultParagraphFont"/>
    <w:rsid w:val="004542B3"/>
    <w:rPr>
      <w:color w:val="000000"/>
    </w:rPr>
  </w:style>
  <w:style w:type="paragraph" w:customStyle="1" w:styleId="vspace">
    <w:name w:val="vspace"/>
    <w:basedOn w:val="Normal"/>
    <w:rsid w:val="004542B3"/>
    <w:pPr>
      <w:spacing w:before="319" w:after="0" w:line="240" w:lineRule="auto"/>
    </w:pPr>
    <w:rPr>
      <w:rFonts w:ascii="Times New Roman" w:eastAsia="Times New Roman" w:hAnsi="Times New Roman" w:cs="Times New Roman"/>
      <w:sz w:val="24"/>
      <w:szCs w:val="24"/>
    </w:rPr>
  </w:style>
  <w:style w:type="character" w:customStyle="1" w:styleId="wikiword">
    <w:name w:val="wikiword"/>
    <w:basedOn w:val="DefaultParagraphFont"/>
    <w:rsid w:val="004542B3"/>
  </w:style>
  <w:style w:type="paragraph" w:styleId="BlockText">
    <w:name w:val="Block Text"/>
    <w:basedOn w:val="Normal"/>
    <w:rsid w:val="004542B3"/>
    <w:pPr>
      <w:spacing w:after="0" w:line="240" w:lineRule="auto"/>
      <w:ind w:left="2880" w:right="821" w:hanging="2505"/>
      <w:jc w:val="both"/>
    </w:pPr>
    <w:rPr>
      <w:rFonts w:ascii="Arial Narrow" w:eastAsia="Times New Roman" w:hAnsi="Arial Narrow" w:cs="Arial"/>
      <w:sz w:val="24"/>
      <w:szCs w:val="24"/>
    </w:rPr>
  </w:style>
  <w:style w:type="paragraph" w:styleId="BodyText2">
    <w:name w:val="Body Text 2"/>
    <w:basedOn w:val="Normal"/>
    <w:link w:val="BodyText2Char"/>
    <w:rsid w:val="004542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42B3"/>
    <w:rPr>
      <w:rFonts w:ascii="Times New Roman" w:eastAsia="Times New Roman" w:hAnsi="Times New Roman" w:cs="Times New Roman"/>
      <w:sz w:val="24"/>
      <w:szCs w:val="24"/>
    </w:rPr>
  </w:style>
  <w:style w:type="paragraph" w:styleId="BodyTextIndent2">
    <w:name w:val="Body Text Indent 2"/>
    <w:basedOn w:val="Normal"/>
    <w:link w:val="BodyTextIndent2Char"/>
    <w:rsid w:val="004542B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542B3"/>
    <w:rPr>
      <w:rFonts w:ascii="Times New Roman" w:eastAsia="Times New Roman" w:hAnsi="Times New Roman" w:cs="Times New Roman"/>
      <w:sz w:val="24"/>
      <w:szCs w:val="24"/>
    </w:rPr>
  </w:style>
  <w:style w:type="paragraph" w:styleId="BodyText3">
    <w:name w:val="Body Text 3"/>
    <w:basedOn w:val="Normal"/>
    <w:link w:val="BodyText3Char"/>
    <w:rsid w:val="004542B3"/>
    <w:pPr>
      <w:spacing w:after="0" w:line="240" w:lineRule="auto"/>
      <w:ind w:right="101"/>
    </w:pPr>
    <w:rPr>
      <w:rFonts w:ascii="Arial Narrow" w:eastAsia="Times New Roman" w:hAnsi="Arial Narrow" w:cs="Times New Roman"/>
      <w:bCs/>
      <w:sz w:val="20"/>
      <w:szCs w:val="24"/>
    </w:rPr>
  </w:style>
  <w:style w:type="character" w:customStyle="1" w:styleId="BodyText3Char">
    <w:name w:val="Body Text 3 Char"/>
    <w:basedOn w:val="DefaultParagraphFont"/>
    <w:link w:val="BodyText3"/>
    <w:rsid w:val="004542B3"/>
    <w:rPr>
      <w:rFonts w:ascii="Arial Narrow" w:eastAsia="Times New Roman" w:hAnsi="Arial Narrow" w:cs="Times New Roman"/>
      <w:bCs/>
      <w:sz w:val="20"/>
      <w:szCs w:val="24"/>
    </w:rPr>
  </w:style>
  <w:style w:type="paragraph" w:styleId="List2">
    <w:name w:val="List 2"/>
    <w:basedOn w:val="Normal"/>
    <w:rsid w:val="004542B3"/>
    <w:pPr>
      <w:spacing w:after="0" w:line="240" w:lineRule="auto"/>
      <w:ind w:left="72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4542B3"/>
    <w:rPr>
      <w:rFonts w:ascii="Arial Narrow" w:hAnsi="Arial Narrow"/>
      <w:szCs w:val="24"/>
      <w:lang w:val="en-GB"/>
    </w:rPr>
  </w:style>
  <w:style w:type="paragraph" w:styleId="BodyTextIndent3">
    <w:name w:val="Body Text Indent 3"/>
    <w:basedOn w:val="Normal"/>
    <w:link w:val="BodyTextIndent3Char"/>
    <w:rsid w:val="004542B3"/>
    <w:pPr>
      <w:spacing w:after="0" w:line="240" w:lineRule="auto"/>
      <w:ind w:firstLine="720"/>
      <w:jc w:val="both"/>
    </w:pPr>
    <w:rPr>
      <w:rFonts w:ascii="Arial Narrow" w:hAnsi="Arial Narrow"/>
      <w:szCs w:val="24"/>
      <w:lang w:val="en-GB"/>
    </w:rPr>
  </w:style>
  <w:style w:type="character" w:customStyle="1" w:styleId="BodyTextIndent3Char1">
    <w:name w:val="Body Text Indent 3 Char1"/>
    <w:basedOn w:val="DefaultParagraphFont"/>
    <w:rsid w:val="004542B3"/>
    <w:rPr>
      <w:sz w:val="16"/>
      <w:szCs w:val="16"/>
    </w:rPr>
  </w:style>
  <w:style w:type="character" w:styleId="FollowedHyperlink">
    <w:name w:val="FollowedHyperlink"/>
    <w:basedOn w:val="DefaultParagraphFont"/>
    <w:rsid w:val="004542B3"/>
    <w:rPr>
      <w:color w:val="800080"/>
      <w:u w:val="single"/>
    </w:rPr>
  </w:style>
  <w:style w:type="character" w:styleId="PageNumber">
    <w:name w:val="page number"/>
    <w:basedOn w:val="DefaultParagraphFont"/>
    <w:rsid w:val="004542B3"/>
  </w:style>
  <w:style w:type="character" w:customStyle="1" w:styleId="heading11">
    <w:name w:val="heading1"/>
    <w:basedOn w:val="DefaultParagraphFont"/>
    <w:rsid w:val="004542B3"/>
    <w:rPr>
      <w:rFonts w:ascii="Verdana" w:hAnsi="Verdana" w:hint="default"/>
      <w:b/>
      <w:bCs/>
      <w:strike w:val="0"/>
      <w:dstrike w:val="0"/>
      <w:color w:val="000080"/>
      <w:sz w:val="20"/>
      <w:szCs w:val="20"/>
      <w:u w:val="none"/>
      <w:effect w:val="none"/>
    </w:rPr>
  </w:style>
  <w:style w:type="paragraph" w:customStyle="1" w:styleId="maintext">
    <w:name w:val="maintext"/>
    <w:basedOn w:val="Normal"/>
    <w:rsid w:val="00454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rsid w:val="004542B3"/>
    <w:rPr>
      <w:rFonts w:ascii="Tahoma" w:hAnsi="Tahoma" w:cs="Tahoma"/>
      <w:sz w:val="16"/>
      <w:szCs w:val="16"/>
    </w:rPr>
  </w:style>
  <w:style w:type="paragraph" w:customStyle="1" w:styleId="Default">
    <w:name w:val="Default"/>
    <w:rsid w:val="004542B3"/>
    <w:pPr>
      <w:autoSpaceDE w:val="0"/>
      <w:autoSpaceDN w:val="0"/>
      <w:adjustRightInd w:val="0"/>
      <w:spacing w:after="0" w:line="240" w:lineRule="auto"/>
    </w:pPr>
    <w:rPr>
      <w:rFonts w:ascii="Times New Roman" w:eastAsia="Times New Roman" w:hAnsi="Times New Roman" w:cs="Times New Roman"/>
      <w:color w:val="000000"/>
      <w:sz w:val="24"/>
      <w:szCs w:val="24"/>
      <w:lang w:bidi="sa-IN"/>
    </w:rPr>
  </w:style>
  <w:style w:type="character" w:styleId="HTMLTypewriter">
    <w:name w:val="HTML Typewriter"/>
    <w:basedOn w:val="DefaultParagraphFont"/>
    <w:rsid w:val="004542B3"/>
    <w:rPr>
      <w:rFonts w:ascii="Courier New" w:eastAsia="Courier New" w:hAnsi="Courier New" w:cs="Albertus Medium"/>
      <w:sz w:val="20"/>
      <w:szCs w:val="20"/>
    </w:rPr>
  </w:style>
  <w:style w:type="character" w:customStyle="1" w:styleId="smcaps">
    <w:name w:val="smcaps"/>
    <w:basedOn w:val="DefaultParagraphFont"/>
    <w:rsid w:val="004542B3"/>
  </w:style>
  <w:style w:type="character" w:customStyle="1" w:styleId="CommentSubjectChar">
    <w:name w:val="Comment Subject Char"/>
    <w:basedOn w:val="CommentTextChar"/>
    <w:link w:val="CommentSubject"/>
    <w:rsid w:val="004542B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4542B3"/>
    <w:rPr>
      <w:b/>
      <w:bCs/>
    </w:rPr>
  </w:style>
  <w:style w:type="character" w:customStyle="1" w:styleId="CommentSubjectChar1">
    <w:name w:val="Comment Subject Char1"/>
    <w:basedOn w:val="CommentTextChar1"/>
    <w:rsid w:val="004542B3"/>
    <w:rPr>
      <w:b/>
      <w:bCs/>
      <w:sz w:val="20"/>
      <w:szCs w:val="20"/>
    </w:rPr>
  </w:style>
  <w:style w:type="character" w:customStyle="1" w:styleId="il">
    <w:name w:val="il"/>
    <w:basedOn w:val="DefaultParagraphFont"/>
    <w:rsid w:val="004542B3"/>
  </w:style>
  <w:style w:type="character" w:customStyle="1" w:styleId="bold1">
    <w:name w:val="bold1"/>
    <w:basedOn w:val="DefaultParagraphFont"/>
    <w:rsid w:val="004542B3"/>
    <w:rPr>
      <w:b/>
      <w:bCs/>
    </w:rPr>
  </w:style>
  <w:style w:type="character" w:customStyle="1" w:styleId="st">
    <w:name w:val="st"/>
    <w:basedOn w:val="DefaultParagraphFont"/>
    <w:rsid w:val="004542B3"/>
  </w:style>
  <w:style w:type="character" w:customStyle="1" w:styleId="imgarticle">
    <w:name w:val="imgarticle"/>
    <w:basedOn w:val="DefaultParagraphFont"/>
    <w:rsid w:val="004542B3"/>
  </w:style>
  <w:style w:type="character" w:customStyle="1" w:styleId="marginl5">
    <w:name w:val="marginl5"/>
    <w:basedOn w:val="DefaultParagraphFont"/>
    <w:rsid w:val="004542B3"/>
  </w:style>
  <w:style w:type="character" w:customStyle="1" w:styleId="hit">
    <w:name w:val="hit"/>
    <w:basedOn w:val="DefaultParagraphFont"/>
    <w:rsid w:val="004542B3"/>
  </w:style>
  <w:style w:type="character" w:customStyle="1" w:styleId="normaltext">
    <w:name w:val="normaltext"/>
    <w:basedOn w:val="DefaultParagraphFont"/>
    <w:rsid w:val="004542B3"/>
  </w:style>
  <w:style w:type="table" w:customStyle="1" w:styleId="TableGrid2">
    <w:name w:val="Table Grid2"/>
    <w:basedOn w:val="TableNormal"/>
    <w:next w:val="TableGrid"/>
    <w:uiPriority w:val="59"/>
    <w:rsid w:val="004542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Food</cp:lastModifiedBy>
  <cp:revision>10</cp:revision>
  <dcterms:created xsi:type="dcterms:W3CDTF">2016-07-22T05:55:00Z</dcterms:created>
  <dcterms:modified xsi:type="dcterms:W3CDTF">2016-07-22T06:09:00Z</dcterms:modified>
</cp:coreProperties>
</file>