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C" w:rsidRDefault="00B63DAC" w:rsidP="00B63DAC">
      <w:pPr>
        <w:pStyle w:val="Title"/>
        <w:rPr>
          <w:sz w:val="24"/>
        </w:rPr>
      </w:pPr>
      <w:r>
        <w:rPr>
          <w:sz w:val="24"/>
        </w:rPr>
        <w:t>Institute of Chemical Technology</w:t>
      </w:r>
    </w:p>
    <w:p w:rsidR="00B63DAC" w:rsidRDefault="00B63DAC" w:rsidP="00B63DAC">
      <w:pPr>
        <w:jc w:val="center"/>
        <w:rPr>
          <w:b/>
        </w:rPr>
      </w:pPr>
      <w:r>
        <w:rPr>
          <w:b/>
        </w:rPr>
        <w:t xml:space="preserve">N.M. Parikh Road, </w:t>
      </w:r>
      <w:proofErr w:type="spellStart"/>
      <w:r>
        <w:rPr>
          <w:b/>
        </w:rPr>
        <w:t>Matunga</w:t>
      </w:r>
      <w:proofErr w:type="spellEnd"/>
      <w:r>
        <w:rPr>
          <w:b/>
        </w:rPr>
        <w:t>, Mumbai-400 019</w:t>
      </w:r>
    </w:p>
    <w:p w:rsidR="00B63DAC" w:rsidRDefault="00B63DAC" w:rsidP="00B63DAC">
      <w:pPr>
        <w:rPr>
          <w:b/>
        </w:rPr>
      </w:pPr>
    </w:p>
    <w:p w:rsidR="00B63DAC" w:rsidRDefault="00B63DAC" w:rsidP="00B63DAC">
      <w:pPr>
        <w:jc w:val="both"/>
      </w:pPr>
    </w:p>
    <w:p w:rsidR="00B63DAC" w:rsidRDefault="00B63DAC" w:rsidP="00B63DAC">
      <w:pPr>
        <w:jc w:val="both"/>
      </w:pPr>
      <w:r>
        <w:t>Circular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Feb 1</w:t>
      </w:r>
      <w:r w:rsidR="00E65B9C">
        <w:t>2</w:t>
      </w:r>
      <w:r>
        <w:t>, 2013</w:t>
      </w:r>
    </w:p>
    <w:p w:rsidR="00B63DAC" w:rsidRDefault="00B63DAC" w:rsidP="00B63DAC">
      <w:pPr>
        <w:jc w:val="both"/>
      </w:pPr>
    </w:p>
    <w:p w:rsidR="00B63DAC" w:rsidRDefault="00B63DAC" w:rsidP="00B63DAC">
      <w:pPr>
        <w:jc w:val="both"/>
      </w:pPr>
    </w:p>
    <w:p w:rsidR="00E65B9C" w:rsidRDefault="00B63DAC" w:rsidP="00B63DAC">
      <w:pPr>
        <w:jc w:val="both"/>
      </w:pPr>
      <w:r>
        <w:t xml:space="preserve">Applications are invited for the following post on sponsored project entitled “Holistic approach for the Processing of Fruits and Vegetables grown in Western Maharashtra” with Prof. </w:t>
      </w:r>
      <w:proofErr w:type="spellStart"/>
      <w:r>
        <w:t>S.S.Lele</w:t>
      </w:r>
      <w:proofErr w:type="spellEnd"/>
      <w:r>
        <w:t xml:space="preserve">, Department of Food </w:t>
      </w:r>
      <w:proofErr w:type="spellStart"/>
      <w:r>
        <w:t>Engg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Tech.  </w:t>
      </w:r>
    </w:p>
    <w:p w:rsidR="00E65B9C" w:rsidRDefault="00E65B9C" w:rsidP="00B63DAC">
      <w:pPr>
        <w:jc w:val="both"/>
      </w:pPr>
    </w:p>
    <w:p w:rsidR="00E65B9C" w:rsidRDefault="00E65B9C" w:rsidP="00B63DAC">
      <w:pPr>
        <w:jc w:val="both"/>
      </w:pPr>
      <w:r>
        <w:t xml:space="preserve">Department of Science and Technology has sanctioned </w:t>
      </w:r>
      <w:r w:rsidR="00920FB0">
        <w:t xml:space="preserve">this project under Public </w:t>
      </w:r>
      <w:r>
        <w:t>Private 50-50 partnership (Technology Development Program) with ‘Triple pee’ and ‘</w:t>
      </w:r>
      <w:proofErr w:type="spellStart"/>
      <w:r>
        <w:t>Trilok</w:t>
      </w:r>
      <w:proofErr w:type="spellEnd"/>
      <w:r>
        <w:t xml:space="preserve"> Food</w:t>
      </w:r>
      <w:r w:rsidR="00920FB0">
        <w:t xml:space="preserve"> India</w:t>
      </w:r>
      <w:r>
        <w:t xml:space="preserve">’ </w:t>
      </w:r>
      <w:proofErr w:type="spellStart"/>
      <w:r>
        <w:t>Satar</w:t>
      </w:r>
      <w:r w:rsidR="00920FB0">
        <w:t>a</w:t>
      </w:r>
      <w:proofErr w:type="spellEnd"/>
      <w:r>
        <w:t xml:space="preserve"> as the two partners.</w:t>
      </w:r>
    </w:p>
    <w:p w:rsidR="00E65B9C" w:rsidRDefault="00E65B9C" w:rsidP="00B63DAC">
      <w:pPr>
        <w:jc w:val="both"/>
      </w:pPr>
    </w:p>
    <w:p w:rsidR="00B63DAC" w:rsidRDefault="00B63DAC" w:rsidP="00B63DAC">
      <w:pPr>
        <w:jc w:val="both"/>
      </w:pPr>
      <w:r>
        <w:t xml:space="preserve">The project is sanctioned in </w:t>
      </w:r>
      <w:r w:rsidR="00FD5083" w:rsidRPr="00FD5083">
        <w:t>Jan</w:t>
      </w:r>
      <w:r w:rsidRPr="00FD5083">
        <w:t xml:space="preserve"> 2012</w:t>
      </w:r>
      <w:r>
        <w:t>, for a period of 3 years. The details are as follows:</w:t>
      </w:r>
    </w:p>
    <w:p w:rsidR="00B63DAC" w:rsidRDefault="00B63DAC" w:rsidP="00B63DAC">
      <w:pPr>
        <w:jc w:val="both"/>
      </w:pPr>
    </w:p>
    <w:p w:rsidR="00B63DAC" w:rsidRDefault="00B63DAC" w:rsidP="00B63DAC">
      <w:pPr>
        <w:pStyle w:val="Heading1"/>
        <w:rPr>
          <w:bCs w:val="0"/>
        </w:rPr>
      </w:pPr>
    </w:p>
    <w:p w:rsidR="00B63DAC" w:rsidRPr="00920FB0" w:rsidRDefault="00B63DAC" w:rsidP="00920FB0">
      <w:pPr>
        <w:pStyle w:val="Heading1"/>
        <w:rPr>
          <w:bCs w:val="0"/>
        </w:rPr>
      </w:pPr>
      <w:r>
        <w:rPr>
          <w:bCs w:val="0"/>
        </w:rPr>
        <w:t xml:space="preserve">Post </w:t>
      </w:r>
      <w:r>
        <w:rPr>
          <w:bCs w:val="0"/>
        </w:rPr>
        <w:tab/>
      </w:r>
      <w:r>
        <w:rPr>
          <w:bCs w:val="0"/>
        </w:rPr>
        <w:tab/>
        <w:t xml:space="preserve">: </w:t>
      </w:r>
      <w:r>
        <w:rPr>
          <w:bCs w:val="0"/>
        </w:rPr>
        <w:tab/>
      </w:r>
      <w:r>
        <w:rPr>
          <w:b w:val="0"/>
          <w:bCs w:val="0"/>
        </w:rPr>
        <w:t>Research Associate</w:t>
      </w:r>
      <w:r w:rsidR="005D219B">
        <w:rPr>
          <w:b w:val="0"/>
        </w:rPr>
        <w:t xml:space="preserve">   </w:t>
      </w:r>
      <w:r>
        <w:rPr>
          <w:b w:val="0"/>
        </w:rPr>
        <w:t xml:space="preserve">–     </w:t>
      </w:r>
      <w:r w:rsidR="00F64B89">
        <w:rPr>
          <w:b w:val="0"/>
        </w:rPr>
        <w:t>1</w:t>
      </w:r>
      <w:r>
        <w:rPr>
          <w:b w:val="0"/>
        </w:rPr>
        <w:t xml:space="preserve">    position.</w:t>
      </w:r>
      <w:r>
        <w:rPr>
          <w:bCs w:val="0"/>
        </w:rPr>
        <w:t xml:space="preserve"> </w:t>
      </w:r>
    </w:p>
    <w:p w:rsidR="00B63DAC" w:rsidRDefault="00B63DAC" w:rsidP="00920FB0">
      <w:pPr>
        <w:ind w:left="720" w:hanging="720"/>
        <w:jc w:val="both"/>
      </w:pPr>
      <w:r>
        <w:rPr>
          <w:b/>
        </w:rPr>
        <w:t>Salary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r>
        <w:tab/>
        <w:t>As per qualification</w:t>
      </w:r>
      <w:r w:rsidR="005D219B">
        <w:t>s and subject to ICT and DST rules.</w:t>
      </w:r>
    </w:p>
    <w:p w:rsidR="00920FB0" w:rsidRPr="00920FB0" w:rsidRDefault="00920FB0" w:rsidP="00920FB0">
      <w:pPr>
        <w:ind w:left="720" w:hanging="720"/>
        <w:jc w:val="both"/>
      </w:pPr>
    </w:p>
    <w:p w:rsidR="00B63DAC" w:rsidRDefault="00B63DAC" w:rsidP="00B63DAC">
      <w:pPr>
        <w:jc w:val="both"/>
      </w:pPr>
      <w:r>
        <w:rPr>
          <w:b/>
        </w:rPr>
        <w:t xml:space="preserve">Qualifications </w:t>
      </w:r>
    </w:p>
    <w:p w:rsidR="005D219B" w:rsidRDefault="00FD5083" w:rsidP="005D219B">
      <w:pPr>
        <w:jc w:val="both"/>
      </w:pPr>
      <w:r>
        <w:br/>
      </w:r>
      <w:r w:rsidR="00B63DAC">
        <w:t>B. Tech</w:t>
      </w:r>
      <w:r w:rsidR="005D219B">
        <w:t xml:space="preserve">. </w:t>
      </w:r>
      <w:proofErr w:type="gramStart"/>
      <w:r w:rsidR="005D219B">
        <w:t xml:space="preserve">in </w:t>
      </w:r>
      <w:r w:rsidR="00B63DAC">
        <w:t xml:space="preserve"> (</w:t>
      </w:r>
      <w:proofErr w:type="gramEnd"/>
      <w:r w:rsidR="00B63DAC">
        <w:t>Food</w:t>
      </w:r>
      <w:r w:rsidR="005D219B">
        <w:t xml:space="preserve"> Technology</w:t>
      </w:r>
      <w:r w:rsidR="00B63DAC">
        <w:t>)</w:t>
      </w:r>
      <w:r w:rsidR="005D219B">
        <w:t xml:space="preserve"> or equivalent (essential)</w:t>
      </w:r>
    </w:p>
    <w:p w:rsidR="00920FB0" w:rsidRDefault="00920FB0" w:rsidP="005D219B">
      <w:pPr>
        <w:jc w:val="both"/>
      </w:pPr>
      <w:r>
        <w:t>OR</w:t>
      </w:r>
    </w:p>
    <w:p w:rsidR="00B63DAC" w:rsidRDefault="005D219B" w:rsidP="005D219B">
      <w:pPr>
        <w:jc w:val="both"/>
      </w:pPr>
      <w:r>
        <w:t xml:space="preserve"> </w:t>
      </w:r>
      <w:r w:rsidR="00B63DAC">
        <w:t>M. Tech (Food</w:t>
      </w:r>
      <w:r>
        <w:t xml:space="preserve"> Technology</w:t>
      </w:r>
      <w:r w:rsidR="00B63DAC">
        <w:t xml:space="preserve">) or 2 years industrial </w:t>
      </w:r>
      <w:r w:rsidR="00F64B89">
        <w:t>experience (</w:t>
      </w:r>
      <w:r>
        <w:t>desirable)</w:t>
      </w:r>
    </w:p>
    <w:p w:rsidR="005D219B" w:rsidRDefault="005D219B" w:rsidP="00FD5083"/>
    <w:p w:rsidR="00F64B89" w:rsidRDefault="00B63DAC" w:rsidP="00FD5083">
      <w:proofErr w:type="gramStart"/>
      <w:r>
        <w:t xml:space="preserve">Responsibility </w:t>
      </w:r>
      <w:r w:rsidR="00F64B89">
        <w:t xml:space="preserve">– </w:t>
      </w:r>
      <w:r w:rsidR="00FD5083">
        <w:br/>
        <w:t>1</w:t>
      </w:r>
      <w:r w:rsidR="00F64B89">
        <w:t>.</w:t>
      </w:r>
      <w:proofErr w:type="gramEnd"/>
      <w:r w:rsidR="00F64B89">
        <w:t xml:space="preserve"> To co-ordinates project activity</w:t>
      </w:r>
      <w:r w:rsidR="005D219B">
        <w:t xml:space="preserve"> between ICT and </w:t>
      </w:r>
      <w:r w:rsidR="002E1512">
        <w:t>the two project partners</w:t>
      </w:r>
      <w:r w:rsidR="00F64B89">
        <w:t xml:space="preserve"> who </w:t>
      </w:r>
      <w:r w:rsidR="002E1512">
        <w:t xml:space="preserve">are </w:t>
      </w:r>
      <w:r w:rsidR="00F64B89">
        <w:t>having production unit</w:t>
      </w:r>
      <w:r w:rsidR="005D219B">
        <w:t>s</w:t>
      </w:r>
      <w:r w:rsidR="00F64B89">
        <w:t xml:space="preserve"> in </w:t>
      </w:r>
      <w:proofErr w:type="spellStart"/>
      <w:r w:rsidR="00FD5083">
        <w:t>S</w:t>
      </w:r>
      <w:r w:rsidR="00F64B89">
        <w:t>atara</w:t>
      </w:r>
      <w:proofErr w:type="spellEnd"/>
      <w:r>
        <w:t>.</w:t>
      </w:r>
      <w:r w:rsidR="00F64B89">
        <w:t xml:space="preserve"> </w:t>
      </w:r>
      <w:r w:rsidR="00FD5083">
        <w:br/>
      </w:r>
      <w:r w:rsidR="00F64B89">
        <w:t xml:space="preserve">2. To participate </w:t>
      </w:r>
      <w:r w:rsidR="005D219B">
        <w:t xml:space="preserve">in </w:t>
      </w:r>
      <w:r w:rsidR="00F64B89">
        <w:t xml:space="preserve">production activity in ICT and </w:t>
      </w:r>
      <w:r w:rsidR="005D219B">
        <w:t>in commercial units.</w:t>
      </w:r>
    </w:p>
    <w:p w:rsidR="00F64B89" w:rsidRDefault="00FD5083" w:rsidP="00FD5083">
      <w:pPr>
        <w:jc w:val="both"/>
      </w:pPr>
      <w:r>
        <w:t>3</w:t>
      </w:r>
      <w:r w:rsidR="00F64B89">
        <w:t>. To participate in marketing chain development.</w:t>
      </w:r>
    </w:p>
    <w:p w:rsidR="005D219B" w:rsidRDefault="005D219B" w:rsidP="00FD5083">
      <w:pPr>
        <w:jc w:val="both"/>
      </w:pPr>
      <w:r>
        <w:t>4. Any other work assigned by the PI.</w:t>
      </w:r>
    </w:p>
    <w:p w:rsidR="00B63DAC" w:rsidRDefault="00B63DAC" w:rsidP="00B63DAC">
      <w:pPr>
        <w:jc w:val="both"/>
      </w:pPr>
    </w:p>
    <w:p w:rsidR="00B63DAC" w:rsidRDefault="00B63DAC" w:rsidP="00B63DAC">
      <w:pPr>
        <w:jc w:val="both"/>
      </w:pPr>
      <w:r>
        <w:t xml:space="preserve">The tenure of the fellows appointed on the project shall be initially for </w:t>
      </w:r>
      <w:r>
        <w:rPr>
          <w:u w:val="single"/>
        </w:rPr>
        <w:t>one year</w:t>
      </w:r>
      <w:r>
        <w:t>, extendable subject to suitability of the candidate and the project requirements.  All the appointments will be co-terminating with the project.</w:t>
      </w:r>
    </w:p>
    <w:p w:rsidR="00B63DAC" w:rsidRDefault="00B63DAC" w:rsidP="00B63DAC">
      <w:pPr>
        <w:jc w:val="both"/>
      </w:pPr>
    </w:p>
    <w:p w:rsidR="00B63DAC" w:rsidRDefault="00B63DAC" w:rsidP="00B63DAC">
      <w:pPr>
        <w:jc w:val="both"/>
      </w:pPr>
      <w:r>
        <w:t xml:space="preserve">The interested candidates may send their applications along with the relevant documents to the </w:t>
      </w:r>
      <w:r w:rsidR="00FD5083">
        <w:t>VC’s office</w:t>
      </w:r>
      <w:r w:rsidR="00E65B9C">
        <w:t xml:space="preserve"> ICT, N.M. Pare</w:t>
      </w:r>
      <w:r>
        <w:t xml:space="preserve">kh </w:t>
      </w:r>
      <w:proofErr w:type="spellStart"/>
      <w:r>
        <w:t>Marg</w:t>
      </w:r>
      <w:proofErr w:type="spellEnd"/>
      <w:r>
        <w:t xml:space="preserve">, </w:t>
      </w:r>
      <w:proofErr w:type="spellStart"/>
      <w:r>
        <w:t>Matunga</w:t>
      </w:r>
      <w:proofErr w:type="spellEnd"/>
      <w:r>
        <w:t xml:space="preserve">, Mumbai-400 019,  Attn: </w:t>
      </w:r>
      <w:r w:rsidR="00E65B9C">
        <w:t xml:space="preserve">Dr P M </w:t>
      </w:r>
      <w:proofErr w:type="spellStart"/>
      <w:r w:rsidR="00E65B9C">
        <w:t>Bhate</w:t>
      </w:r>
      <w:proofErr w:type="spellEnd"/>
      <w:r w:rsidR="009A36A9">
        <w:t xml:space="preserve"> </w:t>
      </w:r>
      <w:r w:rsidR="00E65B9C">
        <w:t>( I/C Den research)</w:t>
      </w:r>
      <w:r>
        <w:t xml:space="preserve">, so as to reach on or before </w:t>
      </w:r>
      <w:r w:rsidR="001E10DF">
        <w:t>Feb</w:t>
      </w:r>
      <w:r>
        <w:t xml:space="preserve"> </w:t>
      </w:r>
      <w:r w:rsidR="001E10DF">
        <w:t>22</w:t>
      </w:r>
      <w:r>
        <w:t>, 20</w:t>
      </w:r>
      <w:r w:rsidR="001E10DF">
        <w:t>13</w:t>
      </w:r>
      <w:r>
        <w:t xml:space="preserve"> super scribing on the envelope “</w:t>
      </w:r>
      <w:r w:rsidR="00FD5083">
        <w:t>D.S.T.</w:t>
      </w:r>
      <w:r>
        <w:t xml:space="preserve"> Project –  Prof. S.S. </w:t>
      </w:r>
      <w:proofErr w:type="spellStart"/>
      <w:r>
        <w:t>Lele</w:t>
      </w:r>
      <w:proofErr w:type="spellEnd"/>
      <w:r>
        <w:t>”.</w:t>
      </w:r>
      <w:r w:rsidR="009A36A9">
        <w:t xml:space="preserve"> (Interviews will be held on 26</w:t>
      </w:r>
      <w:r w:rsidR="009A36A9" w:rsidRPr="009A36A9">
        <w:rPr>
          <w:vertAlign w:val="superscript"/>
        </w:rPr>
        <w:t>th</w:t>
      </w:r>
      <w:r w:rsidR="009A36A9">
        <w:t xml:space="preserve"> Feb, 2012 at 3pm.)</w:t>
      </w:r>
    </w:p>
    <w:p w:rsidR="00920FB0" w:rsidRDefault="00B63DAC" w:rsidP="00B63DAC">
      <w:pPr>
        <w:jc w:val="both"/>
      </w:pPr>
      <w:r>
        <w:tab/>
      </w:r>
      <w:r>
        <w:tab/>
      </w:r>
      <w:r>
        <w:tab/>
      </w:r>
      <w:r>
        <w:tab/>
      </w:r>
    </w:p>
    <w:p w:rsidR="00FD5083" w:rsidRDefault="00B63DAC" w:rsidP="00920FB0">
      <w:pPr>
        <w:ind w:left="6480" w:firstLine="720"/>
        <w:jc w:val="both"/>
      </w:pPr>
      <w:r>
        <w:t xml:space="preserve">Registrar </w:t>
      </w:r>
      <w:r w:rsidR="00E65B9C">
        <w:br/>
      </w:r>
    </w:p>
    <w:sectPr w:rsidR="00FD5083" w:rsidSect="00420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D4"/>
    <w:multiLevelType w:val="hybridMultilevel"/>
    <w:tmpl w:val="6E620E46"/>
    <w:lvl w:ilvl="0" w:tplc="3C3AC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AC"/>
    <w:rsid w:val="00194A1F"/>
    <w:rsid w:val="001E10DF"/>
    <w:rsid w:val="002E1512"/>
    <w:rsid w:val="004203A7"/>
    <w:rsid w:val="005D219B"/>
    <w:rsid w:val="00920FB0"/>
    <w:rsid w:val="009A36A9"/>
    <w:rsid w:val="00B63DAC"/>
    <w:rsid w:val="00E65B9C"/>
    <w:rsid w:val="00F64B89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DA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D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63DA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B63DAC"/>
    <w:rPr>
      <w:rFonts w:ascii="Times New Roman" w:eastAsia="Times New Roman" w:hAnsi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semiHidden/>
    <w:rsid w:val="00B63DAC"/>
    <w:pPr>
      <w:ind w:left="2160" w:hanging="21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3DA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2013-02-11T11:00:00Z</dcterms:created>
  <dcterms:modified xsi:type="dcterms:W3CDTF">2013-02-12T08:35:00Z</dcterms:modified>
</cp:coreProperties>
</file>